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b/>
          <w:color w:val="FF0000"/>
          <w:sz w:val="100"/>
          <w:szCs w:val="100"/>
        </w:rPr>
      </w:pPr>
      <w:r>
        <w:rPr>
          <w:rFonts w:hint="eastAsia" w:ascii="宋体" w:hAnsi="宋体"/>
          <w:b/>
          <w:color w:val="FF0000"/>
          <w:spacing w:val="-10"/>
          <w:w w:val="60"/>
          <w:sz w:val="100"/>
          <w:szCs w:val="100"/>
        </w:rPr>
        <w:t>共青团泉州师范学院委员会</w:t>
      </w:r>
    </w:p>
    <w:p>
      <w:pPr>
        <w:spacing w:beforeLines="150" w:line="540" w:lineRule="exact"/>
        <w:jc w:val="center"/>
        <w:rPr>
          <w:rFonts w:ascii="仿宋_GB2312" w:eastAsia="仿宋_GB2312"/>
          <w:sz w:val="28"/>
          <w:szCs w:val="28"/>
        </w:rPr>
      </w:pPr>
      <w:r>
        <w:rPr>
          <w:rFonts w:hint="eastAsia" w:ascii="仿宋" w:hAnsi="仿宋" w:eastAsia="仿宋"/>
          <w:sz w:val="28"/>
          <w:szCs w:val="28"/>
        </w:rPr>
        <w:t>团泉师院委〔</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21</w:t>
      </w:r>
      <w:r>
        <w:rPr>
          <w:rFonts w:hint="eastAsia" w:ascii="仿宋" w:hAnsi="仿宋" w:eastAsia="仿宋"/>
          <w:sz w:val="28"/>
          <w:szCs w:val="28"/>
        </w:rPr>
        <w:t>号</w:t>
      </w:r>
    </w:p>
    <w:p>
      <w:pPr>
        <w:spacing w:line="540" w:lineRule="exact"/>
        <w:jc w:val="center"/>
        <w:rPr>
          <w:rFonts w:ascii="仿宋_GB2312" w:eastAsia="仿宋_GB2312"/>
          <w:sz w:val="28"/>
          <w:szCs w:val="28"/>
        </w:rPr>
      </w:pPr>
      <w:r>
        <w:pict>
          <v:line id="_x0000_s1026" o:spid="_x0000_s1026" o:spt="20" style="position:absolute;left:0pt;margin-left:0pt;margin-top:20.8pt;height:0pt;width:432pt;z-index:251656192;mso-width-relative:page;mso-height-relative:page;" stroked="t" coordsize="21600,21600" o:gfxdata="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PLS23TAAAABgEAAA8AAAAAAAAAAQAgAAAAIgAAAGRycy9k&#10;b3ducmV2LnhtbFBLAQIUABQAAAAIAIdO4kAarRDyzgEAAGsDAAAOAAAAAAAAAAEAIAAAACIBAABk&#10;cnMvZTJvRG9jLnhtbFBLBQYAAAAABgAGAFkBAABiBQAAAAA=&#10;">
            <v:path arrowok="t"/>
            <v:fill focussize="0,0"/>
            <v:stroke weight="2pt" color="#FF0000"/>
            <v:imagedata o:title=""/>
            <o:lock v:ext="edit"/>
          </v:line>
        </w:pict>
      </w:r>
    </w:p>
    <w:p>
      <w:pPr>
        <w:spacing w:line="360" w:lineRule="auto"/>
        <w:jc w:val="both"/>
        <w:rPr>
          <w:rFonts w:ascii="宋体"/>
          <w:b/>
          <w:sz w:val="36"/>
          <w:szCs w:val="36"/>
        </w:rPr>
      </w:pPr>
      <w:r>
        <w:rPr>
          <w:rFonts w:hint="eastAsia" w:ascii="宋体" w:hAnsi="宋体"/>
          <w:b/>
          <w:sz w:val="36"/>
          <w:szCs w:val="36"/>
          <w:lang w:val="en-US" w:eastAsia="zh-CN"/>
        </w:rPr>
        <w:t xml:space="preserve">       </w:t>
      </w:r>
      <w:r>
        <w:rPr>
          <w:rFonts w:hint="eastAsia" w:ascii="宋体" w:hAnsi="宋体"/>
          <w:b/>
          <w:sz w:val="36"/>
          <w:szCs w:val="36"/>
        </w:rPr>
        <w:t>关于招募首批校园志愿讲解员的通知</w:t>
      </w:r>
    </w:p>
    <w:p>
      <w:pPr>
        <w:spacing w:line="360" w:lineRule="auto"/>
        <w:rPr>
          <w:rFonts w:ascii="宋体" w:cs="仿宋"/>
          <w:color w:val="000000"/>
          <w:sz w:val="28"/>
          <w:szCs w:val="28"/>
        </w:rPr>
      </w:pPr>
      <w:r>
        <w:rPr>
          <w:rFonts w:hint="eastAsia" w:ascii="宋体" w:hAnsi="宋体" w:cs="仿宋"/>
          <w:color w:val="000000"/>
          <w:sz w:val="28"/>
          <w:szCs w:val="28"/>
          <w:lang w:val="en-US" w:eastAsia="zh-CN"/>
        </w:rPr>
        <w:t xml:space="preserve">    </w:t>
      </w:r>
      <w:r>
        <w:rPr>
          <w:rFonts w:hint="eastAsia" w:ascii="宋体" w:hAnsi="宋体" w:cs="仿宋"/>
          <w:color w:val="000000"/>
          <w:sz w:val="28"/>
          <w:szCs w:val="28"/>
        </w:rPr>
        <w:t>为更好地发挥校园文化的熏陶教育作用，促使我校学生知校爱校，展示学生风采，深化素质教育，校团委现决定面向全校招募首批校园志愿讲解员，培养组建一支熟悉校史校情、综合素质优秀的志愿讲解员队伍。现就组织推荐选拔校园志愿讲解员的有关事项通知如下：</w:t>
      </w:r>
    </w:p>
    <w:p>
      <w:pPr>
        <w:spacing w:line="360" w:lineRule="auto"/>
        <w:ind w:firstLine="31680" w:firstLineChars="200"/>
        <w:rPr>
          <w:rFonts w:ascii="宋体" w:cs="仿宋"/>
          <w:b/>
          <w:color w:val="000000"/>
          <w:sz w:val="28"/>
          <w:szCs w:val="28"/>
        </w:rPr>
      </w:pPr>
      <w:r>
        <w:rPr>
          <w:rFonts w:hint="eastAsia" w:ascii="宋体" w:hAnsi="宋体" w:cs="仿宋"/>
          <w:b/>
          <w:color w:val="000000"/>
          <w:sz w:val="28"/>
          <w:szCs w:val="28"/>
        </w:rPr>
        <w:t>一、招募对象</w:t>
      </w:r>
    </w:p>
    <w:p>
      <w:pPr>
        <w:spacing w:line="360" w:lineRule="auto"/>
        <w:ind w:firstLine="31680" w:firstLineChars="200"/>
        <w:rPr>
          <w:rFonts w:ascii="宋体" w:cs="仿宋"/>
          <w:color w:val="000000"/>
          <w:sz w:val="28"/>
          <w:szCs w:val="28"/>
        </w:rPr>
      </w:pPr>
      <w:r>
        <w:rPr>
          <w:rFonts w:hint="eastAsia" w:ascii="宋体" w:hAnsi="宋体" w:cs="仿宋"/>
          <w:color w:val="000000"/>
          <w:sz w:val="28"/>
          <w:szCs w:val="28"/>
        </w:rPr>
        <w:t>本校</w:t>
      </w:r>
      <w:r>
        <w:rPr>
          <w:rFonts w:ascii="宋体" w:hAnsi="宋体" w:cs="仿宋"/>
          <w:color w:val="000000"/>
          <w:sz w:val="28"/>
          <w:szCs w:val="28"/>
        </w:rPr>
        <w:t>2015</w:t>
      </w:r>
      <w:r>
        <w:rPr>
          <w:rFonts w:hint="eastAsia" w:ascii="宋体" w:hAnsi="宋体" w:cs="仿宋"/>
          <w:color w:val="000000"/>
          <w:sz w:val="28"/>
          <w:szCs w:val="28"/>
        </w:rPr>
        <w:t>、</w:t>
      </w:r>
      <w:r>
        <w:rPr>
          <w:rFonts w:ascii="宋体" w:hAnsi="宋体" w:cs="仿宋"/>
          <w:color w:val="000000"/>
          <w:sz w:val="28"/>
          <w:szCs w:val="28"/>
        </w:rPr>
        <w:t>2016</w:t>
      </w:r>
      <w:r>
        <w:rPr>
          <w:rFonts w:hint="eastAsia" w:ascii="宋体" w:hAnsi="宋体" w:cs="仿宋"/>
          <w:color w:val="000000"/>
          <w:sz w:val="28"/>
          <w:szCs w:val="28"/>
        </w:rPr>
        <w:t>级学生</w:t>
      </w:r>
    </w:p>
    <w:p>
      <w:pPr>
        <w:spacing w:line="360" w:lineRule="auto"/>
        <w:ind w:firstLine="31680" w:firstLineChars="200"/>
        <w:rPr>
          <w:rFonts w:ascii="宋体" w:cs="仿宋"/>
          <w:b/>
          <w:color w:val="000000"/>
          <w:sz w:val="28"/>
          <w:szCs w:val="28"/>
        </w:rPr>
      </w:pPr>
      <w:r>
        <w:rPr>
          <w:rFonts w:hint="eastAsia" w:ascii="宋体" w:hAnsi="宋体" w:cs="仿宋"/>
          <w:b/>
          <w:color w:val="000000"/>
          <w:sz w:val="28"/>
          <w:szCs w:val="28"/>
        </w:rPr>
        <w:t>二、招募时间</w:t>
      </w:r>
    </w:p>
    <w:p>
      <w:pPr>
        <w:spacing w:line="360" w:lineRule="auto"/>
        <w:ind w:firstLine="31680" w:firstLineChars="200"/>
        <w:rPr>
          <w:rFonts w:ascii="宋体" w:cs="仿宋"/>
          <w:color w:val="000000"/>
          <w:sz w:val="28"/>
          <w:szCs w:val="28"/>
        </w:rPr>
      </w:pPr>
      <w:r>
        <w:rPr>
          <w:rFonts w:hint="eastAsia" w:ascii="宋体" w:hAnsi="宋体" w:cs="仿宋"/>
          <w:color w:val="000000"/>
          <w:sz w:val="28"/>
          <w:szCs w:val="28"/>
        </w:rPr>
        <w:t>即日起至</w:t>
      </w:r>
      <w:r>
        <w:rPr>
          <w:rFonts w:ascii="宋体" w:hAnsi="宋体" w:cs="仿宋"/>
          <w:color w:val="000000"/>
          <w:sz w:val="28"/>
          <w:szCs w:val="28"/>
        </w:rPr>
        <w:t>2017</w:t>
      </w:r>
      <w:r>
        <w:rPr>
          <w:rFonts w:hint="eastAsia" w:ascii="宋体" w:hAnsi="宋体" w:cs="仿宋"/>
          <w:color w:val="000000"/>
          <w:sz w:val="28"/>
          <w:szCs w:val="28"/>
        </w:rPr>
        <w:t>年</w:t>
      </w:r>
      <w:r>
        <w:rPr>
          <w:rFonts w:ascii="宋体" w:hAnsi="宋体" w:cs="仿宋"/>
          <w:color w:val="000000"/>
          <w:sz w:val="28"/>
          <w:szCs w:val="28"/>
        </w:rPr>
        <w:t>5</w:t>
      </w:r>
      <w:r>
        <w:rPr>
          <w:rFonts w:hint="eastAsia" w:ascii="宋体" w:hAnsi="宋体" w:cs="仿宋"/>
          <w:color w:val="000000"/>
          <w:sz w:val="28"/>
          <w:szCs w:val="28"/>
        </w:rPr>
        <w:t>月</w:t>
      </w:r>
      <w:r>
        <w:rPr>
          <w:rFonts w:ascii="宋体" w:hAnsi="宋体" w:cs="仿宋"/>
          <w:color w:val="000000"/>
          <w:sz w:val="28"/>
          <w:szCs w:val="28"/>
        </w:rPr>
        <w:t>25</w:t>
      </w:r>
      <w:r>
        <w:rPr>
          <w:rFonts w:hint="eastAsia" w:ascii="宋体" w:hAnsi="宋体" w:cs="仿宋"/>
          <w:color w:val="000000"/>
          <w:sz w:val="28"/>
          <w:szCs w:val="28"/>
        </w:rPr>
        <w:t>日</w:t>
      </w:r>
    </w:p>
    <w:p>
      <w:pPr>
        <w:spacing w:line="360" w:lineRule="auto"/>
        <w:ind w:firstLine="31680" w:firstLineChars="200"/>
        <w:rPr>
          <w:rFonts w:ascii="宋体" w:cs="仿宋"/>
          <w:b/>
          <w:color w:val="000000"/>
          <w:sz w:val="28"/>
          <w:szCs w:val="28"/>
        </w:rPr>
      </w:pPr>
      <w:r>
        <w:rPr>
          <w:rFonts w:hint="eastAsia" w:ascii="宋体" w:hAnsi="宋体" w:cs="仿宋"/>
          <w:b/>
          <w:color w:val="000000"/>
          <w:sz w:val="28"/>
          <w:szCs w:val="28"/>
        </w:rPr>
        <w:t>三、具体要求</w:t>
      </w:r>
    </w:p>
    <w:p>
      <w:pPr>
        <w:spacing w:line="360" w:lineRule="auto"/>
        <w:ind w:firstLine="31680" w:firstLineChars="200"/>
        <w:rPr>
          <w:rFonts w:ascii="宋体" w:cs="仿宋"/>
          <w:color w:val="000000"/>
          <w:sz w:val="28"/>
          <w:szCs w:val="28"/>
        </w:rPr>
      </w:pPr>
      <w:r>
        <w:rPr>
          <w:rFonts w:ascii="宋体" w:hAnsi="宋体" w:cs="仿宋"/>
          <w:color w:val="000000"/>
          <w:sz w:val="28"/>
          <w:szCs w:val="28"/>
        </w:rPr>
        <w:t>1.</w:t>
      </w:r>
      <w:r>
        <w:rPr>
          <w:rFonts w:hint="eastAsia" w:ascii="宋体" w:hAnsi="宋体" w:cs="仿宋"/>
          <w:color w:val="000000"/>
          <w:sz w:val="28"/>
          <w:szCs w:val="28"/>
        </w:rPr>
        <w:t>思想上进，品行端正，热爱学校，有奉献精神；</w:t>
      </w:r>
    </w:p>
    <w:p>
      <w:pPr>
        <w:spacing w:line="360" w:lineRule="auto"/>
        <w:ind w:firstLine="31680" w:firstLineChars="200"/>
        <w:rPr>
          <w:rFonts w:ascii="宋体" w:cs="仿宋"/>
          <w:color w:val="000000"/>
          <w:sz w:val="28"/>
          <w:szCs w:val="28"/>
        </w:rPr>
      </w:pPr>
      <w:r>
        <w:rPr>
          <w:rFonts w:ascii="宋体" w:hAnsi="宋体" w:cs="仿宋"/>
          <w:color w:val="000000"/>
          <w:sz w:val="28"/>
          <w:szCs w:val="28"/>
        </w:rPr>
        <w:t>2.</w:t>
      </w:r>
      <w:r>
        <w:rPr>
          <w:rFonts w:hint="eastAsia" w:ascii="宋体" w:hAnsi="宋体" w:cs="仿宋"/>
          <w:color w:val="000000"/>
          <w:sz w:val="28"/>
          <w:szCs w:val="28"/>
        </w:rPr>
        <w:t>形象、气质较好，性格开朗、有较高的个人素养；</w:t>
      </w:r>
    </w:p>
    <w:p>
      <w:pPr>
        <w:spacing w:line="360" w:lineRule="auto"/>
        <w:ind w:firstLine="31680" w:firstLineChars="200"/>
        <w:rPr>
          <w:rFonts w:ascii="宋体" w:cs="仿宋"/>
          <w:color w:val="000000"/>
          <w:sz w:val="28"/>
          <w:szCs w:val="28"/>
        </w:rPr>
      </w:pPr>
      <w:r>
        <w:rPr>
          <w:rFonts w:ascii="宋体" w:hAnsi="宋体" w:cs="仿宋"/>
          <w:color w:val="000000"/>
          <w:sz w:val="28"/>
          <w:szCs w:val="28"/>
        </w:rPr>
        <w:t>3.</w:t>
      </w:r>
      <w:r>
        <w:rPr>
          <w:rFonts w:hint="eastAsia" w:ascii="宋体" w:hAnsi="宋体" w:cs="仿宋"/>
          <w:color w:val="000000"/>
          <w:sz w:val="28"/>
          <w:szCs w:val="28"/>
        </w:rPr>
        <w:t>普通话标准，吐字清晰，有较强的语言表达能力和临场应变能力；</w:t>
      </w:r>
    </w:p>
    <w:p>
      <w:pPr>
        <w:spacing w:line="360" w:lineRule="auto"/>
        <w:ind w:firstLine="31680" w:firstLineChars="200"/>
        <w:rPr>
          <w:rFonts w:ascii="宋体" w:cs="仿宋"/>
          <w:color w:val="000000"/>
          <w:sz w:val="28"/>
          <w:szCs w:val="28"/>
        </w:rPr>
      </w:pPr>
      <w:r>
        <w:rPr>
          <w:rFonts w:ascii="宋体" w:hAnsi="宋体" w:cs="仿宋"/>
          <w:color w:val="000000"/>
          <w:sz w:val="28"/>
          <w:szCs w:val="28"/>
        </w:rPr>
        <w:t>4</w:t>
      </w:r>
      <w:r>
        <w:rPr>
          <w:rFonts w:ascii="宋体" w:cs="仿宋"/>
          <w:color w:val="000000"/>
          <w:sz w:val="28"/>
          <w:szCs w:val="28"/>
        </w:rPr>
        <w:t>.</w:t>
      </w:r>
      <w:r>
        <w:rPr>
          <w:rFonts w:hint="eastAsia" w:ascii="宋体" w:hAnsi="宋体" w:cs="仿宋"/>
          <w:color w:val="000000"/>
          <w:sz w:val="28"/>
          <w:szCs w:val="28"/>
        </w:rPr>
        <w:t>对讲解员工作有热情，工作积极、认真负责、有较强责任心；</w:t>
      </w:r>
    </w:p>
    <w:p>
      <w:pPr>
        <w:spacing w:line="360" w:lineRule="auto"/>
        <w:ind w:firstLine="31680" w:firstLineChars="200"/>
        <w:rPr>
          <w:rFonts w:ascii="宋体" w:cs="仿宋"/>
          <w:color w:val="000000"/>
          <w:sz w:val="28"/>
          <w:szCs w:val="28"/>
        </w:rPr>
      </w:pPr>
      <w:r>
        <w:rPr>
          <w:rFonts w:ascii="宋体" w:hAnsi="宋体" w:cs="仿宋"/>
          <w:color w:val="000000"/>
          <w:sz w:val="28"/>
          <w:szCs w:val="28"/>
        </w:rPr>
        <w:t>5</w:t>
      </w:r>
      <w:r>
        <w:rPr>
          <w:rFonts w:ascii="宋体" w:cs="仿宋"/>
          <w:color w:val="000000"/>
          <w:sz w:val="28"/>
          <w:szCs w:val="28"/>
        </w:rPr>
        <w:t>.</w:t>
      </w:r>
      <w:r>
        <w:rPr>
          <w:rFonts w:hint="eastAsia" w:ascii="宋体" w:hAnsi="宋体" w:cs="仿宋"/>
          <w:color w:val="000000"/>
          <w:sz w:val="28"/>
          <w:szCs w:val="28"/>
        </w:rPr>
        <w:t>女生身高</w:t>
      </w:r>
      <w:r>
        <w:rPr>
          <w:rFonts w:ascii="宋体" w:hAnsi="宋体" w:cs="仿宋"/>
          <w:color w:val="000000"/>
          <w:sz w:val="28"/>
          <w:szCs w:val="28"/>
        </w:rPr>
        <w:t>160cm</w:t>
      </w:r>
      <w:r>
        <w:rPr>
          <w:rFonts w:hint="eastAsia" w:ascii="宋体" w:hAnsi="宋体" w:cs="仿宋"/>
          <w:color w:val="000000"/>
          <w:sz w:val="28"/>
          <w:szCs w:val="28"/>
        </w:rPr>
        <w:t>以上；男生身高</w:t>
      </w:r>
      <w:r>
        <w:rPr>
          <w:rFonts w:ascii="宋体" w:hAnsi="宋体" w:cs="仿宋"/>
          <w:color w:val="000000"/>
          <w:sz w:val="28"/>
          <w:szCs w:val="28"/>
        </w:rPr>
        <w:t>172cm</w:t>
      </w:r>
      <w:r>
        <w:rPr>
          <w:rFonts w:hint="eastAsia" w:ascii="宋体" w:hAnsi="宋体" w:cs="仿宋"/>
          <w:color w:val="000000"/>
          <w:sz w:val="28"/>
          <w:szCs w:val="28"/>
        </w:rPr>
        <w:t>以上。</w:t>
      </w:r>
    </w:p>
    <w:p>
      <w:pPr>
        <w:spacing w:line="360" w:lineRule="auto"/>
        <w:ind w:left="31680" w:leftChars="200" w:firstLine="31680" w:firstLineChars="49"/>
        <w:rPr>
          <w:rFonts w:ascii="宋体" w:cs="仿宋"/>
          <w:b/>
          <w:color w:val="000000"/>
          <w:sz w:val="28"/>
          <w:szCs w:val="28"/>
        </w:rPr>
      </w:pPr>
      <w:r>
        <w:rPr>
          <w:rFonts w:hint="eastAsia" w:ascii="宋体" w:hAnsi="宋体" w:cs="仿宋"/>
          <w:b/>
          <w:color w:val="000000"/>
          <w:sz w:val="28"/>
          <w:szCs w:val="28"/>
        </w:rPr>
        <w:t>四、考评及待遇</w:t>
      </w:r>
    </w:p>
    <w:p>
      <w:pPr>
        <w:spacing w:line="360" w:lineRule="auto"/>
        <w:ind w:left="31680" w:leftChars="200"/>
        <w:rPr>
          <w:rFonts w:ascii="宋体" w:cs="仿宋"/>
          <w:color w:val="000000"/>
          <w:sz w:val="28"/>
          <w:szCs w:val="28"/>
        </w:rPr>
      </w:pPr>
      <w:r>
        <w:rPr>
          <w:rFonts w:ascii="宋体" w:hAnsi="宋体" w:cs="仿宋"/>
          <w:color w:val="000000"/>
          <w:sz w:val="28"/>
          <w:szCs w:val="28"/>
        </w:rPr>
        <w:t xml:space="preserve"> 1.</w:t>
      </w:r>
      <w:r>
        <w:rPr>
          <w:rFonts w:hint="eastAsia" w:ascii="宋体" w:hAnsi="宋体" w:cs="仿宋"/>
          <w:color w:val="000000"/>
          <w:sz w:val="28"/>
          <w:szCs w:val="28"/>
        </w:rPr>
        <w:t>所有报名人员经过初选后，将进行系统的培训和严格的筛选，最后确定</w:t>
      </w:r>
      <w:r>
        <w:rPr>
          <w:rFonts w:ascii="宋体" w:hAnsi="宋体" w:cs="仿宋"/>
          <w:color w:val="000000"/>
          <w:sz w:val="28"/>
          <w:szCs w:val="28"/>
        </w:rPr>
        <w:t>20</w:t>
      </w:r>
      <w:r>
        <w:rPr>
          <w:rFonts w:hint="eastAsia" w:ascii="宋体" w:hAnsi="宋体" w:cs="仿宋"/>
          <w:color w:val="000000"/>
          <w:sz w:val="28"/>
          <w:szCs w:val="28"/>
        </w:rPr>
        <w:t>名志愿者作为我校首批志愿讲解员。</w:t>
      </w:r>
    </w:p>
    <w:p>
      <w:pPr>
        <w:spacing w:line="360" w:lineRule="auto"/>
        <w:ind w:left="31680" w:leftChars="200"/>
        <w:rPr>
          <w:rFonts w:ascii="宋体" w:cs="仿宋"/>
          <w:color w:val="000000"/>
          <w:sz w:val="28"/>
          <w:szCs w:val="28"/>
        </w:rPr>
      </w:pPr>
      <w:r>
        <w:rPr>
          <w:rFonts w:ascii="宋体" w:hAnsi="宋体" w:cs="仿宋"/>
          <w:color w:val="000000"/>
          <w:sz w:val="28"/>
          <w:szCs w:val="28"/>
        </w:rPr>
        <w:t xml:space="preserve"> 2</w:t>
      </w:r>
      <w:r>
        <w:rPr>
          <w:rFonts w:ascii="宋体" w:cs="仿宋"/>
          <w:color w:val="000000"/>
          <w:sz w:val="28"/>
          <w:szCs w:val="28"/>
        </w:rPr>
        <w:t>.</w:t>
      </w:r>
      <w:r>
        <w:rPr>
          <w:rFonts w:hint="eastAsia" w:ascii="宋体" w:hAnsi="宋体" w:cs="仿宋"/>
          <w:color w:val="000000"/>
          <w:sz w:val="28"/>
          <w:szCs w:val="28"/>
        </w:rPr>
        <w:t>入选的志愿讲解员享受校学生会干事待遇，同时可享受志愿者相关待遇。</w:t>
      </w:r>
    </w:p>
    <w:p>
      <w:pPr>
        <w:spacing w:line="360" w:lineRule="auto"/>
        <w:ind w:left="31680" w:leftChars="200" w:firstLine="31680" w:firstLineChars="50"/>
        <w:rPr>
          <w:rFonts w:ascii="宋体" w:cs="仿宋"/>
          <w:color w:val="000000"/>
          <w:sz w:val="28"/>
          <w:szCs w:val="28"/>
        </w:rPr>
      </w:pPr>
      <w:r>
        <w:rPr>
          <w:rFonts w:ascii="宋体" w:hAnsi="宋体" w:cs="仿宋"/>
          <w:color w:val="000000"/>
          <w:sz w:val="28"/>
          <w:szCs w:val="28"/>
        </w:rPr>
        <w:t>3.</w:t>
      </w:r>
      <w:r>
        <w:rPr>
          <w:rFonts w:hint="eastAsia" w:ascii="宋体" w:hAnsi="宋体" w:cs="仿宋"/>
          <w:color w:val="000000"/>
          <w:sz w:val="28"/>
          <w:szCs w:val="28"/>
        </w:rPr>
        <w:t>学校将定期对志愿讲解员进行培训和组织相关实践、交流活动。</w:t>
      </w:r>
    </w:p>
    <w:p>
      <w:pPr>
        <w:spacing w:line="360" w:lineRule="auto"/>
        <w:ind w:left="31680" w:leftChars="200" w:firstLine="31680" w:firstLineChars="50"/>
        <w:rPr>
          <w:rFonts w:ascii="宋体" w:cs="仿宋"/>
          <w:color w:val="000000"/>
          <w:sz w:val="28"/>
          <w:szCs w:val="28"/>
        </w:rPr>
      </w:pPr>
      <w:r>
        <w:rPr>
          <w:rFonts w:ascii="宋体" w:hAnsi="宋体" w:cs="仿宋"/>
          <w:color w:val="000000"/>
          <w:sz w:val="28"/>
          <w:szCs w:val="28"/>
        </w:rPr>
        <w:t>4</w:t>
      </w:r>
      <w:r>
        <w:rPr>
          <w:rFonts w:ascii="宋体" w:cs="仿宋"/>
          <w:color w:val="000000"/>
          <w:sz w:val="28"/>
          <w:szCs w:val="28"/>
        </w:rPr>
        <w:t>.</w:t>
      </w:r>
      <w:r>
        <w:rPr>
          <w:rFonts w:hint="eastAsia" w:ascii="宋体" w:hAnsi="宋体" w:cs="仿宋"/>
          <w:color w:val="000000"/>
          <w:sz w:val="28"/>
          <w:szCs w:val="28"/>
        </w:rPr>
        <w:t>表现优秀的志愿讲解员在学校的各级各类评优评先中予以优先考虑，任期满、经考核合格的志愿讲解员由学校有关部门和校青年志愿者协会颁发相应证明﹨证书。</w:t>
      </w:r>
    </w:p>
    <w:p>
      <w:pPr>
        <w:spacing w:line="360" w:lineRule="auto"/>
        <w:ind w:left="31680" w:leftChars="200" w:firstLine="31680" w:firstLineChars="50"/>
        <w:rPr>
          <w:rFonts w:ascii="宋体" w:cs="仿宋"/>
          <w:b/>
          <w:color w:val="000000"/>
          <w:sz w:val="28"/>
          <w:szCs w:val="28"/>
        </w:rPr>
      </w:pPr>
      <w:r>
        <w:rPr>
          <w:rFonts w:hint="eastAsia" w:ascii="宋体" w:hAnsi="宋体" w:cs="仿宋"/>
          <w:b/>
          <w:color w:val="000000"/>
          <w:sz w:val="28"/>
          <w:szCs w:val="28"/>
        </w:rPr>
        <w:t>五、报名安排</w:t>
      </w:r>
      <w:r>
        <w:rPr>
          <w:rFonts w:ascii="宋体" w:hAnsi="宋体" w:cs="仿宋"/>
          <w:b/>
          <w:color w:val="000000"/>
          <w:sz w:val="28"/>
          <w:szCs w:val="28"/>
        </w:rPr>
        <w:t xml:space="preserve">   </w:t>
      </w:r>
    </w:p>
    <w:p>
      <w:pPr>
        <w:spacing w:line="360" w:lineRule="auto"/>
        <w:ind w:left="31680" w:leftChars="200" w:firstLine="31680" w:firstLineChars="200"/>
        <w:rPr>
          <w:rFonts w:ascii="宋体" w:cs="仿宋"/>
          <w:color w:val="000000"/>
          <w:sz w:val="28"/>
          <w:szCs w:val="28"/>
        </w:rPr>
      </w:pPr>
      <w:r>
        <w:rPr>
          <w:rFonts w:hint="eastAsia" w:ascii="宋体" w:hAnsi="宋体" w:cs="仿宋"/>
          <w:color w:val="000000"/>
          <w:sz w:val="28"/>
          <w:szCs w:val="28"/>
        </w:rPr>
        <w:t>请各二级学院团委广泛宣传，认真选拔。各二级学院须按分配名额推荐人选，同时欢迎学生自荐（直接向校团委报名）。应征志愿者须填写《泉州师院校园志愿讲解员报名表》（见附件）并将电子版于</w:t>
      </w:r>
      <w:r>
        <w:rPr>
          <w:rFonts w:ascii="宋体" w:hAnsi="宋体" w:cs="仿宋"/>
          <w:color w:val="000000"/>
          <w:sz w:val="28"/>
          <w:szCs w:val="28"/>
        </w:rPr>
        <w:t>5</w:t>
      </w:r>
      <w:r>
        <w:rPr>
          <w:rFonts w:hint="eastAsia" w:ascii="宋体" w:hAnsi="宋体" w:cs="仿宋"/>
          <w:color w:val="000000"/>
          <w:sz w:val="28"/>
          <w:szCs w:val="28"/>
        </w:rPr>
        <w:t>月</w:t>
      </w:r>
      <w:r>
        <w:rPr>
          <w:rFonts w:ascii="宋体" w:hAnsi="宋体" w:cs="仿宋"/>
          <w:color w:val="000000"/>
          <w:sz w:val="28"/>
          <w:szCs w:val="28"/>
        </w:rPr>
        <w:t>25</w:t>
      </w:r>
      <w:r>
        <w:rPr>
          <w:rFonts w:hint="eastAsia" w:ascii="宋体" w:hAnsi="宋体" w:cs="仿宋"/>
          <w:color w:val="000000"/>
          <w:sz w:val="28"/>
          <w:szCs w:val="28"/>
        </w:rPr>
        <w:t>日（周四）上午下班前发送至邮箱：</w:t>
      </w:r>
      <w:r>
        <w:fldChar w:fldCharType="begin"/>
      </w:r>
      <w:r>
        <w:instrText xml:space="preserve"> HYPERLINK "mailto:514618110@qq.com；" </w:instrText>
      </w:r>
      <w:r>
        <w:fldChar w:fldCharType="separate"/>
      </w:r>
      <w:r>
        <w:t>514618110@qq.com</w:t>
      </w:r>
      <w:r>
        <w:rPr>
          <w:rFonts w:hint="eastAsia"/>
        </w:rPr>
        <w:t>；</w:t>
      </w:r>
      <w:r>
        <w:rPr>
          <w:rFonts w:hint="eastAsia"/>
        </w:rPr>
        <w:fldChar w:fldCharType="end"/>
      </w:r>
      <w:r>
        <w:rPr>
          <w:rFonts w:hint="eastAsia" w:ascii="宋体" w:hAnsi="宋体" w:cs="仿宋"/>
          <w:color w:val="000000"/>
          <w:sz w:val="28"/>
          <w:szCs w:val="28"/>
        </w:rPr>
        <w:t>联系人：赵毓丹（校青协）；联系电话：</w:t>
      </w:r>
      <w:r>
        <w:rPr>
          <w:rFonts w:ascii="宋体" w:hAnsi="宋体" w:cs="仿宋"/>
          <w:color w:val="000000"/>
          <w:sz w:val="28"/>
          <w:szCs w:val="28"/>
        </w:rPr>
        <w:t>15960756569</w:t>
      </w:r>
      <w:r>
        <w:rPr>
          <w:rFonts w:hint="eastAsia" w:ascii="宋体" w:hAnsi="宋体" w:cs="仿宋"/>
          <w:color w:val="000000"/>
          <w:sz w:val="28"/>
          <w:szCs w:val="28"/>
        </w:rPr>
        <w:t>。</w:t>
      </w:r>
    </w:p>
    <w:p>
      <w:pPr>
        <w:spacing w:line="360" w:lineRule="auto"/>
        <w:ind w:left="31680" w:leftChars="200" w:firstLine="31680" w:firstLineChars="200"/>
        <w:rPr>
          <w:rFonts w:ascii="宋体" w:cs="仿宋"/>
          <w:color w:val="000000"/>
          <w:sz w:val="28"/>
          <w:szCs w:val="28"/>
        </w:rPr>
      </w:pPr>
      <w:r>
        <w:rPr>
          <w:rFonts w:hint="eastAsia" w:ascii="宋体" w:hAnsi="宋体" w:cs="仿宋"/>
          <w:color w:val="000000"/>
          <w:sz w:val="28"/>
          <w:szCs w:val="28"/>
        </w:rPr>
        <w:t>附件：</w:t>
      </w:r>
      <w:r>
        <w:rPr>
          <w:rFonts w:ascii="宋体" w:hAnsi="宋体" w:cs="仿宋"/>
          <w:color w:val="000000"/>
          <w:sz w:val="28"/>
          <w:szCs w:val="28"/>
        </w:rPr>
        <w:t>1.</w:t>
      </w:r>
      <w:r>
        <w:rPr>
          <w:rFonts w:hint="eastAsia" w:ascii="宋体" w:hAnsi="宋体" w:cs="仿宋"/>
          <w:color w:val="000000"/>
          <w:sz w:val="28"/>
          <w:szCs w:val="28"/>
        </w:rPr>
        <w:t>《泉州师院校园志愿讲解员报名表》</w:t>
      </w:r>
    </w:p>
    <w:p>
      <w:pPr>
        <w:spacing w:line="360" w:lineRule="auto"/>
        <w:ind w:left="31680" w:leftChars="200" w:firstLine="31680" w:firstLineChars="500"/>
        <w:rPr>
          <w:rFonts w:ascii="宋体" w:cs="仿宋"/>
          <w:color w:val="000000"/>
          <w:sz w:val="28"/>
          <w:szCs w:val="28"/>
        </w:rPr>
      </w:pPr>
      <w:r>
        <w:rPr>
          <w:rFonts w:ascii="宋体" w:hAnsi="宋体" w:cs="仿宋"/>
          <w:color w:val="000000"/>
          <w:sz w:val="28"/>
          <w:szCs w:val="28"/>
        </w:rPr>
        <w:t>2.</w:t>
      </w:r>
      <w:r>
        <w:rPr>
          <w:rFonts w:hint="eastAsia" w:ascii="宋体" w:hAnsi="宋体" w:cs="仿宋"/>
          <w:color w:val="000000"/>
          <w:sz w:val="28"/>
          <w:szCs w:val="28"/>
        </w:rPr>
        <w:t>《泉州师院校园志愿讲解员推荐名额分配表》</w:t>
      </w:r>
    </w:p>
    <w:p>
      <w:pPr>
        <w:spacing w:line="360" w:lineRule="auto"/>
        <w:ind w:left="31680" w:leftChars="200" w:firstLine="31680" w:firstLineChars="500"/>
        <w:rPr>
          <w:rFonts w:ascii="宋体" w:cs="仿宋"/>
          <w:color w:val="000000"/>
          <w:sz w:val="28"/>
          <w:szCs w:val="28"/>
        </w:rPr>
      </w:pPr>
    </w:p>
    <w:p>
      <w:pPr>
        <w:spacing w:line="360" w:lineRule="auto"/>
        <w:ind w:left="31680" w:leftChars="200" w:firstLine="31680" w:firstLineChars="500"/>
        <w:rPr>
          <w:rFonts w:ascii="宋体" w:cs="仿宋"/>
          <w:color w:val="000000"/>
          <w:sz w:val="28"/>
          <w:szCs w:val="28"/>
        </w:rPr>
      </w:pPr>
      <w:r>
        <w:rPr>
          <w:rFonts w:ascii="宋体" w:hAnsi="宋体" w:cs="仿宋"/>
          <w:color w:val="000000"/>
          <w:sz w:val="28"/>
          <w:szCs w:val="28"/>
        </w:rPr>
        <w:t xml:space="preserve">                     </w:t>
      </w:r>
      <w:r>
        <w:rPr>
          <w:rFonts w:hint="eastAsia" w:ascii="宋体" w:hAnsi="宋体" w:cs="仿宋"/>
          <w:color w:val="000000"/>
          <w:sz w:val="28"/>
          <w:szCs w:val="28"/>
        </w:rPr>
        <w:t>共青团泉州师范学院委员会</w:t>
      </w:r>
    </w:p>
    <w:p>
      <w:pPr>
        <w:spacing w:line="360" w:lineRule="auto"/>
        <w:ind w:left="31680" w:leftChars="200" w:firstLine="31680" w:firstLineChars="500"/>
        <w:rPr>
          <w:rFonts w:ascii="宋体" w:cs="仿宋"/>
          <w:color w:val="000000"/>
          <w:sz w:val="28"/>
          <w:szCs w:val="28"/>
        </w:rPr>
      </w:pPr>
      <w:r>
        <w:rPr>
          <w:rFonts w:ascii="宋体" w:hAnsi="宋体" w:cs="仿宋"/>
          <w:color w:val="000000"/>
          <w:sz w:val="28"/>
          <w:szCs w:val="28"/>
        </w:rPr>
        <w:t xml:space="preserve">                         2017</w:t>
      </w:r>
      <w:r>
        <w:rPr>
          <w:rFonts w:hint="eastAsia" w:ascii="宋体" w:hAnsi="宋体" w:cs="仿宋"/>
          <w:color w:val="000000"/>
          <w:sz w:val="28"/>
          <w:szCs w:val="28"/>
        </w:rPr>
        <w:t>年</w:t>
      </w:r>
      <w:r>
        <w:rPr>
          <w:rFonts w:ascii="宋体" w:hAnsi="宋体" w:cs="仿宋"/>
          <w:color w:val="000000"/>
          <w:sz w:val="28"/>
          <w:szCs w:val="28"/>
        </w:rPr>
        <w:t>5</w:t>
      </w:r>
      <w:r>
        <w:rPr>
          <w:rFonts w:hint="eastAsia" w:ascii="宋体" w:hAnsi="宋体" w:cs="仿宋"/>
          <w:color w:val="000000"/>
          <w:sz w:val="28"/>
          <w:szCs w:val="28"/>
        </w:rPr>
        <w:t>月</w:t>
      </w:r>
      <w:r>
        <w:rPr>
          <w:rFonts w:ascii="宋体" w:hAnsi="宋体" w:cs="仿宋"/>
          <w:color w:val="000000"/>
          <w:sz w:val="28"/>
          <w:szCs w:val="28"/>
        </w:rPr>
        <w:t>18</w:t>
      </w:r>
      <w:r>
        <w:rPr>
          <w:rFonts w:hint="eastAsia" w:ascii="宋体" w:hAnsi="宋体" w:cs="仿宋"/>
          <w:color w:val="000000"/>
          <w:sz w:val="28"/>
          <w:szCs w:val="28"/>
        </w:rPr>
        <w:t>日</w:t>
      </w:r>
    </w:p>
    <w:p>
      <w:pPr>
        <w:spacing w:line="360" w:lineRule="auto"/>
        <w:rPr>
          <w:rFonts w:hint="eastAsia" w:ascii="宋体" w:hAnsi="宋体" w:cs="仿宋"/>
          <w:color w:val="000000"/>
          <w:sz w:val="28"/>
          <w:szCs w:val="28"/>
        </w:rPr>
      </w:pPr>
      <w:r>
        <w:rPr>
          <w:rFonts w:hint="eastAsia" w:ascii="宋体" w:hAnsi="宋体" w:cs="仿宋"/>
          <w:color w:val="000000"/>
          <w:sz w:val="28"/>
          <w:szCs w:val="28"/>
        </w:rPr>
        <w:pict>
          <v:line id="_x0000_s1027" o:spid="_x0000_s1027" o:spt="20" style="position:absolute;left:0pt;margin-left:0pt;margin-top:23.8pt;height:0pt;width:461.15pt;z-index:251658240;mso-width-relative:page;mso-height-relative:page;" coordsize="21600,21600" o:gfxdata="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TmlNQAAAAGAQAADwAAAAAAAAABACAAAAAiAAAAZHJzL2Rv&#10;d25yZXYueG1sUEsBAhQAFAAAAAgAh07iQMVGC+vMAQAAagMAAA4AAAAAAAAAAQAgAAAAIwEAAGRy&#10;cy9lMm9Eb2MueG1sUEsFBgAAAAAGAAYAWQEAAGEFAAAAAA==&#10;">
            <v:path arrowok="t"/>
            <v:fill focussize="0,0"/>
            <v:stroke/>
            <v:imagedata o:title=""/>
            <o:lock v:ext="edit"/>
          </v:line>
        </w:pict>
      </w:r>
      <w:r>
        <w:rPr>
          <w:rFonts w:hint="eastAsia" w:ascii="宋体" w:hAnsi="宋体" w:cs="仿宋"/>
          <w:color w:val="000000"/>
          <w:sz w:val="28"/>
          <w:szCs w:val="28"/>
        </w:rPr>
        <w:pict>
          <v:line id="_x0000_s1028" o:spid="_x0000_s1028" o:spt="20" style="position:absolute;left:0pt;margin-left:0pt;margin-top:0pt;height:0pt;width:461.15pt;z-index:251657216;mso-width-relative:page;mso-height-relative:page;" coordsize="21600,21600" o:gfxdata="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WTiNLRAAAAAgEAAA8AAAAAAAAAAQAgAAAAIgAAAGRycy9kb3ducmV2&#10;LnhtbFBLAQIUABQAAAAIAIdO4kAjsW3VygEAAGsDAAAOAAAAAAAAAAEAIAAAACABAABkcnMvZTJv&#10;RG9jLnhtbFBLBQYAAAAABgAGAFkBAABcBQAAAAA=&#10;">
            <v:path arrowok="t"/>
            <v:fill focussize="0,0"/>
            <v:stroke weight="1.5pt"/>
            <v:imagedata o:title=""/>
            <o:lock v:ext="edit"/>
          </v:line>
        </w:pict>
      </w:r>
      <w:r>
        <w:rPr>
          <w:rFonts w:hint="eastAsia" w:ascii="宋体" w:hAnsi="宋体" w:cs="仿宋"/>
          <w:color w:val="000000"/>
          <w:sz w:val="28"/>
          <w:szCs w:val="28"/>
        </w:rPr>
        <w:t xml:space="preserve">抄 送：校领导 ,各有关部门。                                </w:t>
      </w:r>
    </w:p>
    <w:p>
      <w:pPr>
        <w:spacing w:line="360" w:lineRule="auto"/>
        <w:rPr>
          <w:rFonts w:hint="eastAsia" w:ascii="宋体" w:hAnsi="宋体" w:cs="仿宋"/>
          <w:color w:val="000000"/>
          <w:sz w:val="28"/>
          <w:szCs w:val="28"/>
        </w:rPr>
      </w:pPr>
      <w:r>
        <w:rPr>
          <w:rFonts w:hint="eastAsia" w:ascii="宋体" w:hAnsi="宋体" w:cs="仿宋"/>
          <w:color w:val="000000"/>
          <w:sz w:val="28"/>
          <w:szCs w:val="28"/>
        </w:rPr>
        <w:pict>
          <v:line id="_x0000_s1029" o:spid="_x0000_s1029" o:spt="20" style="position:absolute;left:0pt;margin-left:0pt;margin-top:28.6pt;height:0pt;width:461.15pt;z-index:251659264;mso-width-relative:page;mso-height-relative:page;" coordsize="21600,21600" o:gfxdata="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o1f/0wAAAAYBAAAPAAAAAAAAAAEAIAAAACIAAABkcnMvZG93bnJl&#10;di54bWxQSwECFAAUAAAACACHTuJAq8qPqskBAABrAwAADgAAAAAAAAABACAAAAAiAQAAZHJzL2Uy&#10;b0RvYy54bWxQSwUGAAAAAAYABgBZAQAAXQUAAAAA&#10;">
            <v:path arrowok="t"/>
            <v:fill focussize="0,0"/>
            <v:stroke weight="1.5pt"/>
            <v:imagedata o:title=""/>
            <o:lock v:ext="edit"/>
          </v:line>
        </w:pict>
      </w:r>
      <w:r>
        <w:rPr>
          <w:rFonts w:hint="eastAsia" w:ascii="宋体" w:hAnsi="宋体" w:cs="仿宋"/>
          <w:color w:val="000000"/>
          <w:sz w:val="28"/>
          <w:szCs w:val="28"/>
        </w:rPr>
        <w:t xml:space="preserve">共青团泉州师范学院委员会             </w:t>
      </w:r>
      <w:r>
        <w:rPr>
          <w:rFonts w:hint="eastAsia" w:ascii="宋体" w:hAnsi="宋体" w:cs="仿宋"/>
          <w:color w:val="000000"/>
          <w:sz w:val="28"/>
          <w:szCs w:val="28"/>
          <w:lang w:val="en-US" w:eastAsia="zh-CN"/>
        </w:rPr>
        <w:t xml:space="preserve">   </w:t>
      </w:r>
      <w:r>
        <w:rPr>
          <w:rFonts w:hint="eastAsia" w:ascii="宋体" w:hAnsi="宋体" w:cs="仿宋"/>
          <w:color w:val="000000"/>
          <w:sz w:val="28"/>
          <w:szCs w:val="28"/>
        </w:rPr>
        <w:t>2017年5月18日印发</w:t>
      </w:r>
    </w:p>
    <w:p>
      <w:pPr>
        <w:spacing w:line="360" w:lineRule="auto"/>
        <w:rPr>
          <w:rFonts w:ascii="宋体" w:cs="仿宋_GB2312"/>
          <w:b/>
          <w:sz w:val="28"/>
          <w:szCs w:val="28"/>
        </w:rPr>
      </w:pPr>
      <w:r>
        <w:rPr>
          <w:rFonts w:hint="eastAsia" w:ascii="宋体" w:cs="仿宋_GB2312"/>
          <w:b/>
          <w:sz w:val="28"/>
          <w:szCs w:val="28"/>
        </w:rPr>
        <w:t>附件</w:t>
      </w:r>
      <w:r>
        <w:rPr>
          <w:rFonts w:ascii="宋体" w:cs="仿宋_GB2312"/>
          <w:b/>
          <w:sz w:val="28"/>
          <w:szCs w:val="28"/>
        </w:rPr>
        <w:t>1.</w:t>
      </w:r>
    </w:p>
    <w:p>
      <w:pPr>
        <w:widowControl/>
        <w:spacing w:line="270" w:lineRule="atLeast"/>
        <w:jc w:val="center"/>
        <w:rPr>
          <w:rFonts w:ascii="宋体" w:cs="宋体"/>
          <w:b/>
          <w:kern w:val="0"/>
          <w:sz w:val="36"/>
          <w:szCs w:val="36"/>
        </w:rPr>
      </w:pPr>
      <w:r>
        <w:rPr>
          <w:rFonts w:hint="eastAsia" w:ascii="宋体" w:hAnsi="宋体" w:cs="宋体"/>
          <w:b/>
          <w:kern w:val="0"/>
          <w:sz w:val="36"/>
          <w:szCs w:val="36"/>
        </w:rPr>
        <w:t>泉州师院校园志愿讲解员报名表</w:t>
      </w:r>
    </w:p>
    <w:tbl>
      <w:tblPr>
        <w:tblStyle w:val="4"/>
        <w:tblW w:w="9660" w:type="dxa"/>
        <w:tblInd w:w="0" w:type="dxa"/>
        <w:tblLayout w:type="fixed"/>
        <w:tblCellMar>
          <w:top w:w="0" w:type="dxa"/>
          <w:left w:w="0" w:type="dxa"/>
          <w:bottom w:w="0" w:type="dxa"/>
          <w:right w:w="0" w:type="dxa"/>
        </w:tblCellMar>
      </w:tblPr>
      <w:tblGrid>
        <w:gridCol w:w="1531"/>
        <w:gridCol w:w="2014"/>
        <w:gridCol w:w="1285"/>
        <w:gridCol w:w="329"/>
        <w:gridCol w:w="781"/>
        <w:gridCol w:w="1052"/>
        <w:gridCol w:w="2668"/>
      </w:tblGrid>
      <w:tr>
        <w:tblPrEx>
          <w:tblLayout w:type="fixed"/>
          <w:tblCellMar>
            <w:top w:w="0" w:type="dxa"/>
            <w:left w:w="0" w:type="dxa"/>
            <w:bottom w:w="0" w:type="dxa"/>
            <w:right w:w="0" w:type="dxa"/>
          </w:tblCellMar>
        </w:tblPrEx>
        <w:trPr>
          <w:trHeight w:val="643" w:hRule="atLeast"/>
        </w:trPr>
        <w:tc>
          <w:tcPr>
            <w:tcW w:w="15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姓名</w:t>
            </w:r>
          </w:p>
        </w:tc>
        <w:tc>
          <w:tcPr>
            <w:tcW w:w="2014" w:type="dxa"/>
            <w:tcBorders>
              <w:top w:val="single" w:color="auto" w:sz="8"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ascii="宋体" w:cs="宋体"/>
                <w:kern w:val="0"/>
                <w:sz w:val="28"/>
                <w:szCs w:val="28"/>
              </w:rPr>
              <w:t> </w:t>
            </w:r>
          </w:p>
        </w:tc>
        <w:tc>
          <w:tcPr>
            <w:tcW w:w="1614" w:type="dxa"/>
            <w:gridSpan w:val="2"/>
            <w:tcBorders>
              <w:top w:val="single" w:color="auto" w:sz="8"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性别</w:t>
            </w:r>
          </w:p>
        </w:tc>
        <w:tc>
          <w:tcPr>
            <w:tcW w:w="1833" w:type="dxa"/>
            <w:gridSpan w:val="2"/>
            <w:tcBorders>
              <w:top w:val="single" w:color="auto" w:sz="8" w:space="0"/>
              <w:left w:val="outset" w:color="D4D0C8" w:sz="6" w:space="0"/>
              <w:bottom w:val="single" w:color="auto" w:sz="8" w:space="0"/>
              <w:right w:val="single" w:color="auto" w:sz="4"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tc>
        <w:tc>
          <w:tcPr>
            <w:tcW w:w="2668" w:type="dxa"/>
            <w:vMerge w:val="restart"/>
            <w:tcBorders>
              <w:top w:val="single" w:color="auto" w:sz="8" w:space="0"/>
              <w:left w:val="single" w:color="auto" w:sz="4" w:space="0"/>
              <w:right w:val="single" w:color="auto" w:sz="8" w:space="0"/>
            </w:tcBorders>
            <w:tcMar>
              <w:top w:w="0" w:type="dxa"/>
              <w:left w:w="108" w:type="dxa"/>
              <w:bottom w:w="0" w:type="dxa"/>
              <w:right w:w="108" w:type="dxa"/>
            </w:tcMar>
          </w:tcPr>
          <w:p>
            <w:pPr>
              <w:widowControl/>
              <w:spacing w:line="270" w:lineRule="atLeast"/>
              <w:jc w:val="center"/>
              <w:rPr>
                <w:rFonts w:ascii="宋体" w:cs="宋体"/>
                <w:kern w:val="0"/>
                <w:sz w:val="28"/>
                <w:szCs w:val="28"/>
              </w:rPr>
            </w:pPr>
            <w:r>
              <w:rPr>
                <w:rFonts w:ascii="宋体" w:cs="宋体"/>
                <w:kern w:val="0"/>
                <w:sz w:val="28"/>
                <w:szCs w:val="28"/>
              </w:rPr>
              <w:t> </w:t>
            </w:r>
          </w:p>
          <w:p>
            <w:pPr>
              <w:widowControl/>
              <w:spacing w:line="270" w:lineRule="atLeast"/>
              <w:jc w:val="center"/>
              <w:rPr>
                <w:rFonts w:hint="eastAsia" w:ascii="宋体" w:hAnsi="宋体" w:cs="宋体"/>
                <w:kern w:val="0"/>
                <w:sz w:val="28"/>
                <w:szCs w:val="28"/>
              </w:rPr>
            </w:pPr>
          </w:p>
          <w:p>
            <w:pPr>
              <w:widowControl/>
              <w:spacing w:line="270" w:lineRule="atLeast"/>
              <w:jc w:val="both"/>
              <w:rPr>
                <w:rFonts w:ascii="宋体" w:cs="宋体"/>
                <w:kern w:val="0"/>
                <w:sz w:val="28"/>
                <w:szCs w:val="28"/>
              </w:rPr>
            </w:pPr>
            <w:r>
              <w:rPr>
                <w:rFonts w:hint="eastAsia" w:ascii="宋体" w:hAnsi="宋体" w:cs="宋体"/>
                <w:kern w:val="0"/>
                <w:sz w:val="28"/>
                <w:szCs w:val="28"/>
                <w:lang w:val="en-US" w:eastAsia="zh-CN"/>
              </w:rPr>
              <w:t xml:space="preserve">       </w:t>
            </w:r>
            <w:r>
              <w:rPr>
                <w:rFonts w:hint="eastAsia" w:ascii="宋体" w:hAnsi="宋体" w:cs="宋体"/>
                <w:kern w:val="0"/>
                <w:sz w:val="28"/>
                <w:szCs w:val="28"/>
              </w:rPr>
              <w:t>照片</w:t>
            </w:r>
          </w:p>
        </w:tc>
      </w:tr>
      <w:tr>
        <w:tblPrEx>
          <w:tblLayout w:type="fixed"/>
          <w:tblCellMar>
            <w:top w:w="0" w:type="dxa"/>
            <w:left w:w="0" w:type="dxa"/>
            <w:bottom w:w="0" w:type="dxa"/>
            <w:right w:w="0" w:type="dxa"/>
          </w:tblCellMar>
        </w:tblPrEx>
        <w:trPr>
          <w:trHeight w:val="643"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出生年月</w:t>
            </w:r>
          </w:p>
        </w:tc>
        <w:tc>
          <w:tcPr>
            <w:tcW w:w="2014" w:type="dxa"/>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ascii="宋体" w:cs="宋体"/>
                <w:kern w:val="0"/>
                <w:sz w:val="28"/>
                <w:szCs w:val="28"/>
              </w:rPr>
              <w:t> </w:t>
            </w:r>
          </w:p>
        </w:tc>
        <w:tc>
          <w:tcPr>
            <w:tcW w:w="1614" w:type="dxa"/>
            <w:gridSpan w:val="2"/>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身高</w:t>
            </w:r>
          </w:p>
        </w:tc>
        <w:tc>
          <w:tcPr>
            <w:tcW w:w="1833" w:type="dxa"/>
            <w:gridSpan w:val="2"/>
            <w:tcBorders>
              <w:top w:val="outset" w:color="D4D0C8" w:sz="6" w:space="0"/>
              <w:left w:val="outset" w:color="D4D0C8" w:sz="6" w:space="0"/>
              <w:bottom w:val="single" w:color="auto" w:sz="8" w:space="0"/>
              <w:right w:val="single" w:color="auto" w:sz="4"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tc>
        <w:tc>
          <w:tcPr>
            <w:tcW w:w="2668" w:type="dxa"/>
            <w:vMerge w:val="continue"/>
            <w:tcBorders>
              <w:left w:val="single" w:color="auto" w:sz="4" w:space="0"/>
              <w:right w:val="single" w:color="auto" w:sz="8" w:space="0"/>
            </w:tcBorders>
            <w:shd w:val="clear" w:color="auto" w:fill="6B8366"/>
            <w:vAlign w:val="center"/>
          </w:tcPr>
          <w:p>
            <w:pPr>
              <w:widowControl/>
              <w:jc w:val="left"/>
              <w:rPr>
                <w:rFonts w:ascii="宋体" w:cs="宋体"/>
                <w:kern w:val="0"/>
                <w:sz w:val="28"/>
                <w:szCs w:val="28"/>
              </w:rPr>
            </w:pPr>
          </w:p>
        </w:tc>
      </w:tr>
      <w:tr>
        <w:tblPrEx>
          <w:tblLayout w:type="fixed"/>
          <w:tblCellMar>
            <w:top w:w="0" w:type="dxa"/>
            <w:left w:w="0" w:type="dxa"/>
            <w:bottom w:w="0" w:type="dxa"/>
            <w:right w:w="0" w:type="dxa"/>
          </w:tblCellMar>
        </w:tblPrEx>
        <w:trPr>
          <w:trHeight w:val="643"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政治面貌</w:t>
            </w:r>
          </w:p>
        </w:tc>
        <w:tc>
          <w:tcPr>
            <w:tcW w:w="2014" w:type="dxa"/>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ascii="宋体" w:cs="宋体"/>
                <w:kern w:val="0"/>
                <w:sz w:val="28"/>
                <w:szCs w:val="28"/>
              </w:rPr>
              <w:t> </w:t>
            </w:r>
          </w:p>
        </w:tc>
        <w:tc>
          <w:tcPr>
            <w:tcW w:w="1614" w:type="dxa"/>
            <w:gridSpan w:val="2"/>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学院</w:t>
            </w:r>
          </w:p>
        </w:tc>
        <w:tc>
          <w:tcPr>
            <w:tcW w:w="1833" w:type="dxa"/>
            <w:gridSpan w:val="2"/>
            <w:tcBorders>
              <w:top w:val="outset" w:color="D4D0C8" w:sz="6" w:space="0"/>
              <w:left w:val="outset" w:color="D4D0C8" w:sz="6" w:space="0"/>
              <w:bottom w:val="single" w:color="auto" w:sz="8" w:space="0"/>
              <w:right w:val="single" w:color="auto" w:sz="4"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tc>
        <w:tc>
          <w:tcPr>
            <w:tcW w:w="2668" w:type="dxa"/>
            <w:vMerge w:val="continue"/>
            <w:tcBorders>
              <w:left w:val="single" w:color="auto" w:sz="4"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p>
        </w:tc>
      </w:tr>
      <w:tr>
        <w:tblPrEx>
          <w:tblLayout w:type="fixed"/>
          <w:tblCellMar>
            <w:top w:w="0" w:type="dxa"/>
            <w:left w:w="0" w:type="dxa"/>
            <w:bottom w:w="0" w:type="dxa"/>
            <w:right w:w="0" w:type="dxa"/>
          </w:tblCellMar>
        </w:tblPrEx>
        <w:trPr>
          <w:trHeight w:val="652"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联系电话</w:t>
            </w:r>
          </w:p>
        </w:tc>
        <w:tc>
          <w:tcPr>
            <w:tcW w:w="2014" w:type="dxa"/>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ascii="宋体" w:cs="宋体"/>
                <w:kern w:val="0"/>
                <w:sz w:val="28"/>
                <w:szCs w:val="28"/>
              </w:rPr>
              <w:t> </w:t>
            </w:r>
          </w:p>
        </w:tc>
        <w:tc>
          <w:tcPr>
            <w:tcW w:w="1614" w:type="dxa"/>
            <w:gridSpan w:val="2"/>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年级、专业</w:t>
            </w:r>
          </w:p>
        </w:tc>
        <w:tc>
          <w:tcPr>
            <w:tcW w:w="1833" w:type="dxa"/>
            <w:gridSpan w:val="2"/>
            <w:tcBorders>
              <w:top w:val="outset" w:color="D4D0C8" w:sz="6" w:space="0"/>
              <w:left w:val="outset" w:color="D4D0C8" w:sz="6" w:space="0"/>
              <w:bottom w:val="single" w:color="auto" w:sz="8" w:space="0"/>
              <w:right w:val="single" w:color="auto" w:sz="4"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tc>
        <w:tc>
          <w:tcPr>
            <w:tcW w:w="2668" w:type="dxa"/>
            <w:vMerge w:val="continue"/>
            <w:tcBorders>
              <w:left w:val="single" w:color="auto" w:sz="4" w:space="0"/>
              <w:bottom w:val="single" w:color="auto" w:sz="8"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p>
        </w:tc>
      </w:tr>
      <w:tr>
        <w:tblPrEx>
          <w:tblLayout w:type="fixed"/>
          <w:tblCellMar>
            <w:top w:w="0" w:type="dxa"/>
            <w:left w:w="0" w:type="dxa"/>
            <w:bottom w:w="0" w:type="dxa"/>
            <w:right w:w="0" w:type="dxa"/>
          </w:tblCellMar>
        </w:tblPrEx>
        <w:trPr>
          <w:trHeight w:val="664"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家庭住址</w:t>
            </w:r>
          </w:p>
        </w:tc>
        <w:tc>
          <w:tcPr>
            <w:tcW w:w="8129" w:type="dxa"/>
            <w:gridSpan w:val="6"/>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tc>
      </w:tr>
      <w:tr>
        <w:tblPrEx>
          <w:tblLayout w:type="fixed"/>
          <w:tblCellMar>
            <w:top w:w="0" w:type="dxa"/>
            <w:left w:w="0" w:type="dxa"/>
            <w:bottom w:w="0" w:type="dxa"/>
            <w:right w:w="0" w:type="dxa"/>
          </w:tblCellMar>
        </w:tblPrEx>
        <w:trPr>
          <w:trHeight w:val="1265"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爱好</w:t>
            </w:r>
            <w:r>
              <w:rPr>
                <w:rFonts w:ascii="宋体" w:cs="宋体"/>
                <w:kern w:val="0"/>
                <w:sz w:val="28"/>
                <w:szCs w:val="28"/>
              </w:rPr>
              <w:t>\</w:t>
            </w:r>
            <w:r>
              <w:rPr>
                <w:rFonts w:hint="eastAsia" w:ascii="宋体" w:hAnsi="宋体" w:cs="宋体"/>
                <w:kern w:val="0"/>
                <w:sz w:val="28"/>
                <w:szCs w:val="28"/>
              </w:rPr>
              <w:t>特长</w:t>
            </w:r>
          </w:p>
        </w:tc>
        <w:tc>
          <w:tcPr>
            <w:tcW w:w="8129" w:type="dxa"/>
            <w:gridSpan w:val="6"/>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p>
            <w:pPr>
              <w:widowControl/>
              <w:spacing w:line="270" w:lineRule="atLeast"/>
              <w:jc w:val="left"/>
              <w:rPr>
                <w:rFonts w:ascii="宋体" w:cs="宋体"/>
                <w:kern w:val="0"/>
                <w:sz w:val="28"/>
                <w:szCs w:val="28"/>
              </w:rPr>
            </w:pPr>
            <w:r>
              <w:rPr>
                <w:rFonts w:ascii="宋体" w:cs="宋体"/>
                <w:kern w:val="0"/>
                <w:sz w:val="28"/>
                <w:szCs w:val="28"/>
              </w:rPr>
              <w:t> </w:t>
            </w:r>
          </w:p>
        </w:tc>
      </w:tr>
      <w:tr>
        <w:tblPrEx>
          <w:tblLayout w:type="fixed"/>
          <w:tblCellMar>
            <w:top w:w="0" w:type="dxa"/>
            <w:left w:w="0" w:type="dxa"/>
            <w:bottom w:w="0" w:type="dxa"/>
            <w:right w:w="0" w:type="dxa"/>
          </w:tblCellMar>
        </w:tblPrEx>
        <w:trPr>
          <w:trHeight w:val="1887"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ascii="宋体" w:cs="宋体"/>
                <w:kern w:val="0"/>
                <w:sz w:val="28"/>
                <w:szCs w:val="28"/>
              </w:rPr>
            </w:pPr>
            <w:r>
              <w:rPr>
                <w:rFonts w:hint="eastAsia" w:ascii="宋体" w:hAnsi="宋体" w:cs="宋体"/>
                <w:kern w:val="0"/>
                <w:sz w:val="28"/>
                <w:szCs w:val="28"/>
              </w:rPr>
              <w:t>奖惩情况</w:t>
            </w:r>
          </w:p>
        </w:tc>
        <w:tc>
          <w:tcPr>
            <w:tcW w:w="8129" w:type="dxa"/>
            <w:gridSpan w:val="6"/>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p>
            <w:pPr>
              <w:widowControl/>
              <w:spacing w:line="270" w:lineRule="atLeast"/>
              <w:jc w:val="left"/>
              <w:rPr>
                <w:rFonts w:ascii="宋体" w:cs="宋体"/>
                <w:kern w:val="0"/>
                <w:sz w:val="28"/>
                <w:szCs w:val="28"/>
              </w:rPr>
            </w:pPr>
            <w:r>
              <w:rPr>
                <w:rFonts w:ascii="宋体" w:cs="宋体"/>
                <w:kern w:val="0"/>
                <w:sz w:val="28"/>
                <w:szCs w:val="28"/>
              </w:rPr>
              <w:t> </w:t>
            </w:r>
          </w:p>
          <w:p>
            <w:pPr>
              <w:widowControl/>
              <w:spacing w:line="270" w:lineRule="atLeast"/>
              <w:jc w:val="left"/>
              <w:rPr>
                <w:rFonts w:ascii="宋体" w:cs="宋体"/>
                <w:kern w:val="0"/>
                <w:sz w:val="28"/>
                <w:szCs w:val="28"/>
              </w:rPr>
            </w:pPr>
            <w:r>
              <w:rPr>
                <w:rFonts w:ascii="宋体" w:cs="宋体"/>
                <w:kern w:val="0"/>
                <w:sz w:val="28"/>
                <w:szCs w:val="28"/>
              </w:rPr>
              <w:t> </w:t>
            </w:r>
          </w:p>
        </w:tc>
      </w:tr>
      <w:tr>
        <w:tblPrEx>
          <w:tblLayout w:type="fixed"/>
          <w:tblCellMar>
            <w:top w:w="0" w:type="dxa"/>
            <w:left w:w="0" w:type="dxa"/>
            <w:bottom w:w="0" w:type="dxa"/>
            <w:right w:w="0" w:type="dxa"/>
          </w:tblCellMar>
        </w:tblPrEx>
        <w:trPr>
          <w:trHeight w:val="3042" w:hRule="atLeast"/>
        </w:trPr>
        <w:tc>
          <w:tcPr>
            <w:tcW w:w="1531" w:type="dxa"/>
            <w:tcBorders>
              <w:top w:val="outset" w:color="D4D0C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0" w:lineRule="atLeast"/>
              <w:jc w:val="center"/>
              <w:rPr>
                <w:rFonts w:hint="eastAsia" w:ascii="宋体" w:hAnsi="宋体" w:cs="宋体"/>
                <w:kern w:val="0"/>
                <w:sz w:val="28"/>
                <w:szCs w:val="28"/>
              </w:rPr>
            </w:pPr>
          </w:p>
          <w:p>
            <w:pPr>
              <w:widowControl/>
              <w:spacing w:line="270" w:lineRule="atLeast"/>
              <w:jc w:val="center"/>
              <w:rPr>
                <w:rFonts w:ascii="宋体" w:cs="宋体"/>
                <w:kern w:val="0"/>
                <w:sz w:val="28"/>
                <w:szCs w:val="28"/>
              </w:rPr>
            </w:pPr>
            <w:r>
              <w:rPr>
                <w:rFonts w:hint="eastAsia" w:ascii="宋体" w:hAnsi="宋体" w:cs="宋体"/>
                <w:kern w:val="0"/>
                <w:sz w:val="28"/>
                <w:szCs w:val="28"/>
              </w:rPr>
              <w:t>个人简历</w:t>
            </w:r>
          </w:p>
          <w:p>
            <w:pPr>
              <w:widowControl/>
              <w:spacing w:line="270" w:lineRule="atLeast"/>
              <w:jc w:val="center"/>
              <w:rPr>
                <w:rFonts w:ascii="宋体" w:cs="宋体"/>
                <w:kern w:val="0"/>
                <w:sz w:val="28"/>
                <w:szCs w:val="28"/>
              </w:rPr>
            </w:pPr>
          </w:p>
        </w:tc>
        <w:tc>
          <w:tcPr>
            <w:tcW w:w="8129" w:type="dxa"/>
            <w:gridSpan w:val="6"/>
            <w:tcBorders>
              <w:top w:val="outset" w:color="D4D0C8" w:sz="6" w:space="0"/>
              <w:left w:val="outset" w:color="D4D0C8" w:sz="6" w:space="0"/>
              <w:bottom w:val="single" w:color="auto" w:sz="8" w:space="0"/>
              <w:right w:val="single" w:color="auto" w:sz="8" w:space="0"/>
            </w:tcBorders>
            <w:tcMar>
              <w:top w:w="0" w:type="dxa"/>
              <w:left w:w="108" w:type="dxa"/>
              <w:bottom w:w="0" w:type="dxa"/>
              <w:right w:w="108" w:type="dxa"/>
            </w:tcMar>
          </w:tcPr>
          <w:p>
            <w:pPr>
              <w:widowControl/>
              <w:spacing w:line="270" w:lineRule="atLeast"/>
              <w:jc w:val="left"/>
              <w:rPr>
                <w:rFonts w:ascii="宋体" w:cs="宋体"/>
                <w:kern w:val="0"/>
                <w:sz w:val="28"/>
                <w:szCs w:val="28"/>
              </w:rPr>
            </w:pPr>
            <w:r>
              <w:rPr>
                <w:rFonts w:ascii="宋体" w:cs="宋体"/>
                <w:kern w:val="0"/>
                <w:sz w:val="28"/>
                <w:szCs w:val="28"/>
              </w:rPr>
              <w:t> </w:t>
            </w:r>
          </w:p>
          <w:p>
            <w:pPr>
              <w:widowControl/>
              <w:spacing w:line="270" w:lineRule="atLeast"/>
              <w:jc w:val="left"/>
              <w:rPr>
                <w:rFonts w:ascii="宋体" w:cs="宋体"/>
                <w:kern w:val="0"/>
                <w:sz w:val="28"/>
                <w:szCs w:val="28"/>
              </w:rPr>
            </w:pPr>
            <w:r>
              <w:rPr>
                <w:rFonts w:ascii="宋体" w:cs="宋体"/>
                <w:kern w:val="0"/>
                <w:sz w:val="28"/>
                <w:szCs w:val="28"/>
              </w:rPr>
              <w:t> </w:t>
            </w:r>
          </w:p>
        </w:tc>
      </w:tr>
      <w:tr>
        <w:tblPrEx>
          <w:tblLayout w:type="fixed"/>
          <w:tblCellMar>
            <w:top w:w="0" w:type="dxa"/>
            <w:left w:w="0" w:type="dxa"/>
            <w:bottom w:w="0" w:type="dxa"/>
            <w:right w:w="0" w:type="dxa"/>
          </w:tblCellMar>
        </w:tblPrEx>
        <w:trPr>
          <w:trHeight w:val="2551" w:hRule="atLeast"/>
        </w:trPr>
        <w:tc>
          <w:tcPr>
            <w:tcW w:w="1531" w:type="dxa"/>
            <w:tcBorders>
              <w:top w:val="outset" w:color="D4D0C8" w:sz="6"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270" w:lineRule="atLeast"/>
              <w:jc w:val="center"/>
              <w:rPr>
                <w:rFonts w:hint="eastAsia" w:ascii="宋体" w:eastAsia="宋体" w:cs="宋体"/>
                <w:kern w:val="0"/>
                <w:sz w:val="28"/>
                <w:szCs w:val="28"/>
                <w:lang w:eastAsia="zh-CN"/>
              </w:rPr>
            </w:pPr>
            <w:r>
              <w:rPr>
                <w:rFonts w:hint="eastAsia" w:ascii="宋体" w:hAnsi="宋体" w:cs="宋体"/>
                <w:kern w:val="0"/>
                <w:sz w:val="28"/>
                <w:szCs w:val="28"/>
                <w:lang w:eastAsia="zh-CN"/>
              </w:rPr>
              <w:t>二级学院团委意见</w:t>
            </w:r>
          </w:p>
        </w:tc>
        <w:tc>
          <w:tcPr>
            <w:tcW w:w="3299" w:type="dxa"/>
            <w:gridSpan w:val="2"/>
            <w:tcBorders>
              <w:top w:val="outset" w:color="D4D0C8" w:sz="6" w:space="0"/>
              <w:left w:val="outset" w:color="D4D0C8" w:sz="6" w:space="0"/>
              <w:bottom w:val="single" w:color="auto" w:sz="4" w:space="0"/>
              <w:right w:val="single" w:color="auto" w:sz="4" w:space="0"/>
            </w:tcBorders>
            <w:tcMar>
              <w:top w:w="0" w:type="dxa"/>
              <w:left w:w="108" w:type="dxa"/>
              <w:bottom w:w="0" w:type="dxa"/>
              <w:right w:w="108" w:type="dxa"/>
            </w:tcMar>
          </w:tcPr>
          <w:p>
            <w:pPr>
              <w:widowControl/>
              <w:spacing w:line="270" w:lineRule="atLeast"/>
              <w:jc w:val="left"/>
              <w:rPr>
                <w:rFonts w:hint="eastAsia" w:ascii="宋体" w:cs="宋体"/>
                <w:kern w:val="0"/>
                <w:sz w:val="28"/>
                <w:szCs w:val="28"/>
                <w:lang w:val="en-US" w:eastAsia="zh-CN"/>
              </w:rPr>
            </w:pPr>
            <w:r>
              <w:rPr>
                <w:rFonts w:ascii="宋体" w:cs="宋体"/>
                <w:kern w:val="0"/>
                <w:sz w:val="28"/>
                <w:szCs w:val="28"/>
              </w:rPr>
              <w:t> </w:t>
            </w:r>
          </w:p>
          <w:p>
            <w:pPr>
              <w:widowControl/>
              <w:spacing w:line="270" w:lineRule="atLeast"/>
              <w:jc w:val="left"/>
              <w:rPr>
                <w:rFonts w:hint="eastAsia" w:ascii="宋体" w:cs="宋体"/>
                <w:kern w:val="0"/>
                <w:sz w:val="28"/>
                <w:szCs w:val="28"/>
                <w:lang w:val="en-US" w:eastAsia="zh-CN"/>
              </w:rPr>
            </w:pPr>
            <w:r>
              <w:rPr>
                <w:rFonts w:hint="eastAsia" w:ascii="宋体" w:cs="宋体"/>
                <w:kern w:val="0"/>
                <w:sz w:val="28"/>
                <w:szCs w:val="28"/>
                <w:lang w:val="en-US" w:eastAsia="zh-CN"/>
              </w:rPr>
              <w:t xml:space="preserve">          </w:t>
            </w:r>
          </w:p>
          <w:p>
            <w:pPr>
              <w:widowControl/>
              <w:spacing w:line="270" w:lineRule="atLeast"/>
              <w:jc w:val="left"/>
              <w:rPr>
                <w:rFonts w:hint="eastAsia" w:ascii="宋体" w:cs="宋体"/>
                <w:kern w:val="0"/>
                <w:sz w:val="28"/>
                <w:szCs w:val="28"/>
                <w:lang w:val="en-US" w:eastAsia="zh-CN"/>
              </w:rPr>
            </w:pPr>
            <w:r>
              <w:rPr>
                <w:rFonts w:hint="eastAsia" w:ascii="宋体" w:cs="宋体"/>
                <w:kern w:val="0"/>
                <w:sz w:val="28"/>
                <w:szCs w:val="28"/>
                <w:lang w:val="en-US" w:eastAsia="zh-CN"/>
              </w:rPr>
              <w:t xml:space="preserve">             （盖章）</w:t>
            </w:r>
          </w:p>
          <w:p>
            <w:pPr>
              <w:widowControl/>
              <w:spacing w:line="270" w:lineRule="atLeast"/>
              <w:jc w:val="left"/>
              <w:rPr>
                <w:rFonts w:ascii="宋体" w:cs="宋体"/>
                <w:kern w:val="0"/>
                <w:sz w:val="28"/>
                <w:szCs w:val="28"/>
              </w:rPr>
            </w:pPr>
            <w:r>
              <w:rPr>
                <w:rFonts w:hint="eastAsia" w:ascii="宋体" w:cs="宋体"/>
                <w:kern w:val="0"/>
                <w:sz w:val="28"/>
                <w:szCs w:val="28"/>
                <w:lang w:val="en-US" w:eastAsia="zh-CN"/>
              </w:rPr>
              <w:t xml:space="preserve">          年   月   日</w:t>
            </w:r>
          </w:p>
        </w:tc>
        <w:tc>
          <w:tcPr>
            <w:tcW w:w="1110" w:type="dxa"/>
            <w:gridSpan w:val="2"/>
            <w:tcBorders>
              <w:top w:val="outset" w:color="D4D0C8" w:sz="6"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70" w:lineRule="atLeast"/>
              <w:jc w:val="left"/>
              <w:rPr>
                <w:rFonts w:hint="eastAsia" w:ascii="宋体" w:cs="宋体"/>
                <w:kern w:val="0"/>
                <w:sz w:val="28"/>
                <w:szCs w:val="28"/>
                <w:lang w:eastAsia="zh-CN"/>
              </w:rPr>
            </w:pPr>
          </w:p>
          <w:p>
            <w:pPr>
              <w:widowControl/>
              <w:spacing w:line="270" w:lineRule="atLeast"/>
              <w:jc w:val="left"/>
              <w:rPr>
                <w:rFonts w:hint="eastAsia" w:ascii="宋体" w:cs="宋体"/>
                <w:kern w:val="0"/>
                <w:sz w:val="28"/>
                <w:szCs w:val="28"/>
                <w:lang w:eastAsia="zh-CN"/>
              </w:rPr>
            </w:pPr>
            <w:r>
              <w:rPr>
                <w:rFonts w:hint="eastAsia" w:ascii="宋体" w:cs="宋体"/>
                <w:kern w:val="0"/>
                <w:sz w:val="28"/>
                <w:szCs w:val="28"/>
                <w:lang w:eastAsia="zh-CN"/>
              </w:rPr>
              <w:t>校团委</w:t>
            </w:r>
          </w:p>
          <w:p>
            <w:pPr>
              <w:widowControl/>
              <w:spacing w:line="270" w:lineRule="atLeast"/>
              <w:jc w:val="left"/>
              <w:rPr>
                <w:rFonts w:hint="eastAsia" w:ascii="宋体" w:eastAsia="宋体" w:cs="宋体"/>
                <w:kern w:val="0"/>
                <w:sz w:val="28"/>
                <w:szCs w:val="28"/>
                <w:lang w:eastAsia="zh-CN"/>
              </w:rPr>
            </w:pPr>
            <w:r>
              <w:rPr>
                <w:rFonts w:hint="eastAsia" w:ascii="宋体" w:cs="宋体"/>
                <w:kern w:val="0"/>
                <w:sz w:val="28"/>
                <w:szCs w:val="28"/>
                <w:lang w:val="en-US" w:eastAsia="zh-CN"/>
              </w:rPr>
              <w:t xml:space="preserve"> </w:t>
            </w:r>
            <w:r>
              <w:rPr>
                <w:rFonts w:hint="eastAsia" w:ascii="宋体" w:cs="宋体"/>
                <w:kern w:val="0"/>
                <w:sz w:val="28"/>
                <w:szCs w:val="28"/>
                <w:lang w:eastAsia="zh-CN"/>
              </w:rPr>
              <w:t>意见</w:t>
            </w:r>
          </w:p>
        </w:tc>
        <w:tc>
          <w:tcPr>
            <w:tcW w:w="3720" w:type="dxa"/>
            <w:gridSpan w:val="2"/>
            <w:tcBorders>
              <w:top w:val="outset" w:color="D4D0C8" w:sz="6" w:space="0"/>
              <w:left w:val="single" w:color="auto" w:sz="4" w:space="0"/>
              <w:bottom w:val="single" w:color="auto" w:sz="4" w:space="0"/>
              <w:right w:val="single" w:color="auto" w:sz="8" w:space="0"/>
            </w:tcBorders>
            <w:tcMar>
              <w:top w:w="0" w:type="dxa"/>
              <w:left w:w="108" w:type="dxa"/>
              <w:bottom w:w="0" w:type="dxa"/>
              <w:right w:w="108" w:type="dxa"/>
            </w:tcMar>
          </w:tcPr>
          <w:p>
            <w:pPr>
              <w:widowControl/>
              <w:spacing w:line="270" w:lineRule="atLeast"/>
              <w:jc w:val="left"/>
              <w:rPr>
                <w:rFonts w:hint="eastAsia" w:ascii="宋体" w:cs="宋体"/>
                <w:kern w:val="0"/>
                <w:sz w:val="28"/>
                <w:szCs w:val="28"/>
                <w:lang w:val="en-US" w:eastAsia="zh-CN"/>
              </w:rPr>
            </w:pPr>
            <w:r>
              <w:rPr>
                <w:rFonts w:hint="eastAsia" w:ascii="宋体" w:cs="宋体"/>
                <w:kern w:val="0"/>
                <w:sz w:val="28"/>
                <w:szCs w:val="28"/>
                <w:lang w:val="en-US" w:eastAsia="zh-CN"/>
              </w:rPr>
              <w:t xml:space="preserve">                </w:t>
            </w:r>
          </w:p>
          <w:p>
            <w:pPr>
              <w:widowControl/>
              <w:spacing w:line="270" w:lineRule="atLeast"/>
              <w:jc w:val="left"/>
              <w:rPr>
                <w:rFonts w:hint="eastAsia" w:ascii="宋体" w:cs="宋体"/>
                <w:kern w:val="0"/>
                <w:sz w:val="28"/>
                <w:szCs w:val="28"/>
                <w:lang w:val="en-US" w:eastAsia="zh-CN"/>
              </w:rPr>
            </w:pPr>
          </w:p>
          <w:p>
            <w:pPr>
              <w:widowControl/>
              <w:spacing w:line="270" w:lineRule="atLeast"/>
              <w:jc w:val="left"/>
              <w:rPr>
                <w:rFonts w:hint="eastAsia" w:ascii="宋体" w:cs="宋体"/>
                <w:kern w:val="0"/>
                <w:sz w:val="28"/>
                <w:szCs w:val="28"/>
                <w:lang w:val="en-US" w:eastAsia="zh-CN"/>
              </w:rPr>
            </w:pPr>
            <w:r>
              <w:rPr>
                <w:rFonts w:hint="eastAsia" w:ascii="宋体" w:cs="宋体"/>
                <w:kern w:val="0"/>
                <w:sz w:val="28"/>
                <w:szCs w:val="28"/>
                <w:lang w:val="en-US" w:eastAsia="zh-CN"/>
              </w:rPr>
              <w:t xml:space="preserve">               （盖章）</w:t>
            </w:r>
          </w:p>
          <w:p>
            <w:pPr>
              <w:widowControl/>
              <w:spacing w:line="270" w:lineRule="atLeast"/>
              <w:jc w:val="left"/>
              <w:rPr>
                <w:rFonts w:hint="eastAsia" w:ascii="宋体" w:eastAsia="宋体" w:cs="宋体"/>
                <w:kern w:val="0"/>
                <w:sz w:val="28"/>
                <w:szCs w:val="28"/>
                <w:lang w:val="en-US" w:eastAsia="zh-CN"/>
              </w:rPr>
            </w:pPr>
            <w:r>
              <w:rPr>
                <w:rFonts w:hint="eastAsia" w:ascii="宋体" w:cs="宋体"/>
                <w:kern w:val="0"/>
                <w:sz w:val="28"/>
                <w:szCs w:val="28"/>
                <w:lang w:val="en-US" w:eastAsia="zh-CN"/>
              </w:rPr>
              <w:t xml:space="preserve">            年   月   日  </w:t>
            </w:r>
          </w:p>
        </w:tc>
      </w:tr>
    </w:tbl>
    <w:p>
      <w:pPr>
        <w:widowControl/>
        <w:spacing w:line="270" w:lineRule="atLeast"/>
        <w:rPr>
          <w:rFonts w:ascii="宋体" w:cs="宋体"/>
          <w:kern w:val="0"/>
          <w:sz w:val="21"/>
          <w:szCs w:val="21"/>
        </w:rPr>
      </w:pPr>
      <w:r>
        <w:rPr>
          <w:rFonts w:hint="eastAsia" w:ascii="宋体" w:hAnsi="宋体" w:cs="宋体"/>
          <w:kern w:val="0"/>
          <w:sz w:val="21"/>
          <w:szCs w:val="21"/>
        </w:rPr>
        <w:t>注：报名表电子档以“学院</w:t>
      </w:r>
      <w:r>
        <w:rPr>
          <w:rFonts w:ascii="宋体" w:hAnsi="宋体" w:cs="宋体"/>
          <w:kern w:val="0"/>
          <w:sz w:val="21"/>
          <w:szCs w:val="21"/>
        </w:rPr>
        <w:t>+</w:t>
      </w:r>
      <w:r>
        <w:rPr>
          <w:rFonts w:hint="eastAsia" w:ascii="宋体" w:hAnsi="宋体" w:cs="宋体"/>
          <w:kern w:val="0"/>
          <w:sz w:val="21"/>
          <w:szCs w:val="21"/>
        </w:rPr>
        <w:t>姓名”命名后，发至校青协赵毓丹邮箱：</w:t>
      </w:r>
      <w:r>
        <w:rPr>
          <w:sz w:val="21"/>
          <w:szCs w:val="21"/>
        </w:rPr>
        <w:fldChar w:fldCharType="begin"/>
      </w:r>
      <w:r>
        <w:rPr>
          <w:sz w:val="21"/>
          <w:szCs w:val="21"/>
        </w:rPr>
        <w:instrText xml:space="preserve"> HYPERLINK "mailto:514618110@qq.com；" </w:instrText>
      </w:r>
      <w:r>
        <w:rPr>
          <w:sz w:val="21"/>
          <w:szCs w:val="21"/>
        </w:rPr>
        <w:fldChar w:fldCharType="separate"/>
      </w:r>
      <w:r>
        <w:rPr>
          <w:rFonts w:ascii="宋体" w:hAnsi="宋体"/>
          <w:kern w:val="0"/>
          <w:sz w:val="21"/>
          <w:szCs w:val="21"/>
        </w:rPr>
        <w:t>514618110@qq.com</w:t>
      </w:r>
      <w:r>
        <w:rPr>
          <w:rFonts w:hint="eastAsia" w:ascii="宋体" w:hAnsi="宋体"/>
          <w:kern w:val="0"/>
          <w:sz w:val="21"/>
          <w:szCs w:val="21"/>
        </w:rPr>
        <w:t>。</w:t>
      </w:r>
      <w:r>
        <w:rPr>
          <w:rFonts w:hint="eastAsia" w:ascii="宋体" w:hAnsi="宋体"/>
          <w:kern w:val="0"/>
          <w:sz w:val="21"/>
          <w:szCs w:val="21"/>
        </w:rPr>
        <w:fldChar w:fldCharType="end"/>
      </w:r>
    </w:p>
    <w:p>
      <w:pPr>
        <w:spacing w:line="360" w:lineRule="auto"/>
        <w:rPr>
          <w:rFonts w:hint="eastAsia" w:ascii="宋体" w:hAnsi="宋体"/>
          <w:b/>
          <w:sz w:val="28"/>
          <w:szCs w:val="36"/>
        </w:rPr>
      </w:pPr>
      <w:bookmarkStart w:id="0" w:name="_GoBack"/>
      <w:bookmarkEnd w:id="0"/>
    </w:p>
    <w:p>
      <w:pPr>
        <w:spacing w:line="360" w:lineRule="auto"/>
        <w:rPr>
          <w:rFonts w:ascii="宋体"/>
          <w:b/>
          <w:sz w:val="36"/>
          <w:szCs w:val="36"/>
        </w:rPr>
      </w:pPr>
      <w:r>
        <w:rPr>
          <w:rFonts w:hint="eastAsia" w:ascii="宋体" w:hAnsi="宋体"/>
          <w:b/>
          <w:sz w:val="28"/>
          <w:szCs w:val="36"/>
        </w:rPr>
        <w:t>附件二</w:t>
      </w:r>
      <w:r>
        <w:rPr>
          <w:rFonts w:hint="eastAsia" w:ascii="宋体" w:hAnsi="宋体"/>
          <w:b/>
          <w:sz w:val="36"/>
          <w:szCs w:val="36"/>
        </w:rPr>
        <w:t>：</w:t>
      </w:r>
    </w:p>
    <w:p>
      <w:pPr>
        <w:spacing w:line="360" w:lineRule="auto"/>
        <w:jc w:val="center"/>
        <w:rPr>
          <w:rFonts w:ascii="宋体" w:cs="宋体"/>
          <w:b/>
          <w:sz w:val="36"/>
          <w:szCs w:val="36"/>
        </w:rPr>
      </w:pPr>
      <w:r>
        <w:rPr>
          <w:rFonts w:hint="eastAsia" w:ascii="宋体" w:hAnsi="宋体" w:cs="宋体"/>
          <w:b/>
          <w:sz w:val="36"/>
          <w:szCs w:val="36"/>
        </w:rPr>
        <w:t>各二级学院推荐名额分配表</w:t>
      </w:r>
    </w:p>
    <w:p>
      <w:pPr>
        <w:spacing w:line="360" w:lineRule="auto"/>
        <w:jc w:val="center"/>
        <w:rPr>
          <w:rFonts w:ascii="宋体" w:cs="宋体"/>
          <w:b/>
          <w:sz w:val="28"/>
          <w:szCs w:val="28"/>
        </w:rPr>
      </w:pPr>
    </w:p>
    <w:tbl>
      <w:tblPr>
        <w:tblStyle w:val="4"/>
        <w:tblW w:w="8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095"/>
        <w:gridCol w:w="776"/>
        <w:gridCol w:w="642"/>
        <w:gridCol w:w="306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557" w:type="dxa"/>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二级学院</w:t>
            </w:r>
          </w:p>
        </w:tc>
        <w:tc>
          <w:tcPr>
            <w:tcW w:w="776" w:type="dxa"/>
            <w:vAlign w:val="center"/>
          </w:tcPr>
          <w:p>
            <w:pPr>
              <w:spacing w:line="360" w:lineRule="auto"/>
              <w:jc w:val="center"/>
              <w:rPr>
                <w:rFonts w:ascii="宋体" w:cs="宋体"/>
                <w:sz w:val="28"/>
                <w:szCs w:val="28"/>
              </w:rPr>
            </w:pPr>
            <w:r>
              <w:rPr>
                <w:rFonts w:hint="eastAsia" w:ascii="宋体" w:hAnsi="宋体" w:cs="宋体"/>
                <w:sz w:val="28"/>
                <w:szCs w:val="28"/>
              </w:rPr>
              <w:t>名</w:t>
            </w:r>
            <w:r>
              <w:rPr>
                <w:rFonts w:ascii="宋体" w:hAnsi="宋体" w:cs="宋体"/>
                <w:sz w:val="28"/>
                <w:szCs w:val="28"/>
              </w:rPr>
              <w:t xml:space="preserve"> </w:t>
            </w:r>
            <w:r>
              <w:rPr>
                <w:rFonts w:hint="eastAsia" w:ascii="宋体" w:hAnsi="宋体" w:cs="宋体"/>
                <w:sz w:val="28"/>
                <w:szCs w:val="28"/>
              </w:rPr>
              <w:t>额</w:t>
            </w:r>
          </w:p>
        </w:tc>
        <w:tc>
          <w:tcPr>
            <w:tcW w:w="642" w:type="dxa"/>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二级学院</w:t>
            </w:r>
          </w:p>
        </w:tc>
        <w:tc>
          <w:tcPr>
            <w:tcW w:w="782" w:type="dxa"/>
            <w:vAlign w:val="center"/>
          </w:tcPr>
          <w:p>
            <w:pPr>
              <w:spacing w:line="360" w:lineRule="auto"/>
              <w:jc w:val="center"/>
              <w:rPr>
                <w:rFonts w:ascii="宋体" w:cs="宋体"/>
                <w:sz w:val="28"/>
                <w:szCs w:val="28"/>
              </w:rPr>
            </w:pPr>
            <w:r>
              <w:rPr>
                <w:rFonts w:hint="eastAsia" w:ascii="宋体" w:hAnsi="宋体" w:cs="宋体"/>
                <w:sz w:val="28"/>
                <w:szCs w:val="28"/>
              </w:rPr>
              <w:t>名</w:t>
            </w:r>
            <w:r>
              <w:rPr>
                <w:rFonts w:ascii="宋体" w:hAnsi="宋体" w:cs="宋体"/>
                <w:sz w:val="28"/>
                <w:szCs w:val="28"/>
              </w:rPr>
              <w:t xml:space="preserve"> </w:t>
            </w:r>
            <w:r>
              <w:rPr>
                <w:rFonts w:hint="eastAsia" w:ascii="宋体" w:hAnsi="宋体" w:cs="宋体"/>
                <w:sz w:val="28"/>
                <w:szCs w:val="28"/>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1</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文学与传播学院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4</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9</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陈守仁工商信息学院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2</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政治与社会发展学院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3</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10</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教育科学学院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4</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3</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物理与信息工程学院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11</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音乐与舞蹈学院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4</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4</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数学与计算机科学学院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12</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美术与设计学院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5</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外国语学院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3</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13</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纺织与服装学院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6</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资源与环境科学学院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3</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14</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体育学院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7</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海洋与食品学院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r>
              <w:rPr>
                <w:rFonts w:ascii="宋体" w:hAnsi="宋体" w:cs="宋体"/>
                <w:sz w:val="28"/>
                <w:szCs w:val="28"/>
              </w:rPr>
              <w:t>15</w:t>
            </w:r>
          </w:p>
        </w:tc>
        <w:tc>
          <w:tcPr>
            <w:tcW w:w="3062" w:type="dxa"/>
            <w:vAlign w:val="center"/>
          </w:tcPr>
          <w:p>
            <w:pPr>
              <w:spacing w:line="360" w:lineRule="auto"/>
              <w:jc w:val="center"/>
              <w:rPr>
                <w:rFonts w:ascii="宋体" w:cs="宋体"/>
                <w:sz w:val="28"/>
                <w:szCs w:val="28"/>
              </w:rPr>
            </w:pPr>
            <w:r>
              <w:rPr>
                <w:rFonts w:hint="eastAsia" w:ascii="宋体" w:hAnsi="宋体" w:cs="宋体"/>
                <w:sz w:val="28"/>
                <w:szCs w:val="28"/>
              </w:rPr>
              <w:t>应用科技（航海）学院</w:t>
            </w:r>
          </w:p>
        </w:tc>
        <w:tc>
          <w:tcPr>
            <w:tcW w:w="782" w:type="dxa"/>
            <w:vAlign w:val="center"/>
          </w:tcPr>
          <w:p>
            <w:pPr>
              <w:spacing w:line="360" w:lineRule="auto"/>
              <w:jc w:val="center"/>
              <w:rPr>
                <w:rFonts w:ascii="宋体" w:cs="宋体"/>
                <w:sz w:val="28"/>
                <w:szCs w:val="28"/>
              </w:rPr>
            </w:pPr>
            <w:r>
              <w:rPr>
                <w:rFonts w:ascii="宋体" w:hAnsi="宋体" w:cs="宋体"/>
                <w:sz w:val="28"/>
                <w:szCs w:val="28"/>
              </w:rPr>
              <w:t>3</w:t>
            </w:r>
            <w:r>
              <w:rPr>
                <w:rFonts w:hint="eastAsia" w:ascii="宋体" w:hAnsi="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 w:type="dxa"/>
            <w:vAlign w:val="center"/>
          </w:tcPr>
          <w:p>
            <w:pPr>
              <w:spacing w:line="360" w:lineRule="auto"/>
              <w:jc w:val="center"/>
              <w:rPr>
                <w:rFonts w:ascii="宋体" w:cs="宋体"/>
                <w:sz w:val="28"/>
                <w:szCs w:val="28"/>
              </w:rPr>
            </w:pPr>
            <w:r>
              <w:rPr>
                <w:rFonts w:ascii="宋体" w:hAnsi="宋体" w:cs="宋体"/>
                <w:sz w:val="28"/>
                <w:szCs w:val="28"/>
              </w:rPr>
              <w:t>8</w:t>
            </w:r>
          </w:p>
        </w:tc>
        <w:tc>
          <w:tcPr>
            <w:tcW w:w="3095" w:type="dxa"/>
            <w:vAlign w:val="center"/>
          </w:tcPr>
          <w:p>
            <w:pPr>
              <w:spacing w:line="360" w:lineRule="auto"/>
              <w:jc w:val="center"/>
              <w:rPr>
                <w:rFonts w:ascii="宋体" w:cs="宋体"/>
                <w:sz w:val="28"/>
                <w:szCs w:val="28"/>
              </w:rPr>
            </w:pPr>
            <w:r>
              <w:rPr>
                <w:rFonts w:hint="eastAsia" w:ascii="宋体" w:hAnsi="宋体" w:cs="宋体"/>
                <w:sz w:val="28"/>
                <w:szCs w:val="28"/>
              </w:rPr>
              <w:t>化工与材料学院</w:t>
            </w:r>
          </w:p>
        </w:tc>
        <w:tc>
          <w:tcPr>
            <w:tcW w:w="776" w:type="dxa"/>
            <w:vAlign w:val="center"/>
          </w:tcPr>
          <w:p>
            <w:pPr>
              <w:spacing w:line="360" w:lineRule="auto"/>
              <w:jc w:val="center"/>
              <w:rPr>
                <w:rFonts w:ascii="宋体" w:cs="宋体"/>
                <w:sz w:val="28"/>
                <w:szCs w:val="28"/>
              </w:rPr>
            </w:pPr>
            <w:r>
              <w:rPr>
                <w:rFonts w:ascii="宋体" w:hAnsi="宋体" w:cs="宋体"/>
                <w:sz w:val="28"/>
                <w:szCs w:val="28"/>
              </w:rPr>
              <w:t>2</w:t>
            </w:r>
            <w:r>
              <w:rPr>
                <w:rFonts w:hint="eastAsia" w:ascii="宋体" w:hAnsi="宋体" w:cs="宋体"/>
                <w:sz w:val="28"/>
                <w:szCs w:val="28"/>
              </w:rPr>
              <w:t>人</w:t>
            </w:r>
          </w:p>
        </w:tc>
        <w:tc>
          <w:tcPr>
            <w:tcW w:w="642" w:type="dxa"/>
            <w:vAlign w:val="center"/>
          </w:tcPr>
          <w:p>
            <w:pPr>
              <w:spacing w:line="360" w:lineRule="auto"/>
              <w:jc w:val="center"/>
              <w:rPr>
                <w:rFonts w:ascii="宋体" w:cs="宋体"/>
                <w:sz w:val="28"/>
                <w:szCs w:val="28"/>
              </w:rPr>
            </w:pPr>
          </w:p>
        </w:tc>
        <w:tc>
          <w:tcPr>
            <w:tcW w:w="3062" w:type="dxa"/>
            <w:vAlign w:val="center"/>
          </w:tcPr>
          <w:p>
            <w:pPr>
              <w:spacing w:line="360" w:lineRule="auto"/>
              <w:jc w:val="center"/>
              <w:rPr>
                <w:rFonts w:ascii="宋体" w:cs="宋体"/>
                <w:sz w:val="28"/>
                <w:szCs w:val="28"/>
              </w:rPr>
            </w:pPr>
          </w:p>
        </w:tc>
        <w:tc>
          <w:tcPr>
            <w:tcW w:w="782" w:type="dxa"/>
            <w:vAlign w:val="center"/>
          </w:tcPr>
          <w:p>
            <w:pPr>
              <w:spacing w:line="360" w:lineRule="auto"/>
              <w:jc w:val="center"/>
              <w:rPr>
                <w:rFonts w:ascii="宋体" w:cs="宋体"/>
                <w:sz w:val="28"/>
                <w:szCs w:val="28"/>
              </w:rPr>
            </w:pPr>
          </w:p>
        </w:tc>
      </w:tr>
    </w:tbl>
    <w:p>
      <w:pPr>
        <w:spacing w:line="360" w:lineRule="auto"/>
        <w:rPr>
          <w:rFonts w:ascii="宋体" w:cs="仿宋"/>
          <w:color w:val="000000"/>
          <w:sz w:val="28"/>
          <w:szCs w:val="28"/>
        </w:rPr>
      </w:pPr>
    </w:p>
    <w:p>
      <w:pPr>
        <w:spacing w:beforeLines="50" w:afterLines="50" w:line="480" w:lineRule="auto"/>
        <w:ind w:firstLine="31680" w:firstLineChars="1800"/>
        <w:rPr>
          <w:rFonts w:asci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A1E7DEB"/>
    <w:rsid w:val="00201F7F"/>
    <w:rsid w:val="00425ACF"/>
    <w:rsid w:val="004A12C2"/>
    <w:rsid w:val="00670615"/>
    <w:rsid w:val="00810C73"/>
    <w:rsid w:val="008A554A"/>
    <w:rsid w:val="00A0772E"/>
    <w:rsid w:val="00A16570"/>
    <w:rsid w:val="00CB5D59"/>
    <w:rsid w:val="00DC0CBF"/>
    <w:rsid w:val="048E4A8C"/>
    <w:rsid w:val="1A1E7DEB"/>
    <w:rsid w:val="22DE2E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217</Words>
  <Characters>1237</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2017-05-18T07:29:00Z</dcterms:created>
  <dc:creator>lenovo</dc:creator>
  <cp:lastModifiedBy>lenovo</cp:lastModifiedBy>
  <dcterms:modified xsi:type="dcterms:W3CDTF">2017-05-18T08:12:26Z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