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关于本科教材《</w:t>
      </w:r>
      <w:r>
        <w:rPr>
          <w:rFonts w:hint="eastAsia"/>
          <w:b/>
          <w:bCs/>
          <w:sz w:val="32"/>
          <w:szCs w:val="32"/>
          <w:lang w:eastAsia="zh-CN"/>
        </w:rPr>
        <w:t>自然地理野外实习</w:t>
      </w:r>
      <w:r>
        <w:rPr>
          <w:rFonts w:hint="eastAsia"/>
          <w:b/>
          <w:bCs/>
          <w:sz w:val="32"/>
          <w:szCs w:val="32"/>
        </w:rPr>
        <w:t>》编写人员的公示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根据《福建省普通高等学校教材管理实施细则》和《泉州师范学院教材建设与管理办法》相关要求，经资源与环境科学学院党委审查，我院</w:t>
      </w:r>
      <w:r>
        <w:rPr>
          <w:rFonts w:hint="eastAsia"/>
          <w:sz w:val="28"/>
          <w:szCs w:val="28"/>
          <w:lang w:eastAsia="zh-CN"/>
        </w:rPr>
        <w:t>陈大涌、康伟锋</w:t>
      </w:r>
      <w:r>
        <w:rPr>
          <w:rFonts w:hint="eastAsia"/>
          <w:sz w:val="28"/>
          <w:szCs w:val="28"/>
        </w:rPr>
        <w:t>同志符合教材编写人员条件，同意参加教材编写。现将编写人员情况公示如下：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770"/>
        <w:gridCol w:w="315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编写教材名称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陈大涌</w:t>
            </w:r>
          </w:p>
        </w:tc>
        <w:tc>
          <w:tcPr>
            <w:tcW w:w="177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高级实验师</w:t>
            </w:r>
          </w:p>
        </w:tc>
        <w:tc>
          <w:tcPr>
            <w:tcW w:w="315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《自然地理野外实习》</w:t>
            </w:r>
          </w:p>
        </w:tc>
        <w:tc>
          <w:tcPr>
            <w:tcW w:w="211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康伟锋</w:t>
            </w:r>
          </w:p>
        </w:tc>
        <w:tc>
          <w:tcPr>
            <w:tcW w:w="177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讲师</w:t>
            </w:r>
          </w:p>
        </w:tc>
        <w:tc>
          <w:tcPr>
            <w:tcW w:w="315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《自然地理野外实习》</w:t>
            </w:r>
          </w:p>
        </w:tc>
        <w:tc>
          <w:tcPr>
            <w:tcW w:w="211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公示时间：2025年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日至 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公示期间如有异议，敬请监督。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监督电话：0595-22919981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    箱： 397984379@qq.com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资源与环境科学学院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WFmN2Y5NjIxNjdiMzI2ZTFmNjU1Mzk3MDZhMTAifQ=="/>
  </w:docVars>
  <w:rsids>
    <w:rsidRoot w:val="1FF16469"/>
    <w:rsid w:val="0E8C7399"/>
    <w:rsid w:val="1FF1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2025-11-04T09:27:00Z</dcterms:created>
  <dc:creator>明琪</dc:creator>
  <cp:lastModifiedBy>明琪</cp:lastModifiedBy>
  <dcterms:modified xsi:type="dcterms:W3CDTF">2025-11-05T07:16:30Z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E864B8BC15F2443BA40D4D5419A5BD21_11</vt:lpwstr>
  </property>
</Properties>
</file>