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996" w:type="dxa"/>
        <w:jc w:val="right"/>
        <w:tblInd w:w="28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1305"/>
        <w:gridCol w:w="705"/>
        <w:gridCol w:w="1590"/>
        <w:gridCol w:w="1001"/>
        <w:gridCol w:w="720"/>
        <w:gridCol w:w="1401"/>
        <w:gridCol w:w="1365"/>
        <w:gridCol w:w="1080"/>
        <w:gridCol w:w="1755"/>
        <w:gridCol w:w="570"/>
        <w:gridCol w:w="840"/>
        <w:gridCol w:w="9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right"/>
        </w:trPr>
        <w:tc>
          <w:tcPr>
            <w:tcW w:w="159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泉州师院2019年度政府采购预算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汇总表（货物类和服务类）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right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单位:万元(保留两位小数)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right"/>
        </w:trPr>
        <w:tc>
          <w:tcPr>
            <w:tcW w:w="26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采购单位名称（盖章）：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日期：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年    月    日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righ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采购项目名称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项目内容           及用途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采购预算单价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采购预算合计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资金渠道具体项目名称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资金渠道指标文号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是否集中采购产品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是否进口采购产品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采购明细（见附文件）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right"/>
        </w:trPr>
        <w:tc>
          <w:tcPr>
            <w:tcW w:w="2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righ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righ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righ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righ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righ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righ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righ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righ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righ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right"/>
        </w:trPr>
        <w:tc>
          <w:tcPr>
            <w:tcW w:w="8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金额合计（万元）：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right"/>
        </w:trPr>
        <w:tc>
          <w:tcPr>
            <w:tcW w:w="15996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经费主管部门审核意见（盖章）：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right"/>
        </w:trPr>
        <w:tc>
          <w:tcPr>
            <w:tcW w:w="15996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right"/>
        </w:trPr>
        <w:tc>
          <w:tcPr>
            <w:tcW w:w="11856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经办：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负责人：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1  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8"/>
          <w:szCs w:val="28"/>
          <w:lang w:eastAsia="zh-CN"/>
        </w:rPr>
        <w:t>采购项目的明细表</w:t>
      </w:r>
    </w:p>
    <w:tbl>
      <w:tblPr>
        <w:tblStyle w:val="3"/>
        <w:tblW w:w="15480" w:type="dxa"/>
        <w:tblInd w:w="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50"/>
        <w:gridCol w:w="2610"/>
        <w:gridCol w:w="3630"/>
        <w:gridCol w:w="2992"/>
        <w:gridCol w:w="2701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7" w:hRule="atLeast"/>
        </w:trPr>
        <w:tc>
          <w:tcPr>
            <w:tcW w:w="1050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610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货物或服务名称</w:t>
            </w:r>
          </w:p>
        </w:tc>
        <w:tc>
          <w:tcPr>
            <w:tcW w:w="3630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2992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2701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数量/单位</w:t>
            </w:r>
          </w:p>
        </w:tc>
        <w:tc>
          <w:tcPr>
            <w:tcW w:w="2497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.00</w:t>
            </w: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bidi w:val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2  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8"/>
          <w:szCs w:val="28"/>
          <w:lang w:eastAsia="zh-CN"/>
        </w:rPr>
        <w:t>采购项目的明细表</w:t>
      </w:r>
    </w:p>
    <w:tbl>
      <w:tblPr>
        <w:tblStyle w:val="3"/>
        <w:tblW w:w="15480" w:type="dxa"/>
        <w:tblInd w:w="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610"/>
        <w:gridCol w:w="3630"/>
        <w:gridCol w:w="2992"/>
        <w:gridCol w:w="2701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50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610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货物或服务名称</w:t>
            </w:r>
          </w:p>
        </w:tc>
        <w:tc>
          <w:tcPr>
            <w:tcW w:w="3630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2992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2701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数量/单位</w:t>
            </w:r>
          </w:p>
        </w:tc>
        <w:tc>
          <w:tcPr>
            <w:tcW w:w="2497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.00</w:t>
            </w: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sectPr>
      <w:pgSz w:w="16783" w:h="11850" w:orient="landscape"/>
      <w:pgMar w:top="442" w:right="397" w:bottom="397" w:left="39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E2000"/>
    <w:rsid w:val="0CB0185C"/>
    <w:rsid w:val="212E2000"/>
    <w:rsid w:val="563F1A51"/>
    <w:rsid w:val="6D42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2019-09-04T02:25:00Z</dcterms:created>
  <dc:creator>威哥</dc:creator>
  <cp:lastModifiedBy>威哥</cp:lastModifiedBy>
  <dcterms:modified xsi:type="dcterms:W3CDTF">2019-09-04T03:26:44Z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