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Override PartName="/word/styles.xml" ContentType="application/vnd.openxmlformats-officedocument.wordprocessingml.styles+xml"/>
  <Override PartName="/word/footer9.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endnotes.xml" ContentType="application/vnd.openxmlformats-officedocument.wordprocessingml.endnotes+xml"/>
  <Override PartName="/word/footer7.xml" ContentType="application/vnd.openxmlformats-officedocument.wordprocessingml.footer+xml"/>
  <Override PartName="/word/footer4.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standalone="yes"?><Relationships xmlns="http://schemas.openxmlformats.org/package/2006/relationships"><Relationship Id="rId0" Type="http://schemas.openxmlformats.org/officeDocument/2006/relationships/officeDocument" Target="word/document.xml" /><Relationship Id="rId1" Type="http://schemas.openxmlformats.org/package/2006/relationships/metadata/core-properties" Target="docProps/core.xml" /><Relationship Id="rId2"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a="http://schemas.openxmlformats.org/drawingml/2006/main" xmlns:w14="http://schemas.microsoft.com/office/word/2010/wordml" xmlns:wps="http://schemas.microsoft.com/office/word/2010/wordprocessingShape">
  <w:body>
    <w:bookmarkStart w:id="1" w:name="_GoBack"/>
    <w:bookmarkEnd w:id="1"/>
    <w:bookmarkStart w:id="2" w:name="bookmark7"/>
    <w:bookmarkStart w:id="3" w:name="bookmark6"/>
    <w:bookmarkStart w:id="4" w:name="bookmark8"/>
    <w:p>
      <w:pPr>
        <w:keepLines w:val="false"/>
        <w:widowControl w:val="false"/>
        <w:shd w:val="clear" w:color="auto" w:fill="auto"/>
        <w:snapToGrid w:val="false"/>
        <w:spacing w:before="0" w:beforeAutospacing="false" w:after="0" w:afterAutospacing="false" w:line="580" w:lineRule="exact"/>
        <w:ind w:left="0" w:right="0" w:firstLine="0"/>
        <w:jc w:val="center"/>
        <w:textAlignment w:val="baseline"/>
        <w:rPr>
          <w:rFonts w:hint="eastAsia" w:ascii="仿宋_GB2312" w:hAnsi="仿宋_GB2312" w:eastAsia="仿宋_GB2312" w:cs="仿宋_GB2312"/>
          <w:b w:val="false"/>
          <w:bCs/>
          <w:i w:val="false"/>
          <w:caps w:val="false"/>
          <w:color w:val="000000" w:themeColor="text1"/>
          <w:spacing w:val="0"/>
          <w:w w:val="100"/>
          <w:sz w:val="32"/>
          <w:szCs w:val="32"/>
        </w:rPr>
      </w:pPr>
    </w:p>
    <w:p>
      <w:pPr>
        <w:keepLines w:val="false"/>
        <w:widowControl w:val="false"/>
        <w:shd w:val="clear" w:color="auto" w:fill="auto"/>
        <w:snapToGrid w:val="false"/>
        <w:spacing w:before="0" w:beforeAutospacing="false" w:after="0" w:afterAutospacing="false" w:line="580" w:lineRule="exact"/>
        <w:ind w:left="0" w:right="0" w:firstLine="0"/>
        <w:jc w:val="center"/>
        <w:textAlignment w:val="baseline"/>
        <w:rPr>
          <w:rFonts w:hint="eastAsia" w:ascii="仿宋_GB2312" w:hAnsi="仿宋_GB2312" w:eastAsia="仿宋_GB2312" w:cs="仿宋_GB2312"/>
          <w:b w:val="false"/>
          <w:bCs/>
          <w:i w:val="false"/>
          <w:caps w:val="false"/>
          <w:color w:val="000000" w:themeColor="text1"/>
          <w:spacing w:val="0"/>
          <w:w w:val="100"/>
          <w:sz w:val="32"/>
          <w:szCs w:val="32"/>
        </w:rPr>
      </w:pPr>
    </w:p>
    <w:p>
      <w:pPr>
        <w:keepLines w:val="false"/>
        <w:widowControl w:val="false"/>
        <w:shd w:val="clear" w:color="auto" w:fill="auto"/>
        <w:snapToGrid w:val="false"/>
        <w:spacing w:before="0" w:beforeAutospacing="false" w:after="0" w:afterAutospacing="false" w:line="580" w:lineRule="exact"/>
        <w:ind w:left="0" w:right="0" w:firstLine="0"/>
        <w:jc w:val="center"/>
        <w:textAlignment w:val="baseline"/>
        <w:rPr>
          <w:rFonts w:hint="eastAsia" w:ascii="仿宋_GB2312" w:hAnsi="仿宋_GB2312" w:eastAsia="仿宋_GB2312" w:cs="仿宋_GB2312"/>
          <w:b w:val="false"/>
          <w:bCs/>
          <w:i w:val="false"/>
          <w:caps w:val="false"/>
          <w:color w:val="000000" w:themeColor="text1"/>
          <w:spacing w:val="0"/>
          <w:w w:val="100"/>
          <w:sz w:val="32"/>
          <w:szCs w:val="32"/>
        </w:rPr>
      </w:pPr>
    </w:p>
    <w:p>
      <w:pPr>
        <w:keepLines w:val="false"/>
        <w:widowControl w:val="false"/>
        <w:shd w:val="clear" w:color="auto" w:fill="auto"/>
        <w:snapToGrid w:val="false"/>
        <w:spacing w:before="0" w:beforeAutospacing="false" w:after="0" w:afterAutospacing="false" w:line="580" w:lineRule="exact"/>
        <w:ind w:left="0" w:right="0" w:firstLine="0"/>
        <w:jc w:val="center"/>
        <w:textAlignment w:val="baseline"/>
        <w:rPr>
          <w:rFonts w:hint="eastAsia" w:ascii="仿宋_GB2312" w:hAnsi="仿宋_GB2312" w:eastAsia="仿宋_GB2312" w:cs="仿宋_GB2312"/>
          <w:b w:val="false"/>
          <w:bCs/>
          <w:i w:val="false"/>
          <w:caps w:val="false"/>
          <w:color w:val="000000" w:themeColor="text1"/>
          <w:spacing w:val="0"/>
          <w:w w:val="100"/>
          <w:sz w:val="32"/>
          <w:szCs w:val="32"/>
        </w:rPr>
      </w:pPr>
    </w:p>
    <w:p>
      <w:pPr>
        <w:keepLines w:val="false"/>
        <w:widowControl w:val="false"/>
        <w:shd w:val="clear" w:color="auto" w:fill="auto"/>
        <w:snapToGrid w:val="false"/>
        <w:spacing w:before="0" w:beforeAutospacing="false" w:after="0" w:afterAutospacing="false" w:line="580" w:lineRule="exact"/>
        <w:ind w:left="0" w:right="0" w:firstLine="0"/>
        <w:jc w:val="center"/>
        <w:textAlignment w:val="baseline"/>
        <w:rPr>
          <w:rFonts w:hint="eastAsia" w:ascii="仿宋_GB2312" w:hAnsi="仿宋_GB2312" w:eastAsia="仿宋_GB2312" w:cs="仿宋_GB2312"/>
          <w:b w:val="false"/>
          <w:bCs/>
          <w:i w:val="false"/>
          <w:caps w:val="false"/>
          <w:color w:val="000000" w:themeColor="text1"/>
          <w:spacing w:val="0"/>
          <w:w w:val="100"/>
          <w:sz w:val="32"/>
          <w:szCs w:val="32"/>
        </w:rPr>
      </w:pPr>
    </w:p>
    <w:p>
      <w:pPr>
        <w:keepLines w:val="false"/>
        <w:widowControl w:val="false"/>
        <w:shd w:val="clear" w:color="auto" w:fill="auto"/>
        <w:snapToGrid w:val="false"/>
        <w:spacing w:before="0" w:beforeAutospacing="false" w:after="0" w:afterAutospacing="false" w:line="580" w:lineRule="exact"/>
        <w:ind w:left="0" w:right="0" w:firstLine="0"/>
        <w:jc w:val="center"/>
        <w:textAlignment w:val="baseline"/>
        <w:rPr>
          <w:rFonts w:hint="eastAsia" w:ascii="仿宋_GB2312" w:hAnsi="仿宋_GB2312" w:eastAsia="仿宋_GB2312" w:cs="仿宋_GB2312"/>
          <w:b w:val="false"/>
          <w:bCs/>
          <w:i w:val="false"/>
          <w:caps w:val="false"/>
          <w:color w:val="000000" w:themeColor="text1"/>
          <w:spacing w:val="0"/>
          <w:w w:val="100"/>
          <w:sz w:val="32"/>
          <w:szCs w:val="32"/>
        </w:rPr>
      </w:pPr>
    </w:p>
    <w:p>
      <w:pPr>
        <w:keepLines w:val="false"/>
        <w:widowControl w:val="false"/>
        <w:shd w:val="clear" w:color="auto" w:fill="auto"/>
        <w:snapToGrid w:val="false"/>
        <w:spacing w:before="0" w:beforeAutospacing="false" w:after="0" w:afterAutospacing="false" w:line="580" w:lineRule="exact"/>
        <w:ind w:left="0" w:right="0" w:firstLine="0"/>
        <w:jc w:val="center"/>
        <w:textAlignment w:val="baseline"/>
        <w:rPr>
          <w:rFonts w:hint="eastAsia" w:ascii="仿宋_GB2312" w:hAnsi="仿宋_GB2312" w:eastAsia="仿宋_GB2312" w:cs="仿宋_GB2312"/>
          <w:b w:val="false"/>
          <w:bCs/>
          <w:i w:val="false"/>
          <w:caps w:val="false"/>
          <w:color w:val="000000" w:themeColor="text1"/>
          <w:spacing w:val="0"/>
          <w:w w:val="100"/>
          <w:sz w:val="32"/>
          <w:szCs w:val="32"/>
        </w:rPr>
      </w:pPr>
    </w:p>
    <w:p>
      <w:pPr>
        <w:keepLines w:val="false"/>
        <w:widowControl w:val="false"/>
        <w:shd w:val="clear" w:color="auto" w:fill="auto"/>
        <w:snapToGrid w:val="false"/>
        <w:spacing w:before="0" w:beforeAutospacing="false" w:after="0" w:afterAutospacing="false" w:line="580" w:lineRule="exact"/>
        <w:ind w:left="0" w:right="0" w:firstLine="0"/>
        <w:jc w:val="center"/>
        <w:textAlignment w:val="baseline"/>
        <w:rPr>
          <w:rFonts w:hint="eastAsia" w:ascii="仿宋_GB2312" w:hAnsi="仿宋_GB2312" w:eastAsia="仿宋_GB2312" w:cs="仿宋_GB2312"/>
          <w:b w:val="false"/>
          <w:bCs/>
          <w:i w:val="false"/>
          <w:caps w:val="false"/>
          <w:color w:val="000000" w:themeColor="text1"/>
          <w:spacing w:val="0"/>
          <w:w w:val="100"/>
          <w:sz w:val="32"/>
          <w:szCs w:val="32"/>
        </w:rPr>
      </w:pPr>
    </w:p>
    <w:p>
      <w:pPr>
        <w:keepLines w:val="false"/>
        <w:widowControl w:val="false"/>
        <w:shd w:val="clear" w:color="auto" w:fill="auto"/>
        <w:snapToGrid w:val="false"/>
        <w:spacing w:before="0" w:beforeAutospacing="false" w:after="0" w:afterAutospacing="false" w:line="580" w:lineRule="exact"/>
        <w:ind w:left="0" w:right="0" w:firstLine="0"/>
        <w:jc w:val="center"/>
        <w:textAlignment w:val="baseline"/>
        <w:rPr>
          <w:rFonts w:hint="eastAsia" w:ascii="仿宋_GB2312" w:hAnsi="仿宋_GB2312" w:eastAsia="仿宋_GB2312" w:cs="仿宋_GB2312"/>
          <w:b w:val="false"/>
          <w:bCs/>
          <w:i w:val="false"/>
          <w:caps w:val="false"/>
          <w:color w:val="000000" w:themeColor="text1"/>
          <w:spacing w:val="0"/>
          <w:w w:val="100"/>
          <w:sz w:val="32"/>
          <w:szCs w:val="32"/>
        </w:rPr>
      </w:pPr>
      <w:r>
        <w:rPr>
          <w:rFonts w:hint="eastAsia" w:ascii="仿宋_GB2312" w:hAnsi="仿宋_GB2312" w:eastAsia="仿宋_GB2312" w:cs="仿宋_GB2312"/>
          <w:b w:val="false"/>
          <w:bCs/>
          <w:i w:val="false"/>
          <w:caps w:val="false"/>
          <w:color w:val="000000" w:themeColor="text1"/>
          <w:spacing w:val="0"/>
          <w:w w:val="100"/>
          <w:sz w:val="32"/>
          <w:szCs w:val="32"/>
          <w:shd w:val="clear" w:color="auto" w:fill="auto"/>
          <w14:textFill>
            <w14:solidFill>
              <w14:schemeClr w14:val="tx1"/>
            </w14:solidFill>
          </w14:textFill>
        </w:rPr>
        <w:t>数计院委字〔</w:t>
      </w:r>
      <w:r>
        <w:rPr>
          <w:rFonts w:hint="default" w:ascii="Times New Roman" w:hAnsi="Times New Roman" w:eastAsia="仿宋_GB2312" w:cs="Times New Roman"/>
          <w:b w:val="false"/>
          <w:bCs/>
          <w:i w:val="false"/>
          <w:caps w:val="false"/>
          <w:color w:val="000000" w:themeColor="text1"/>
          <w:spacing w:val="0"/>
          <w:w w:val="100"/>
          <w:sz w:val="32"/>
          <w:szCs w:val="32"/>
          <w:shd w:val="clear" w:color="auto" w:fill="auto"/>
          <w14:textFill>
            <w14:solidFill>
              <w14:schemeClr w14:val="tx1"/>
            </w14:solidFill>
          </w14:textFill>
        </w:rPr>
        <w:t>20</w:t>
      </w:r>
      <w:r>
        <w:rPr>
          <w:rFonts w:hint="default" w:ascii="Times New Roman" w:hAnsi="Times New Roman" w:eastAsia="仿宋_GB2312" w:cs="Times New Roman"/>
          <w:b w:val="false"/>
          <w:bCs/>
          <w:i w:val="false"/>
          <w:caps w:val="false"/>
          <w:color w:val="000000" w:themeColor="text1"/>
          <w:spacing w:val="0"/>
          <w:w w:val="100"/>
          <w:sz w:val="32"/>
          <w:szCs w:val="32"/>
          <w:shd w:val="clear" w:color="auto" w:fill="auto"/>
          <w:lang w:val="en-US" w:eastAsia="zh-CN"/>
          <w14:textFill>
            <w14:solidFill>
              <w14:schemeClr w14:val="tx1"/>
            </w14:solidFill>
          </w14:textFill>
        </w:rPr>
        <w:t>21</w:t>
      </w:r>
      <w:r>
        <w:rPr>
          <w:rFonts w:hint="eastAsia" w:ascii="仿宋_GB2312" w:hAnsi="仿宋_GB2312" w:eastAsia="仿宋_GB2312" w:cs="仿宋_GB2312"/>
          <w:b w:val="false"/>
          <w:bCs/>
          <w:i w:val="false"/>
          <w:caps w:val="false"/>
          <w:color w:val="000000" w:themeColor="text1"/>
          <w:spacing w:val="0"/>
          <w:w w:val="100"/>
          <w:sz w:val="32"/>
          <w:szCs w:val="32"/>
          <w:shd w:val="clear" w:color="auto" w:fill="auto"/>
          <w14:textFill>
            <w14:solidFill>
              <w14:schemeClr w14:val="tx1"/>
            </w14:solidFill>
          </w14:textFill>
        </w:rPr>
        <w:t>〕</w:t>
      </w:r>
      <w:r>
        <w:rPr>
          <w:rFonts w:hint="eastAsia" w:ascii="Times New Roman" w:hAnsi="Times New Roman" w:eastAsia="仿宋_GB2312" w:cs="Times New Roman"/>
          <w:b w:val="false"/>
          <w:bCs/>
          <w:i w:val="false"/>
          <w:caps w:val="false"/>
          <w:color w:val="000000" w:themeColor="text1"/>
          <w:spacing w:val="0"/>
          <w:w w:val="100"/>
          <w:sz w:val="32"/>
          <w:szCs w:val="32"/>
          <w:shd w:val="clear" w:color="auto" w:fill="auto"/>
          <w:lang w:val="en-US" w:eastAsia="zh-CN"/>
          <w14:textFill>
            <w14:solidFill>
              <w14:schemeClr w14:val="tx1"/>
            </w14:solidFill>
          </w14:textFill>
        </w:rPr>
        <w:t>3</w:t>
      </w:r>
      <w:r>
        <w:rPr>
          <w:rFonts w:hint="eastAsia" w:ascii="仿宋_GB2312" w:hAnsi="仿宋_GB2312" w:eastAsia="仿宋_GB2312" w:cs="仿宋_GB2312"/>
          <w:b w:val="false"/>
          <w:bCs/>
          <w:i w:val="false"/>
          <w:caps w:val="false"/>
          <w:color w:val="000000" w:themeColor="text1"/>
          <w:spacing w:val="0"/>
          <w:w w:val="100"/>
          <w:sz w:val="32"/>
          <w:szCs w:val="32"/>
          <w:shd w:val="clear" w:color="auto" w:fill="auto"/>
          <w14:textFill>
            <w14:solidFill>
              <w14:schemeClr w14:val="tx1"/>
            </w14:solidFill>
          </w14:textFill>
        </w:rPr>
        <w:t>号</w:t>
      </w:r>
    </w:p>
    <w:p>
      <w:pPr>
        <w:keepLines w:val="false"/>
        <w:widowControl w:val="false"/>
        <w:shd w:val="clear" w:color="auto" w:fill="auto"/>
        <w:snapToGrid w:val="false"/>
        <w:spacing w:before="0" w:beforeAutospacing="false" w:after="0" w:afterAutospacing="false" w:line="580" w:lineRule="exact"/>
        <w:ind w:left="0" w:right="0" w:firstLine="0"/>
        <w:jc w:val="center"/>
        <w:textAlignment w:val="baseline"/>
        <w:rPr>
          <w:rFonts w:hint="eastAsia" w:ascii="仿宋_GB2312" w:hAnsi="仿宋_GB2312" w:eastAsia="仿宋_GB2312" w:cs="仿宋_GB2312"/>
          <w:b w:val="false"/>
          <w:bCs/>
          <w:i w:val="false"/>
          <w:caps w:val="false"/>
          <w:color w:val="000000" w:themeColor="text1"/>
          <w:spacing w:val="0"/>
          <w:w w:val="100"/>
          <w:sz w:val="32"/>
          <w:szCs w:val="32"/>
        </w:rPr>
      </w:pPr>
    </w:p>
    <w:p>
      <w:pPr>
        <w:keepLines w:val="false"/>
        <w:widowControl w:val="false"/>
        <w:shd w:val="clear" w:color="auto" w:fill="auto"/>
        <w:snapToGrid w:val="false"/>
        <w:spacing w:before="0" w:beforeAutospacing="false" w:after="0" w:afterAutospacing="false" w:line="580" w:lineRule="exact"/>
        <w:ind w:left="0" w:right="0" w:firstLine="0"/>
        <w:jc w:val="center"/>
        <w:textAlignment w:val="baseline"/>
        <w:rPr>
          <w:rFonts w:hint="eastAsia" w:ascii="仿宋_GB2312" w:hAnsi="仿宋_GB2312" w:eastAsia="仿宋_GB2312" w:cs="仿宋_GB2312"/>
          <w:b w:val="false"/>
          <w:bCs/>
          <w:i w:val="false"/>
          <w:caps w:val="false"/>
          <w:color w:val="000000" w:themeColor="text1"/>
          <w:spacing w:val="-17"/>
          <w:w w:val="100"/>
          <w:sz w:val="32"/>
          <w:szCs w:val="32"/>
        </w:rPr>
      </w:pPr>
      <w:r>
        <w:rPr>
          <w:rFonts w:hint="eastAsia" w:ascii="方正小标宋简体" w:hAnsi="方正小标宋简体" w:eastAsia="方正小标宋简体" w:cs="方正小标宋简体"/>
          <w:b w:val="false"/>
          <w:i w:val="false"/>
          <w:caps w:val="false"/>
          <w:color w:val="000000" w:themeColor="text1"/>
          <w:spacing w:val="-17"/>
          <w:w w:val="100"/>
          <w:sz w:val="44"/>
          <w:szCs w:val="44"/>
          <w:shd w:val="clear" w:color="auto" w:fill="auto"/>
          <w:lang w:eastAsia="zh-CN"/>
          <w14:textFill>
            <w14:solidFill>
              <w14:schemeClr w14:val="tx1"/>
            </w14:solidFill>
          </w14:textFill>
        </w:rPr>
        <w:t>数学与计算机科学学院党委关于</w:t>
      </w:r>
      <w:r>
        <w:rPr>
          <w:rFonts w:hint="eastAsia" w:ascii="方正小标宋简体" w:hAnsi="方正小标宋简体" w:eastAsia="方正小标宋简体" w:cs="方正小标宋简体"/>
          <w:b w:val="false"/>
          <w:i w:val="false"/>
          <w:caps w:val="false"/>
          <w:color w:val="000000" w:themeColor="text1"/>
          <w:spacing w:val="-17"/>
          <w:w w:val="100"/>
          <w:sz w:val="44"/>
          <w:szCs w:val="44"/>
          <w:shd w:val="clear" w:color="auto" w:fill="auto"/>
          <w:lang w:val="en-US" w:eastAsia="zh-CN" w:bidi="en-US"/>
          <w14:textFill>
            <w14:solidFill>
              <w14:schemeClr w14:val="tx1"/>
            </w14:solidFill>
          </w14:textFill>
        </w:rPr>
        <w:t>开展“再学习、再调研、再落实”活动的通知</w:t>
      </w:r>
    </w:p>
    <w:p>
      <w:pPr>
        <w:pStyle w:val="000025"/>
        <w:keepLines/>
        <w:widowControl w:val="false"/>
        <w:shd w:val="clear" w:color="auto" w:fill="auto"/>
        <w:snapToGrid w:val="false"/>
        <w:spacing w:before="0" w:beforeAutospacing="false" w:after="0" w:afterAutospacing="false" w:line="580" w:lineRule="exact"/>
        <w:ind w:left="0" w:right="0" w:firstLine="0"/>
        <w:jc w:val="center"/>
        <w:textAlignment w:val="baseline"/>
        <w:rPr>
          <w:rFonts w:hint="eastAsia"/>
          <w:b/>
          <w:bCs/>
          <w:i w:val="false"/>
          <w:caps w:val="false"/>
          <w:color w:val="000000" w:themeColor="text1"/>
          <w:spacing w:val="0"/>
          <w:w w:val="100"/>
          <w:sz w:val="44"/>
          <w:szCs w:val="44"/>
          <w:shd w:val="clear" w:color="auto" w:fill="auto"/>
        </w:rPr>
      </w:pPr>
    </w:p>
    <w:p>
      <w:pPr>
        <w:pStyle w:val="000025"/>
        <w:keepLines/>
        <w:widowControl w:val="false"/>
        <w:shd w:val="clear" w:color="auto" w:fill="auto"/>
        <w:snapToGrid w:val="false"/>
        <w:spacing w:before="0" w:beforeAutospacing="false" w:after="0" w:afterAutospacing="false" w:line="580" w:lineRule="exact"/>
        <w:ind w:left="0" w:right="0" w:firstLine="0"/>
        <w:jc w:val="both"/>
        <w:textAlignment w:val="baseline"/>
        <w:rPr>
          <w:rFonts w:hint="eastAsia" w:ascii="仿宋_GB2312" w:hAnsi="仿宋_GB2312" w:eastAsia="仿宋_GB2312" w:cs="仿宋_GB2312"/>
          <w:b w:val="false"/>
          <w:bCs w:val="false"/>
          <w:i w:val="false"/>
          <w:caps w:val="false"/>
          <w:color w:val="000000" w:themeColor="text1"/>
          <w:spacing w:val="0"/>
          <w:w w:val="100"/>
          <w:sz w:val="32"/>
          <w:szCs w:val="32"/>
          <w:shd w:val="clear" w:color="auto" w:fill="auto"/>
          <w:lang w:eastAsia="zh-CN"/>
        </w:rPr>
      </w:pPr>
      <w:r>
        <w:rPr>
          <w:rFonts w:hint="eastAsia" w:ascii="仿宋_GB2312" w:hAnsi="仿宋_GB2312" w:eastAsia="仿宋_GB2312" w:cs="仿宋_GB2312"/>
          <w:b w:val="false"/>
          <w:bCs w:val="false"/>
          <w:i w:val="false"/>
          <w:caps w:val="false"/>
          <w:color w:val="000000" w:themeColor="text1"/>
          <w:spacing w:val="0"/>
          <w:w w:val="100"/>
          <w:sz w:val="32"/>
          <w:szCs w:val="32"/>
          <w:shd w:val="clear" w:color="auto" w:fill="auto"/>
          <w:lang w:eastAsia="zh-CN"/>
          <w14:textFill>
            <w14:solidFill>
              <w14:schemeClr w14:val="tx1"/>
            </w14:solidFill>
          </w14:textFill>
        </w:rPr>
        <w:t>学院各单位：</w:t>
      </w:r>
    </w:p>
    <w:p>
      <w:pPr>
        <w:pStyle w:val="000025"/>
        <w:keepLines/>
        <w:widowControl w:val="false"/>
        <w:shd w:val="clear" w:color="auto" w:fill="auto"/>
        <w:snapToGrid w:val="false"/>
        <w:spacing w:before="0" w:beforeAutospacing="false" w:after="0" w:afterAutospacing="false" w:line="580" w:lineRule="exact"/>
        <w:ind w:left="0" w:right="0" w:firstLine="640" w:firstLineChars="200"/>
        <w:jc w:val="both"/>
        <w:textAlignment w:val="baseline"/>
        <w:rPr>
          <w:rFonts w:hint="eastAsia" w:ascii="仿宋_GB2312" w:hAnsi="仿宋_GB2312" w:eastAsia="仿宋_GB2312" w:cs="仿宋_GB2312"/>
          <w:b w:val="false"/>
          <w:bCs w:val="false"/>
          <w:i w:val="false"/>
          <w:caps w:val="false"/>
          <w:color w:val="000000" w:themeColor="text1"/>
          <w:spacing w:val="0"/>
          <w:w w:val="100"/>
          <w:sz w:val="32"/>
          <w:szCs w:val="32"/>
          <w:shd w:val="clear" w:color="auto" w:fill="auto"/>
          <w:lang w:eastAsia="zh-CN"/>
        </w:rPr>
      </w:pPr>
      <w:r>
        <w:rPr>
          <w:rFonts w:hint="eastAsia" w:ascii="仿宋_GB2312" w:hAnsi="仿宋_GB2312" w:eastAsia="仿宋_GB2312" w:cs="仿宋_GB2312"/>
          <w:b w:val="false"/>
          <w:bCs w:val="false"/>
          <w:i w:val="false"/>
          <w:caps w:val="false"/>
          <w:color w:val="000000" w:themeColor="text1"/>
          <w:spacing w:val="0"/>
          <w:w w:val="100"/>
          <w:sz w:val="32"/>
          <w:szCs w:val="32"/>
          <w:shd w:val="clear" w:color="auto" w:fill="auto"/>
          <w:lang w:eastAsia="zh-CN"/>
          <w14:textFill>
            <w14:solidFill>
              <w14:schemeClr w14:val="tx1"/>
            </w14:solidFill>
          </w14:textFill>
        </w:rPr>
        <w:t>现将《数学与计算科学学院党委开展“再学习、再调研、再落实”活动方案》印发给你们，请认真抓好贯彻执行。</w:t>
      </w:r>
    </w:p>
    <w:p>
      <w:pPr>
        <w:pStyle w:val="000025"/>
        <w:keepLines/>
        <w:widowControl w:val="false"/>
        <w:shd w:val="clear" w:color="auto" w:fill="auto"/>
        <w:snapToGrid w:val="false"/>
        <w:spacing w:before="0" w:beforeAutospacing="false" w:after="0" w:afterAutospacing="false" w:line="580" w:lineRule="exact"/>
        <w:ind w:left="0" w:right="0" w:firstLine="640" w:firstLineChars="200"/>
        <w:jc w:val="both"/>
        <w:textAlignment w:val="baseline"/>
        <w:rPr>
          <w:rFonts w:hint="eastAsia" w:ascii="仿宋_GB2312" w:hAnsi="仿宋_GB2312" w:eastAsia="仿宋_GB2312" w:cs="仿宋_GB2312"/>
          <w:b w:val="false"/>
          <w:bCs w:val="false"/>
          <w:i w:val="false"/>
          <w:caps w:val="false"/>
          <w:color w:val="000000" w:themeColor="text1"/>
          <w:spacing w:val="0"/>
          <w:w w:val="100"/>
          <w:sz w:val="32"/>
          <w:szCs w:val="32"/>
          <w:shd w:val="clear" w:color="auto" w:fill="auto"/>
          <w:lang w:eastAsia="zh-CN"/>
        </w:rPr>
      </w:pPr>
    </w:p>
    <w:p>
      <w:pPr>
        <w:pStyle w:val="000025"/>
        <w:keepLines/>
        <w:widowControl w:val="false"/>
        <w:shd w:val="clear" w:color="auto" w:fill="auto"/>
        <w:snapToGrid w:val="false"/>
        <w:spacing w:before="0" w:beforeAutospacing="false" w:after="0" w:afterAutospacing="false" w:line="580" w:lineRule="exact"/>
        <w:ind w:left="0" w:right="0" w:firstLine="640" w:firstLineChars="200"/>
        <w:jc w:val="both"/>
        <w:textAlignment w:val="baseline"/>
        <w:rPr>
          <w:rFonts w:hint="eastAsia" w:ascii="仿宋_GB2312" w:hAnsi="仿宋_GB2312" w:eastAsia="仿宋_GB2312" w:cs="仿宋_GB2312"/>
          <w:b w:val="false"/>
          <w:bCs w:val="false"/>
          <w:i w:val="false"/>
          <w:caps w:val="false"/>
          <w:color w:val="000000" w:themeColor="text1"/>
          <w:spacing w:val="0"/>
          <w:w w:val="100"/>
          <w:sz w:val="32"/>
          <w:szCs w:val="32"/>
          <w:shd w:val="clear" w:color="auto" w:fill="auto"/>
          <w:lang w:eastAsia="zh-CN"/>
        </w:rPr>
      </w:pPr>
    </w:p>
    <w:p>
      <w:pPr>
        <w:pStyle w:val="000025"/>
        <w:keepLines/>
        <w:widowControl w:val="false"/>
        <w:shd w:val="clear" w:color="auto" w:fill="auto"/>
        <w:snapToGrid w:val="false"/>
        <w:spacing w:before="0" w:beforeAutospacing="false" w:after="0" w:afterAutospacing="false" w:line="580" w:lineRule="exact"/>
        <w:ind w:left="0" w:right="0" w:firstLine="1920" w:firstLineChars="600"/>
        <w:jc w:val="both"/>
        <w:textAlignment w:val="baseline"/>
        <w:rPr>
          <w:rFonts w:hint="eastAsia" w:ascii="仿宋_GB2312" w:hAnsi="仿宋_GB2312" w:eastAsia="仿宋_GB2312" w:cs="仿宋_GB2312"/>
          <w:b w:val="false"/>
          <w:bCs w:val="false"/>
          <w:i w:val="false"/>
          <w:caps w:val="false"/>
          <w:color w:val="000000" w:themeColor="text1"/>
          <w:spacing w:val="0"/>
          <w:w w:val="100"/>
          <w:sz w:val="32"/>
          <w:szCs w:val="32"/>
          <w:shd w:val="clear" w:color="auto" w:fill="auto"/>
          <w:lang w:eastAsia="zh-CN"/>
        </w:rPr>
      </w:pPr>
      <w:r>
        <w:rPr>
          <w:rFonts w:hint="eastAsia" w:ascii="仿宋_GB2312" w:hAnsi="仿宋_GB2312" w:eastAsia="仿宋_GB2312" w:cs="仿宋_GB2312"/>
          <w:b w:val="false"/>
          <w:bCs w:val="false"/>
          <w:i w:val="false"/>
          <w:caps w:val="false"/>
          <w:color w:val="000000" w:themeColor="text1"/>
          <w:spacing w:val="0"/>
          <w:w w:val="100"/>
          <w:sz w:val="32"/>
          <w:szCs w:val="32"/>
          <w:shd w:val="clear" w:color="auto" w:fill="auto"/>
          <w:lang w:eastAsia="zh-CN"/>
          <w14:textFill>
            <w14:solidFill>
              <w14:schemeClr w14:val="tx1"/>
            </w14:solidFill>
          </w14:textFill>
        </w:rPr>
        <w:t>中共泉州师范学院数学与计算机科学学院委员会</w:t>
      </w:r>
    </w:p>
    <w:p>
      <w:pPr>
        <w:pStyle w:val="000025"/>
        <w:keepLines/>
        <w:widowControl w:val="false"/>
        <w:shd w:val="clear" w:color="auto" w:fill="auto"/>
        <w:snapToGrid w:val="false"/>
        <w:spacing w:before="0" w:beforeAutospacing="false" w:after="0" w:afterAutospacing="false" w:line="580" w:lineRule="exact"/>
        <w:ind w:left="0" w:right="0" w:firstLine="4160" w:firstLineChars="1300"/>
        <w:jc w:val="both"/>
        <w:textAlignment w:val="baseline"/>
        <w:rPr>
          <w:rFonts w:hint="default" w:ascii="Times New Roman" w:hAnsi="Times New Roman" w:eastAsia="仿宋_GB2312" w:cs="Times New Roman"/>
          <w:b w:val="false"/>
          <w:bCs w:val="false"/>
          <w:i w:val="false"/>
          <w:caps w:val="false"/>
          <w:color w:val="000000" w:themeColor="text1"/>
          <w:spacing w:val="0"/>
          <w:w w:val="100"/>
          <w:sz w:val="32"/>
          <w:szCs w:val="32"/>
          <w:shd w:val="clear" w:color="auto" w:fill="auto"/>
          <w:lang w:val="en-US" w:eastAsia="zh-CN"/>
        </w:rPr>
      </w:pPr>
      <w:r>
        <w:rPr>
          <w:rFonts w:hint="default" w:ascii="Times New Roman" w:hAnsi="Times New Roman" w:eastAsia="仿宋_GB2312" w:cs="Times New Roman"/>
          <w:b w:val="false"/>
          <w:bCs w:val="false"/>
          <w:i w:val="false"/>
          <w:caps w:val="false"/>
          <w:color w:val="000000" w:themeColor="text1"/>
          <w:spacing w:val="0"/>
          <w:w w:val="100"/>
          <w:sz w:val="32"/>
          <w:szCs w:val="32"/>
          <w:shd w:val="clear" w:color="auto" w:fill="auto"/>
          <w:lang w:val="en-US" w:eastAsia="zh-CN"/>
          <w14:textFill>
            <w14:solidFill>
              <w14:schemeClr w14:val="tx1"/>
            </w14:solidFill>
          </w14:textFill>
        </w:rPr>
        <w:t>2021年3月</w:t>
      </w:r>
      <w:r>
        <w:rPr>
          <w:rFonts w:hint="eastAsia" w:ascii="Times New Roman" w:hAnsi="Times New Roman" w:eastAsia="仿宋_GB2312" w:cs="Times New Roman"/>
          <w:b w:val="false"/>
          <w:bCs w:val="false"/>
          <w:i w:val="false"/>
          <w:caps w:val="false"/>
          <w:color w:val="000000" w:themeColor="text1"/>
          <w:spacing w:val="0"/>
          <w:w w:val="100"/>
          <w:sz w:val="32"/>
          <w:szCs w:val="32"/>
          <w:shd w:val="clear" w:color="auto" w:fill="auto"/>
          <w:lang w:val="en-US" w:eastAsia="zh-CN"/>
          <w14:textFill>
            <w14:solidFill>
              <w14:schemeClr w14:val="tx1"/>
            </w14:solidFill>
          </w14:textFill>
        </w:rPr>
        <w:t>23</w:t>
      </w:r>
      <w:r>
        <w:rPr>
          <w:rFonts w:hint="default" w:ascii="Times New Roman" w:hAnsi="Times New Roman" w:eastAsia="仿宋_GB2312" w:cs="Times New Roman"/>
          <w:b w:val="false"/>
          <w:bCs w:val="false"/>
          <w:i w:val="false"/>
          <w:caps w:val="false"/>
          <w:color w:val="000000" w:themeColor="text1"/>
          <w:spacing w:val="0"/>
          <w:w w:val="100"/>
          <w:sz w:val="32"/>
          <w:szCs w:val="32"/>
          <w:shd w:val="clear" w:color="auto" w:fill="auto"/>
          <w:lang w:val="en-US" w:eastAsia="zh-CN"/>
          <w14:textFill>
            <w14:solidFill>
              <w14:schemeClr w14:val="tx1"/>
            </w14:solidFill>
          </w14:textFill>
        </w:rPr>
        <w:t>日</w:t>
      </w:r>
    </w:p>
    <w:p>
      <w:pPr>
        <w:pStyle w:val="000025"/>
        <w:keepLines/>
        <w:widowControl w:val="false"/>
        <w:shd w:val="clear" w:color="auto" w:fill="auto"/>
        <w:snapToGrid w:val="false"/>
        <w:spacing w:before="0" w:beforeAutospacing="false" w:after="0" w:afterAutospacing="false" w:line="580" w:lineRule="exact"/>
        <w:ind w:left="0" w:right="0" w:firstLine="0"/>
        <w:jc w:val="center"/>
        <w:textAlignment w:val="baseline"/>
        <w:rPr>
          <w:rFonts w:hint="eastAsia"/>
          <w:b/>
          <w:bCs/>
          <w:i w:val="false"/>
          <w:caps w:val="false"/>
          <w:color w:val="000000" w:themeColor="text1"/>
          <w:spacing w:val="0"/>
          <w:w w:val="100"/>
          <w:sz w:val="44"/>
          <w:szCs w:val="44"/>
          <w:shd w:val="clear" w:color="auto" w:fill="auto"/>
        </w:rPr>
      </w:pPr>
    </w:p>
    <w:p>
      <w:pPr>
        <w:pStyle w:val="000025"/>
        <w:keepLines/>
        <w:widowControl w:val="false"/>
        <w:shd w:val="clear" w:color="auto" w:fill="auto"/>
        <w:snapToGrid w:val="false"/>
        <w:spacing w:before="0" w:beforeAutospacing="false" w:after="0" w:afterAutospacing="false" w:line="580" w:lineRule="exact"/>
        <w:ind w:left="0" w:right="0" w:firstLine="0"/>
        <w:jc w:val="both"/>
        <w:textAlignment w:val="baseline"/>
        <w:rPr>
          <w:rFonts w:hint="eastAsia"/>
          <w:b/>
          <w:bCs/>
          <w:i w:val="false"/>
          <w:caps w:val="false"/>
          <w:color w:val="000000" w:themeColor="text1"/>
          <w:spacing w:val="0"/>
          <w:w w:val="100"/>
          <w:sz w:val="44"/>
          <w:szCs w:val="44"/>
          <w:shd w:val="clear" w:color="auto" w:fill="auto"/>
        </w:rPr>
      </w:pPr>
    </w:p>
    <w:p>
      <w:pPr>
        <w:keepLines w:val="false"/>
        <w:widowControl w:val="false"/>
        <w:shd w:val="clear" w:color="auto" w:fill="auto"/>
        <w:snapToGrid w:val="false"/>
        <w:spacing w:before="0" w:beforeAutospacing="false" w:after="0" w:afterAutospacing="false" w:line="580" w:lineRule="exact"/>
        <w:ind w:left="0" w:right="0" w:firstLine="0"/>
        <w:jc w:val="center"/>
        <w:textAlignment w:val="baseline"/>
        <w:rPr>
          <w:rFonts w:hint="eastAsia" w:ascii="方正小标宋简体" w:hAnsi="方正小标宋简体" w:eastAsia="方正小标宋简体" w:cs="方正小标宋简体"/>
          <w:b w:val="false"/>
          <w:i w:val="false"/>
          <w:caps w:val="false"/>
          <w:color w:val="000000" w:themeColor="text1"/>
          <w:spacing w:val="-17"/>
          <w:w w:val="100"/>
          <w:sz w:val="44"/>
          <w:szCs w:val="44"/>
          <w:shd w:val="clear" w:color="auto" w:fill="auto"/>
          <w:lang w:eastAsia="zh-CN"/>
        </w:rPr>
      </w:pPr>
    </w:p>
    <w:p>
      <w:pPr>
        <w:keepLines w:val="false"/>
        <w:widowControl w:val="false"/>
        <w:shd w:val="clear" w:color="auto" w:fill="auto"/>
        <w:snapToGrid w:val="false"/>
        <w:spacing w:before="0" w:beforeAutospacing="false" w:after="0" w:afterAutospacing="false" w:line="580" w:lineRule="exact"/>
        <w:ind w:left="0" w:right="0" w:firstLine="0"/>
        <w:jc w:val="center"/>
        <w:textAlignment w:val="baseline"/>
        <w:rPr>
          <w:rFonts w:hint="eastAsia" w:ascii="方正小标宋简体" w:hAnsi="方正小标宋简体" w:eastAsia="方正小标宋简体" w:cs="方正小标宋简体"/>
          <w:b w:val="false"/>
          <w:i w:val="false"/>
          <w:caps w:val="false"/>
          <w:color w:val="000000" w:themeColor="text1"/>
          <w:spacing w:val="-17"/>
          <w:w w:val="100"/>
          <w:sz w:val="44"/>
          <w:szCs w:val="44"/>
          <w:shd w:val="clear" w:color="auto" w:fill="auto"/>
          <w:lang w:eastAsia="zh-CN"/>
        </w:rPr>
      </w:pPr>
    </w:p>
    <w:p>
      <w:pPr>
        <w:keepLines w:val="false"/>
        <w:widowControl w:val="false"/>
        <w:shd w:val="clear" w:color="auto" w:fill="auto"/>
        <w:snapToGrid w:val="false"/>
        <w:spacing w:before="0" w:beforeAutospacing="false" w:after="0" w:afterAutospacing="false" w:line="580" w:lineRule="exact"/>
        <w:ind w:left="0" w:right="0" w:firstLine="0"/>
        <w:jc w:val="center"/>
        <w:textAlignment w:val="baseline"/>
        <w:rPr>
          <w:rFonts w:hint="eastAsia" w:ascii="仿宋_GB2312" w:hAnsi="仿宋_GB2312" w:eastAsia="仿宋_GB2312" w:cs="仿宋_GB2312"/>
          <w:b w:val="false"/>
          <w:bCs/>
          <w:i w:val="false"/>
          <w:caps w:val="false"/>
          <w:color w:val="000000" w:themeColor="text1"/>
          <w:spacing w:val="-17"/>
          <w:w w:val="100"/>
          <w:sz w:val="32"/>
          <w:szCs w:val="32"/>
        </w:rPr>
      </w:pPr>
      <w:r>
        <w:rPr>
          <w:rFonts w:hint="eastAsia" w:ascii="方正小标宋简体" w:hAnsi="方正小标宋简体" w:eastAsia="方正小标宋简体" w:cs="方正小标宋简体"/>
          <w:b w:val="false"/>
          <w:i w:val="false"/>
          <w:caps w:val="false"/>
          <w:color w:val="000000" w:themeColor="text1"/>
          <w:spacing w:val="-17"/>
          <w:w w:val="100"/>
          <w:sz w:val="44"/>
          <w:szCs w:val="44"/>
          <w:shd w:val="clear" w:color="auto" w:fill="auto"/>
          <w:lang w:eastAsia="zh-CN"/>
          <w14:textFill>
            <w14:solidFill>
              <w14:schemeClr w14:val="tx1"/>
            </w14:solidFill>
          </w14:textFill>
        </w:rPr>
        <w:t>数学与计算机科学学院党委</w:t>
      </w:r>
    </w:p>
    <w:p>
      <w:pPr>
        <w:pStyle w:val="000025"/>
        <w:keepLines/>
        <w:widowControl w:val="false"/>
        <w:shd w:val="clear" w:color="auto" w:fill="auto"/>
        <w:snapToGrid w:val="false"/>
        <w:spacing w:before="0" w:beforeAutospacing="false" w:after="0" w:afterAutospacing="false" w:line="580" w:lineRule="exact"/>
        <w:ind w:left="0" w:right="0" w:firstLine="0"/>
        <w:jc w:val="center"/>
        <w:textAlignment w:val="baseline"/>
        <w:rPr>
          <w:rFonts w:hint="eastAsia" w:ascii="方正小标宋简体" w:hAnsi="方正小标宋简体" w:eastAsia="方正小标宋简体" w:cs="方正小标宋简体"/>
          <w:b w:val="false"/>
          <w:i w:val="false"/>
          <w:caps w:val="false"/>
          <w:color w:val="000000" w:themeColor="text1"/>
          <w:spacing w:val="-17"/>
          <w:w w:val="100"/>
          <w:sz w:val="44"/>
          <w:szCs w:val="44"/>
          <w:shd w:val="clear" w:color="auto" w:fill="auto"/>
          <w:lang w:val="en-US" w:eastAsia="en-US" w:bidi="en-US"/>
        </w:rPr>
      </w:pPr>
      <w:r>
        <w:rPr>
          <w:rFonts w:hint="eastAsia" w:ascii="方正小标宋简体" w:hAnsi="方正小标宋简体" w:eastAsia="方正小标宋简体" w:cs="方正小标宋简体"/>
          <w:b w:val="false"/>
          <w:i w:val="false"/>
          <w:caps w:val="false"/>
          <w:color w:val="000000" w:themeColor="text1"/>
          <w:spacing w:val="-17"/>
          <w:w w:val="100"/>
          <w:sz w:val="44"/>
          <w:szCs w:val="44"/>
          <w:shd w:val="clear" w:color="auto" w:fill="auto"/>
          <w:lang w:val="en-US" w:eastAsia="en-US" w:bidi="en-US"/>
          <w14:textFill>
            <w14:solidFill>
              <w14:schemeClr w14:val="tx1"/>
            </w14:solidFill>
          </w14:textFill>
        </w:rPr>
        <w:t>开展</w:t>
      </w:r>
      <w:r>
        <w:rPr>
          <w:rFonts w:hint="eastAsia" w:ascii="方正小标宋简体" w:hAnsi="方正小标宋简体" w:eastAsia="方正小标宋简体" w:cs="方正小标宋简体"/>
          <w:b w:val="false"/>
          <w:i w:val="false"/>
          <w:caps w:val="false"/>
          <w:color w:val="000000" w:themeColor="text1"/>
          <w:spacing w:val="-17"/>
          <w:w w:val="100"/>
          <w:sz w:val="44"/>
          <w:szCs w:val="44"/>
          <w:shd w:val="clear" w:color="auto" w:fill="auto"/>
          <w:lang w:val="zh-CN" w:eastAsia="zh-CN" w:bidi="en-US"/>
          <w14:textFill>
            <w14:solidFill>
              <w14:schemeClr w14:val="tx1"/>
            </w14:solidFill>
          </w14:textFill>
        </w:rPr>
        <w:t>“再</w:t>
      </w:r>
      <w:r>
        <w:rPr>
          <w:rFonts w:hint="eastAsia" w:ascii="方正小标宋简体" w:hAnsi="方正小标宋简体" w:eastAsia="方正小标宋简体" w:cs="方正小标宋简体"/>
          <w:b w:val="false"/>
          <w:i w:val="false"/>
          <w:caps w:val="false"/>
          <w:color w:val="000000" w:themeColor="text1"/>
          <w:spacing w:val="-17"/>
          <w:w w:val="100"/>
          <w:sz w:val="44"/>
          <w:szCs w:val="44"/>
          <w:shd w:val="clear" w:color="auto" w:fill="auto"/>
          <w:lang w:val="en-US" w:eastAsia="en-US" w:bidi="en-US"/>
          <w14:textFill>
            <w14:solidFill>
              <w14:schemeClr w14:val="tx1"/>
            </w14:solidFill>
          </w14:textFill>
        </w:rPr>
        <w:t>学习、再调研、再落实”活动方案</w:t>
      </w:r>
      <w:bookmarkEnd w:id="2"/>
      <w:bookmarkEnd w:id="3"/>
      <w:bookmarkEnd w:id="4"/>
    </w:p>
    <w:p>
      <w:pPr>
        <w:pStyle w:val="00001f"/>
        <w:keepLines w:val="false"/>
        <w:widowControl w:val="false"/>
        <w:shd w:val="clear" w:color="auto" w:fill="auto"/>
        <w:snapToGrid w:val="false"/>
        <w:spacing w:before="0" w:beforeAutospacing="false" w:after="0" w:afterAutospacing="false" w:line="580" w:lineRule="exact"/>
        <w:ind w:left="0" w:right="0" w:firstLine="640"/>
        <w:jc w:val="both"/>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rPr>
      </w:pPr>
    </w:p>
    <w:p>
      <w:pPr>
        <w:pStyle w:val="00001f"/>
        <w:keepLines w:val="false"/>
        <w:widowControl w:val="false"/>
        <w:shd w:val="clear" w:color="auto" w:fill="auto"/>
        <w:snapToGrid w:val="false"/>
        <w:spacing w:before="0" w:beforeAutospacing="false" w:after="0" w:afterAutospacing="false" w:line="580" w:lineRule="exact"/>
        <w:ind w:left="0" w:right="0" w:firstLine="640"/>
        <w:jc w:val="both"/>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rPr>
      </w:pP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根据《中共福建省委关于开展</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zh-CN" w:eastAsia="zh-CN" w:bidi="ar-SA"/>
          <w14:textFill>
            <w14:solidFill>
              <w14:schemeClr w14:val="tx1"/>
            </w14:solidFill>
          </w14:textFill>
        </w:rPr>
        <w:t>“再</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 xml:space="preserve">学习、再调研、再落实” 活动的通知》《中共福建省委教育工委福建省教育厅关于印发＜ </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zh-CN" w:eastAsia="zh-CN" w:bidi="ar-SA"/>
          <w14:textFill>
            <w14:solidFill>
              <w14:schemeClr w14:val="tx1"/>
            </w14:solidFill>
          </w14:textFill>
        </w:rPr>
        <w:t>“再</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学习、再调研、再落实”活动</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zh-CN" w:eastAsia="zh-CN" w:bidi="ar-SA"/>
          <w14:textFill>
            <w14:solidFill>
              <w14:schemeClr w14:val="tx1"/>
            </w14:solidFill>
          </w14:textFill>
        </w:rPr>
        <w:t>方案〉</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的通知》精神，以及《中共泉州师范学院委员会泉州师范学院关于印发开展“再学习、再调研、再落实”实施方案的通知》（泉师委〔</w:t>
      </w:r>
      <w:r>
        <w:rPr>
          <w:rFonts w:hint="default" w:ascii="Times New Roman" w:hAnsi="Times New Roman" w:eastAsia="仿宋_GB2312" w:cs="Times New Roman"/>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2021〕6</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号）文件要求，结合学院实际，制定本方案。</w:t>
      </w:r>
    </w:p>
    <w:p>
      <w:pPr>
        <w:pStyle w:val="00001f"/>
        <w:keepLines w:val="false"/>
        <w:widowControl w:val="false"/>
        <w:shd w:val="clear" w:color="auto" w:fill="auto"/>
        <w:snapToGrid w:val="false"/>
        <w:spacing w:before="0" w:beforeAutospacing="false" w:after="0" w:afterAutospacing="false" w:line="580" w:lineRule="exact"/>
        <w:ind w:left="0" w:right="0" w:firstLine="640"/>
        <w:jc w:val="both"/>
        <w:textAlignment w:val="baseline"/>
        <w:rPr>
          <w:rFonts w:hint="eastAsia" w:ascii="黑体" w:hAnsi="黑体" w:eastAsia="黑体" w:cs="黑体"/>
          <w:b w:val="false"/>
          <w:bCs w:val="false"/>
          <w:i w:val="false"/>
          <w:iCs w:val="false"/>
          <w:caps w:val="false"/>
          <w:color w:val="000000" w:themeColor="text1"/>
          <w:spacing w:val="0"/>
          <w:w w:val="100"/>
          <w:kern w:val="2"/>
          <w:sz w:val="32"/>
          <w:szCs w:val="32"/>
          <w:shd w:val="clear"/>
          <w:lang w:val="en-US" w:eastAsia="zh-CN" w:bidi="ar-SA"/>
        </w:rPr>
      </w:pPr>
      <w:r>
        <w:rPr>
          <w:rFonts w:hint="eastAsia" w:ascii="黑体" w:hAnsi="黑体" w:eastAsia="黑体" w:cs="黑体"/>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一、目标要求</w:t>
      </w:r>
    </w:p>
    <w:bookmarkStart w:id="5" w:name="bookmark9"/>
    <w:p>
      <w:pPr>
        <w:pStyle w:val="00001f"/>
        <w:keepLines w:val="false"/>
        <w:widowControl w:val="false"/>
        <w:shd w:val="clear" w:color="auto" w:fill="auto"/>
        <w:snapToGrid w:val="false"/>
        <w:spacing w:before="0" w:beforeAutospacing="false" w:after="0" w:afterAutospacing="false" w:line="580" w:lineRule="exact"/>
        <w:ind w:left="0" w:right="0" w:firstLine="640"/>
        <w:jc w:val="both"/>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rPr>
      </w:pPr>
      <w:r>
        <w:rPr>
          <w:rFonts w:hint="eastAsia" w:ascii="楷体_GB2312" w:hAnsi="楷体_GB2312" w:eastAsia="楷体_GB2312" w:cs="楷体_GB2312"/>
          <w:b/>
          <w:bCs/>
          <w:i w:val="false"/>
          <w:iCs w:val="false"/>
          <w:caps w:val="false"/>
          <w:color w:val="000000" w:themeColor="text1"/>
          <w:spacing w:val="0"/>
          <w:w w:val="100"/>
          <w:kern w:val="2"/>
          <w:sz w:val="32"/>
          <w:szCs w:val="32"/>
          <w:shd w:val="clear"/>
          <w:lang w:val="en-US" w:eastAsia="zh-CN" w:bidi="ar-SA"/>
          <w14:textFill>
            <w14:solidFill>
              <w14:schemeClr w14:val="tx1"/>
            </w14:solidFill>
          </w14:textFill>
        </w:rPr>
        <w:t>（</w:t>
      </w:r>
      <w:bookmarkEnd w:id="5"/>
      <w:r>
        <w:rPr>
          <w:rFonts w:hint="eastAsia" w:ascii="楷体_GB2312" w:hAnsi="楷体_GB2312" w:eastAsia="楷体_GB2312" w:cs="楷体_GB2312"/>
          <w:b/>
          <w:bCs/>
          <w:i w:val="false"/>
          <w:iCs w:val="false"/>
          <w:caps w:val="false"/>
          <w:color w:val="000000" w:themeColor="text1"/>
          <w:spacing w:val="0"/>
          <w:w w:val="100"/>
          <w:kern w:val="2"/>
          <w:sz w:val="32"/>
          <w:szCs w:val="32"/>
          <w:shd w:val="clear"/>
          <w:lang w:val="en-US" w:eastAsia="zh-CN" w:bidi="ar-SA"/>
          <w14:textFill>
            <w14:solidFill>
              <w14:schemeClr w14:val="tx1"/>
            </w14:solidFill>
          </w14:textFill>
        </w:rPr>
        <w:t>一）活动目标。</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要以党史学习教育为契机，通过开展“再学习、再调研、再落实”活动，使全院党员干部深入学习和深刻理解习近平新时代中国特色社会主义思想、党的十九届五中全会和中央经济工作会议的精神实质、丰富内涵、目标任务、重大举措，学习落实省委十届十次、十一次全会决策部署，进一步凝聚加快建设高质量教育体系的强大共识，更好服务全方位推动高质量发展超越；使广大党员干部对标对表习近平总书记关于教育的重要论述，特别是对福建教育的重要指示批示精神和在福建工作期间的教育重要理念、重大实践，对标对表习近平总书记提出的“福建没有理由不把教育办好”重要要求，对标对表习近平总书记在福建工作期间莅校视察时提出的</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zh-CN" w:eastAsia="zh-CN" w:bidi="ar-SA"/>
          <w14:textFill>
            <w14:solidFill>
              <w14:schemeClr w14:val="tx1"/>
            </w14:solidFill>
          </w14:textFill>
        </w:rPr>
        <w:t>“建设</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多学科大学”重要指示，深入查找差距，明确主攻方向，坚持一张蓝图绘到底；使广大党员干部提振精气神，不断提高政治判断力、政治领悟力、政治执行力，在应对复杂矛盾中加强思想淬炼、政治历练、实践锻炼、专业训练，敢于担当、善于作为，攻坚克难、善作善成，把立足新发展阶段、贯彻新发展理念、积极服务并深度融入新发展格局，努力建设高水平、有特色、多学科的地方大学各项任务贯彻好落实好。</w:t>
      </w:r>
    </w:p>
    <w:bookmarkStart w:id="6" w:name="bookmark10"/>
    <w:p>
      <w:pPr>
        <w:pStyle w:val="00001f"/>
        <w:keepLines w:val="false"/>
        <w:widowControl w:val="false"/>
        <w:shd w:val="clear" w:color="auto" w:fill="auto"/>
        <w:snapToGrid w:val="false"/>
        <w:spacing w:before="0" w:beforeAutospacing="false" w:after="0" w:afterAutospacing="false" w:line="580" w:lineRule="exact"/>
        <w:ind w:left="0" w:right="0" w:firstLine="660"/>
        <w:jc w:val="both"/>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rPr>
      </w:pPr>
      <w:r>
        <w:rPr>
          <w:rFonts w:hint="eastAsia" w:ascii="楷体_GB2312" w:hAnsi="楷体_GB2312" w:eastAsia="楷体_GB2312" w:cs="楷体_GB2312"/>
          <w:b/>
          <w:bCs/>
          <w:i w:val="false"/>
          <w:iCs w:val="false"/>
          <w:caps w:val="false"/>
          <w:color w:val="000000" w:themeColor="text1"/>
          <w:spacing w:val="0"/>
          <w:w w:val="100"/>
          <w:kern w:val="2"/>
          <w:sz w:val="32"/>
          <w:szCs w:val="32"/>
          <w:shd w:val="clear"/>
          <w:lang w:val="en-US" w:eastAsia="zh-CN" w:bidi="ar-SA"/>
          <w14:textFill>
            <w14:solidFill>
              <w14:schemeClr w14:val="tx1"/>
            </w14:solidFill>
          </w14:textFill>
        </w:rPr>
        <w:t>（</w:t>
      </w:r>
      <w:bookmarkEnd w:id="6"/>
      <w:r>
        <w:rPr>
          <w:rFonts w:hint="eastAsia" w:ascii="楷体_GB2312" w:hAnsi="楷体_GB2312" w:eastAsia="楷体_GB2312" w:cs="楷体_GB2312"/>
          <w:b/>
          <w:bCs/>
          <w:i w:val="false"/>
          <w:iCs w:val="false"/>
          <w:caps w:val="false"/>
          <w:color w:val="000000" w:themeColor="text1"/>
          <w:spacing w:val="0"/>
          <w:w w:val="100"/>
          <w:kern w:val="2"/>
          <w:sz w:val="32"/>
          <w:szCs w:val="32"/>
          <w:shd w:val="clear"/>
          <w:lang w:val="en-US" w:eastAsia="zh-CN" w:bidi="ar-SA"/>
          <w14:textFill>
            <w14:solidFill>
              <w14:schemeClr w14:val="tx1"/>
            </w14:solidFill>
          </w14:textFill>
        </w:rPr>
        <w:t>二）总体要求。</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学院各党支部、各单位要以习近平新时代中国特色社会主义思想为指导，深入学习贯彻党的十九大和十九届二中、三中、四中、五中全会精神，贯彻落实省委十届十次、十一次全会决策部署，进一步落实好习近平总书记对福建工作特别是福建教育工作的重要讲话重要指示批示精神和在福建工作期间的重要理念、重大实践，深刻认识抓好这项活动的重大意义，准确把握这项活动的目标任务，按照省委教育工委部署和校党委要求认真开展活动，统一思想，推动各项工作取得新突破，实现高质量发展，办好高水平的数学和计算机学科，以实际行动增强</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zh-CN" w:eastAsia="zh-CN" w:bidi="ar-SA"/>
          <w14:textFill>
            <w14:solidFill>
              <w14:schemeClr w14:val="tx1"/>
            </w14:solidFill>
          </w14:textFill>
        </w:rPr>
        <w:t>“四</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个意识”、 坚定</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zh-CN" w:eastAsia="zh-CN" w:bidi="ar-SA"/>
          <w14:textFill>
            <w14:solidFill>
              <w14:schemeClr w14:val="tx1"/>
            </w14:solidFill>
          </w14:textFill>
        </w:rPr>
        <w:t>“四</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个自信</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zh-CN" w:eastAsia="zh-CN" w:bidi="ar-SA"/>
          <w14:textFill>
            <w14:solidFill>
              <w14:schemeClr w14:val="tx1"/>
            </w14:solidFill>
          </w14:textFill>
        </w:rPr>
        <w:t>”、做</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到“两个维护”，以优异成绩向建党</w:t>
      </w:r>
      <w:r>
        <w:rPr>
          <w:rFonts w:hint="default" w:ascii="Times New Roman" w:hAnsi="Times New Roman" w:eastAsia="仿宋_GB2312" w:cs="Times New Roman"/>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 xml:space="preserve">100 </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周年献礼。</w:t>
      </w:r>
    </w:p>
    <w:bookmarkStart w:id="7" w:name="bookmark11"/>
    <w:p>
      <w:pPr>
        <w:pStyle w:val="00001f"/>
        <w:keepLines w:val="false"/>
        <w:widowControl w:val="false"/>
        <w:shd w:val="clear" w:color="auto" w:fill="auto"/>
        <w:snapToGrid w:val="false"/>
        <w:spacing w:before="0" w:beforeAutospacing="false" w:after="0" w:afterAutospacing="false" w:line="580" w:lineRule="exact"/>
        <w:ind w:left="0" w:right="0" w:firstLine="660"/>
        <w:jc w:val="both"/>
        <w:textAlignment w:val="baseline"/>
        <w:rPr>
          <w:rFonts w:hint="eastAsia" w:ascii="黑体" w:hAnsi="黑体" w:eastAsia="黑体" w:cs="黑体"/>
          <w:b w:val="false"/>
          <w:bCs w:val="false"/>
          <w:i w:val="false"/>
          <w:iCs w:val="false"/>
          <w:caps w:val="false"/>
          <w:color w:val="000000" w:themeColor="text1"/>
          <w:spacing w:val="0"/>
          <w:w w:val="100"/>
          <w:kern w:val="2"/>
          <w:sz w:val="32"/>
          <w:szCs w:val="32"/>
          <w:shd w:val="clear"/>
          <w:lang w:val="en-US" w:eastAsia="zh-CN" w:bidi="ar-SA"/>
        </w:rPr>
      </w:pPr>
      <w:r>
        <w:rPr>
          <w:rFonts w:hint="eastAsia" w:ascii="黑体" w:hAnsi="黑体" w:eastAsia="黑体" w:cs="黑体"/>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二</w:t>
      </w:r>
      <w:bookmarkEnd w:id="7"/>
      <w:r>
        <w:rPr>
          <w:rFonts w:hint="eastAsia" w:ascii="黑体" w:hAnsi="黑体" w:eastAsia="黑体" w:cs="黑体"/>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、活动内容</w:t>
      </w:r>
    </w:p>
    <w:p>
      <w:pPr>
        <w:pStyle w:val="00001f"/>
        <w:keepLines w:val="false"/>
        <w:widowControl w:val="false"/>
        <w:shd w:val="clear" w:color="auto" w:fill="auto"/>
        <w:snapToGrid w:val="false"/>
        <w:spacing w:before="0" w:beforeAutospacing="false" w:after="0" w:afterAutospacing="false" w:line="580" w:lineRule="exact"/>
        <w:ind w:left="0" w:right="0" w:firstLine="660"/>
        <w:jc w:val="both"/>
        <w:textAlignment w:val="baseline"/>
        <w:rPr>
          <w:rFonts w:hint="eastAsia" w:ascii="楷体_GB2312" w:hAnsi="楷体_GB2312" w:eastAsia="楷体_GB2312" w:cs="楷体_GB2312"/>
          <w:b/>
          <w:bCs/>
          <w:i w:val="false"/>
          <w:iCs w:val="false"/>
          <w:caps w:val="false"/>
          <w:color w:val="000000" w:themeColor="text1"/>
          <w:spacing w:val="0"/>
          <w:w w:val="100"/>
          <w:kern w:val="2"/>
          <w:sz w:val="32"/>
          <w:szCs w:val="32"/>
          <w:shd w:val="clear"/>
          <w:lang w:val="en-US" w:eastAsia="zh-CN" w:bidi="ar-SA"/>
        </w:rPr>
      </w:pPr>
      <w:r>
        <w:rPr>
          <w:rFonts w:hint="eastAsia" w:ascii="楷体_GB2312" w:hAnsi="楷体_GB2312" w:eastAsia="楷体_GB2312" w:cs="楷体_GB2312"/>
          <w:b/>
          <w:bCs/>
          <w:i w:val="false"/>
          <w:iCs w:val="false"/>
          <w:caps w:val="false"/>
          <w:color w:val="000000" w:themeColor="text1"/>
          <w:spacing w:val="0"/>
          <w:w w:val="100"/>
          <w:kern w:val="2"/>
          <w:sz w:val="32"/>
          <w:szCs w:val="32"/>
          <w:shd w:val="clear"/>
          <w:lang w:val="en-US" w:eastAsia="zh-CN" w:bidi="ar-SA"/>
          <w14:textFill>
            <w14:solidFill>
              <w14:schemeClr w14:val="tx1"/>
            </w14:solidFill>
          </w14:textFill>
        </w:rPr>
        <w:t>（一）再学习的主要内容</w:t>
      </w:r>
    </w:p>
    <w:bookmarkStart w:id="8" w:name="bookmark12"/>
    <w:bookmarkEnd w:id="8"/>
    <w:p>
      <w:pPr>
        <w:pStyle w:val="00001f"/>
        <w:keepLines w:val="false"/>
        <w:widowControl w:val="false"/>
        <w:shd w:val="clear" w:color="auto" w:fill="auto"/>
        <w:snapToGrid w:val="false"/>
        <w:spacing w:before="0" w:beforeAutospacing="false" w:after="0" w:afterAutospacing="false" w:line="580" w:lineRule="exact"/>
        <w:ind w:left="0" w:right="0" w:firstLine="640" w:firstLineChars="200"/>
        <w:jc w:val="both"/>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rPr>
      </w:pP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1.学习《习近平谈治国理政》第一卷、第二卷和第三卷，学 习习近平总书记关于经济发展、科技创新、生态文明、党的建设 等方面重要论述，学习习近平总书记关于教育的重要论述，用习 近平新时代中国特色社会主义思想武装头脑、指导实践、推动工</w:t>
      </w:r>
    </w:p>
    <w:p>
      <w:pPr>
        <w:pStyle w:val="00001f"/>
        <w:keepLines w:val="false"/>
        <w:widowControl w:val="false"/>
        <w:shd w:val="clear" w:color="auto" w:fill="auto"/>
        <w:snapToGrid w:val="false"/>
        <w:spacing w:before="0" w:beforeAutospacing="false" w:after="0" w:afterAutospacing="false" w:line="580" w:lineRule="exact"/>
        <w:ind w:left="0" w:right="0" w:firstLine="0"/>
        <w:jc w:val="both"/>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rPr>
      </w:pP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作。</w:t>
      </w:r>
    </w:p>
    <w:bookmarkStart w:id="9" w:name="bookmark13"/>
    <w:bookmarkEnd w:id="9"/>
    <w:p>
      <w:pPr>
        <w:pStyle w:val="00001f"/>
        <w:keepLines w:val="false"/>
        <w:widowControl w:val="false"/>
        <w:shd w:val="clear" w:color="auto" w:fill="auto"/>
        <w:tabs>
          <w:tab w:val="left" w:pos="1043"/>
        </w:tabs>
        <w:snapToGrid w:val="false"/>
        <w:spacing w:before="0" w:beforeAutospacing="false" w:after="0" w:afterAutospacing="false" w:line="580" w:lineRule="exact"/>
        <w:ind w:left="0" w:right="0" w:firstLine="640" w:firstLineChars="200"/>
        <w:jc w:val="both"/>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rPr>
      </w:pP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2.学习党的十九届五中全会和习近平总书记在省部级主要 领导干部专题研讨班上的重要讲话精神，深刻理解进入新发展阶 段的理论依据、历史依据、现实依据，从根本宗旨、问题导向、 忧患意识三个方面把握新发展理念，进一步加强教育正向服务并深度融入新发展格局的主攻方向。</w:t>
      </w:r>
    </w:p>
    <w:bookmarkStart w:id="10" w:name="bookmark14"/>
    <w:bookmarkEnd w:id="10"/>
    <w:p>
      <w:pPr>
        <w:pStyle w:val="00001f"/>
        <w:keepLines w:val="false"/>
        <w:widowControl w:val="false"/>
        <w:shd w:val="clear" w:color="auto" w:fill="auto"/>
        <w:tabs>
          <w:tab w:val="left" w:pos="1033"/>
        </w:tabs>
        <w:snapToGrid w:val="false"/>
        <w:spacing w:before="0" w:beforeAutospacing="false" w:after="0" w:afterAutospacing="false" w:line="580" w:lineRule="exact"/>
        <w:ind w:left="0" w:right="0" w:firstLine="640" w:firstLineChars="200"/>
        <w:jc w:val="both"/>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rPr>
      </w:pP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3.学习习近平总书记对福建工作特别是对福建教育工作的 重要讲话重要指示批示精神，全面把握习近平总书记关于建设</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zh-CN" w:eastAsia="zh-CN" w:bidi="ar-SA"/>
          <w14:textFill>
            <w14:solidFill>
              <w14:schemeClr w14:val="tx1"/>
            </w14:solidFill>
          </w14:textFill>
        </w:rPr>
        <w:t>“机</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制活、产业优、百姓富、生态美”的新福建、探索海峡两岸 融合发展新路和全方位推动高质量发展超越的重要要求，准确把 握习近平总书记</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zh-CN" w:eastAsia="zh-CN" w:bidi="ar-SA"/>
          <w14:textFill>
            <w14:solidFill>
              <w14:schemeClr w14:val="tx1"/>
            </w14:solidFill>
          </w14:textFill>
        </w:rPr>
        <w:t>“福</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建没有理由不把教育办好”重要要求和对我 校</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zh-CN" w:eastAsia="zh-CN" w:bidi="ar-SA"/>
          <w14:textFill>
            <w14:solidFill>
              <w14:schemeClr w14:val="tx1"/>
            </w14:solidFill>
          </w14:textFill>
        </w:rPr>
        <w:t>“建设</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多学科大学”重要指示的精神实质和丰富内涵，学习和 秉承习近平总书记在福建工作期间开创的一系列科学理念、重要 部署、宝贵经验和优良作风，深刻认识全方位推动高质量发展超 越，是习近平总书记和党中央赋予福建的重大政治责任、重大历 史使命和重大发展机遇。</w:t>
      </w:r>
    </w:p>
    <w:bookmarkStart w:id="11" w:name="bookmark15"/>
    <w:bookmarkEnd w:id="11"/>
    <w:p>
      <w:pPr>
        <w:pStyle w:val="00001f"/>
        <w:keepLines w:val="false"/>
        <w:widowControl w:val="false"/>
        <w:shd w:val="clear" w:color="auto" w:fill="auto"/>
        <w:tabs>
          <w:tab w:val="left" w:pos="1028"/>
        </w:tabs>
        <w:snapToGrid w:val="false"/>
        <w:spacing w:before="0" w:beforeAutospacing="false" w:after="0" w:afterAutospacing="false" w:line="580" w:lineRule="exact"/>
        <w:ind w:left="0" w:right="0" w:firstLine="640" w:firstLineChars="200"/>
        <w:jc w:val="both"/>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rPr>
      </w:pP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4.学习和掌握省委十届十次、十一次全会精神和省委经济工 作会议精神，全面做好各项工作，保持学校事业改革发展持续向 好良好态势。</w:t>
      </w:r>
    </w:p>
    <w:bookmarkStart w:id="12" w:name="bookmark16"/>
    <w:bookmarkEnd w:id="12"/>
    <w:p>
      <w:pPr>
        <w:pStyle w:val="00001f"/>
        <w:keepLines w:val="false"/>
        <w:widowControl w:val="false"/>
        <w:shd w:val="clear" w:color="auto" w:fill="auto"/>
        <w:tabs>
          <w:tab w:val="left" w:pos="1019"/>
        </w:tabs>
        <w:snapToGrid w:val="false"/>
        <w:spacing w:before="0" w:beforeAutospacing="false" w:after="0" w:afterAutospacing="false" w:line="580" w:lineRule="exact"/>
        <w:ind w:left="0" w:right="0" w:firstLine="640" w:firstLineChars="200"/>
        <w:jc w:val="both"/>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rPr>
      </w:pP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5.学习全国教育大会、高校思想政治工作会议、学校思想政 治理论课教师座谈会精神，深刻领会和准确把握“建成教育强国”</w:t>
      </w:r>
    </w:p>
    <w:p>
      <w:pPr>
        <w:pStyle w:val="00001f"/>
        <w:keepLines w:val="false"/>
        <w:widowControl w:val="false"/>
        <w:shd w:val="clear" w:color="auto" w:fill="auto"/>
        <w:snapToGrid w:val="false"/>
        <w:spacing w:before="0" w:beforeAutospacing="false" w:after="0" w:afterAutospacing="false" w:line="580" w:lineRule="exact"/>
        <w:ind w:left="0" w:right="0" w:firstLine="0"/>
        <w:jc w:val="both"/>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rPr>
      </w:pP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zh-CN" w:eastAsia="zh-CN" w:bidi="ar-SA"/>
          <w14:textFill>
            <w14:solidFill>
              <w14:schemeClr w14:val="tx1"/>
            </w14:solidFill>
          </w14:textFill>
        </w:rPr>
        <w:t>“建</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设高质量教育体系</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zh-CN" w:eastAsia="zh-CN" w:bidi="ar-SA"/>
          <w14:textFill>
            <w14:solidFill>
              <w14:schemeClr w14:val="tx1"/>
            </w14:solidFill>
          </w14:textFill>
        </w:rPr>
        <w:t>”等重</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大部署的精神内涵，贯彻落实</w:t>
      </w:r>
      <w:r>
        <w:rPr>
          <w:rFonts w:hint="default" w:ascii="Times New Roman" w:hAnsi="Times New Roman" w:eastAsia="仿宋_GB2312" w:cs="Times New Roman"/>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 xml:space="preserve">2021 </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年全国、全省教育工作会议部署，加快</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zh-CN" w:eastAsia="zh-CN" w:bidi="ar-SA"/>
          <w14:textFill>
            <w14:solidFill>
              <w14:schemeClr w14:val="tx1"/>
            </w14:solidFill>
          </w14:textFill>
        </w:rPr>
        <w:t>“三</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步走”发展步伐，努 力建设高水平、有特色、多学科的地方大学。</w:t>
      </w:r>
    </w:p>
    <w:p>
      <w:pPr>
        <w:pStyle w:val="00001f"/>
        <w:keepLines w:val="false"/>
        <w:widowControl w:val="false"/>
        <w:shd w:val="clear" w:color="auto" w:fill="auto"/>
        <w:snapToGrid w:val="false"/>
        <w:spacing w:before="0" w:beforeAutospacing="false" w:after="0" w:afterAutospacing="false" w:line="580" w:lineRule="exact"/>
        <w:ind w:left="0" w:right="0" w:firstLine="660"/>
        <w:jc w:val="both"/>
        <w:textAlignment w:val="baseline"/>
        <w:rPr>
          <w:rFonts w:hint="eastAsia" w:ascii="楷体_GB2312" w:hAnsi="楷体_GB2312" w:eastAsia="楷体_GB2312" w:cs="楷体_GB2312"/>
          <w:b/>
          <w:bCs/>
          <w:i w:val="false"/>
          <w:iCs w:val="false"/>
          <w:caps w:val="false"/>
          <w:color w:val="000000" w:themeColor="text1"/>
          <w:spacing w:val="0"/>
          <w:w w:val="100"/>
          <w:kern w:val="2"/>
          <w:sz w:val="32"/>
          <w:szCs w:val="32"/>
          <w:shd w:val="clear"/>
          <w:lang w:val="en-US" w:eastAsia="zh-CN" w:bidi="ar-SA"/>
        </w:rPr>
      </w:pPr>
      <w:r>
        <w:rPr>
          <w:rFonts w:hint="eastAsia" w:ascii="楷体_GB2312" w:hAnsi="楷体_GB2312" w:eastAsia="楷体_GB2312" w:cs="楷体_GB2312"/>
          <w:b/>
          <w:bCs/>
          <w:i w:val="false"/>
          <w:iCs w:val="false"/>
          <w:caps w:val="false"/>
          <w:color w:val="000000" w:themeColor="text1"/>
          <w:spacing w:val="0"/>
          <w:w w:val="100"/>
          <w:kern w:val="2"/>
          <w:sz w:val="32"/>
          <w:szCs w:val="32"/>
          <w:shd w:val="clear"/>
          <w:lang w:val="en-US" w:eastAsia="zh-CN" w:bidi="ar-SA"/>
          <w14:textFill>
            <w14:solidFill>
              <w14:schemeClr w14:val="tx1"/>
            </w14:solidFill>
          </w14:textFill>
        </w:rPr>
        <w:t>（二）再调研的主要内容</w:t>
      </w:r>
    </w:p>
    <w:bookmarkStart w:id="13" w:name="bookmark17"/>
    <w:bookmarkEnd w:id="13"/>
    <w:p>
      <w:pPr>
        <w:pStyle w:val="00001f"/>
        <w:keepLines w:val="false"/>
        <w:widowControl w:val="false"/>
        <w:shd w:val="clear" w:color="auto" w:fill="auto"/>
        <w:tabs>
          <w:tab w:val="left" w:pos="1030"/>
        </w:tabs>
        <w:snapToGrid w:val="false"/>
        <w:spacing w:before="0" w:beforeAutospacing="false" w:after="0" w:afterAutospacing="false" w:line="580" w:lineRule="exact"/>
        <w:ind w:left="0" w:right="0" w:firstLine="640" w:firstLineChars="200"/>
        <w:jc w:val="both"/>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rPr>
      </w:pP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1.围绕贯彻落实习近平总书记对福建教育工作的重要讲话 重要指示批示精神和对学校工作重要指示精神，针对学校实施</w:t>
      </w:r>
    </w:p>
    <w:p>
      <w:pPr>
        <w:pStyle w:val="00001f"/>
        <w:keepLines w:val="false"/>
        <w:widowControl w:val="false"/>
        <w:shd w:val="clear" w:color="auto" w:fill="auto"/>
        <w:snapToGrid w:val="false"/>
        <w:spacing w:before="0" w:beforeAutospacing="false" w:after="0" w:afterAutospacing="false" w:line="580" w:lineRule="exact"/>
        <w:ind w:left="0" w:right="0" w:firstLine="0"/>
        <w:jc w:val="both"/>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rPr>
      </w:pP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zh-CN" w:eastAsia="zh-CN" w:bidi="ar-SA"/>
          <w14:textFill>
            <w14:solidFill>
              <w14:schemeClr w14:val="tx1"/>
            </w14:solidFill>
          </w14:textFill>
        </w:rPr>
        <w:t>“三</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步走”发展战略、</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zh-CN" w:eastAsia="zh-CN" w:bidi="ar-SA"/>
          <w14:textFill>
            <w14:solidFill>
              <w14:schemeClr w14:val="tx1"/>
            </w14:solidFill>
          </w14:textFill>
        </w:rPr>
        <w:t>“五个</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工程”建设过程中存在的问题和困难进行深入调研，进一步查找不足，细化目标，科学编制和贯彻落实学院</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zh-CN" w:eastAsia="zh-CN" w:bidi="ar-SA"/>
          <w14:textFill>
            <w14:solidFill>
              <w14:schemeClr w14:val="tx1"/>
            </w14:solidFill>
          </w14:textFill>
        </w:rPr>
        <w:t>“十</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四五”发展规划，服务全方位推动高质量发展超越。</w:t>
      </w:r>
    </w:p>
    <w:bookmarkStart w:id="14" w:name="bookmark18"/>
    <w:bookmarkEnd w:id="14"/>
    <w:p>
      <w:pPr>
        <w:pStyle w:val="00001f"/>
        <w:keepLines w:val="false"/>
        <w:widowControl w:val="false"/>
        <w:shd w:val="clear" w:color="auto" w:fill="auto"/>
        <w:tabs>
          <w:tab w:val="left" w:pos="1045"/>
        </w:tabs>
        <w:snapToGrid w:val="false"/>
        <w:spacing w:before="0" w:beforeAutospacing="false" w:after="0" w:afterAutospacing="false" w:line="580" w:lineRule="exact"/>
        <w:ind w:left="0" w:right="0" w:firstLine="640" w:firstLineChars="200"/>
        <w:jc w:val="both"/>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rPr>
      </w:pP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2.围绕完善学院党委会和党政联席会制度、加强和改进学院思想政治工作，针对学院党支部和党员作用发挥不够，思想政治工作针对性实效性不强等问题进行深入调研，提出思路和举措，提高党建思政科学化水平。</w:t>
      </w:r>
    </w:p>
    <w:bookmarkStart w:id="15" w:name="bookmark19"/>
    <w:bookmarkEnd w:id="15"/>
    <w:p>
      <w:pPr>
        <w:pStyle w:val="00001f"/>
        <w:keepLines w:val="false"/>
        <w:widowControl w:val="false"/>
        <w:shd w:val="clear" w:color="auto" w:fill="auto"/>
        <w:tabs>
          <w:tab w:val="left" w:pos="1054"/>
        </w:tabs>
        <w:snapToGrid w:val="false"/>
        <w:spacing w:before="0" w:beforeAutospacing="false" w:after="0" w:afterAutospacing="false" w:line="580" w:lineRule="exact"/>
        <w:ind w:left="0" w:right="0" w:firstLine="640" w:firstLineChars="200"/>
        <w:jc w:val="both"/>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rPr>
      </w:pP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3.围绕加强干部队伍建设，针对学院干部队伍建设和干部担 当作为存在的主要问题进行深入调研，提出加强和改进工作的思 路举措，进一步激励干部担当作为，造就一支忠诚干净担当的高 素质专业化干部队伍。</w:t>
      </w:r>
    </w:p>
    <w:bookmarkStart w:id="16" w:name="bookmark20"/>
    <w:bookmarkEnd w:id="16"/>
    <w:bookmarkStart w:id="17" w:name="bookmark21"/>
    <w:bookmarkEnd w:id="17"/>
    <w:p>
      <w:pPr>
        <w:pStyle w:val="00001f"/>
        <w:keepLines w:val="false"/>
        <w:widowControl w:val="false"/>
        <w:shd w:val="clear" w:color="auto" w:fill="auto"/>
        <w:tabs>
          <w:tab w:val="left" w:pos="392"/>
        </w:tabs>
        <w:snapToGrid w:val="false"/>
        <w:spacing w:before="0" w:beforeAutospacing="false" w:after="0" w:afterAutospacing="false" w:line="580" w:lineRule="exact"/>
        <w:ind w:left="0" w:right="0" w:firstLine="640" w:firstLineChars="200"/>
        <w:jc w:val="both"/>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rPr>
      </w:pP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4.围绕落实立德树人根本任务，针对学院思想政治教育中学 科、课程等思政元素融入不够，学生思想政治教育针对性感召力 不强，思想政治教育效果不够明显等问题深入调研，进一步查找 思想政治教育在目标、步骤、方法、内容等方面的不足，推动</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zh-CN" w:eastAsia="zh-CN" w:bidi="ar-SA"/>
          <w14:textFill>
            <w14:solidFill>
              <w14:schemeClr w14:val="tx1"/>
            </w14:solidFill>
          </w14:textFill>
        </w:rPr>
        <w:t xml:space="preserve">“思 </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政课程”与</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zh-CN" w:eastAsia="zh-CN" w:bidi="ar-SA"/>
          <w14:textFill>
            <w14:solidFill>
              <w14:schemeClr w14:val="tx1"/>
            </w14:solidFill>
          </w14:textFill>
        </w:rPr>
        <w:t>“课程</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思政”同向同行，完善</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zh-CN" w:eastAsia="zh-CN" w:bidi="ar-SA"/>
          <w14:textFill>
            <w14:solidFill>
              <w14:schemeClr w14:val="tx1"/>
            </w14:solidFill>
          </w14:textFill>
        </w:rPr>
        <w:t>“大</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思政”育人格局， 培养德智体美劳全面发展的社会主义建设者和接班人。</w:t>
      </w:r>
    </w:p>
    <w:bookmarkStart w:id="18" w:name="bookmark22"/>
    <w:bookmarkEnd w:id="18"/>
    <w:p>
      <w:pPr>
        <w:pStyle w:val="00001f"/>
        <w:keepLines w:val="false"/>
        <w:widowControl w:val="false"/>
        <w:shd w:val="clear" w:color="auto" w:fill="auto"/>
        <w:tabs>
          <w:tab w:val="left" w:pos="985"/>
        </w:tabs>
        <w:snapToGrid w:val="false"/>
        <w:spacing w:before="0" w:beforeAutospacing="false" w:after="0" w:afterAutospacing="false" w:line="580" w:lineRule="exact"/>
        <w:ind w:left="0" w:right="0" w:firstLine="640" w:firstLineChars="200"/>
        <w:jc w:val="both"/>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rPr>
      </w:pP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5.围绕提升科研创新水平，针对学院在高层次高级别项目申 报、科研成果转化、产学研合作、科研管理机制等存在的问题进 行深入调研，提出工作思路和举措，进一步提升学院科学研究水 平，增强社会服务能力。</w:t>
      </w:r>
    </w:p>
    <w:bookmarkStart w:id="19" w:name="bookmark26"/>
    <w:bookmarkEnd w:id="19"/>
    <w:bookmarkStart w:id="20" w:name="bookmark25"/>
    <w:bookmarkEnd w:id="20"/>
    <w:bookmarkStart w:id="21" w:name="bookmark24"/>
    <w:bookmarkEnd w:id="21"/>
    <w:bookmarkStart w:id="22" w:name="bookmark23"/>
    <w:bookmarkEnd w:id="22"/>
    <w:p>
      <w:pPr>
        <w:pStyle w:val="00001f"/>
        <w:keepLines w:val="false"/>
        <w:widowControl w:val="false"/>
        <w:shd w:val="clear" w:color="auto" w:fill="auto"/>
        <w:snapToGrid w:val="false"/>
        <w:spacing w:before="0" w:beforeAutospacing="false" w:after="0" w:afterAutospacing="false" w:line="580" w:lineRule="exact"/>
        <w:ind w:left="0" w:right="0" w:firstLine="640" w:firstLineChars="200"/>
        <w:jc w:val="both"/>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rPr>
      </w:pP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6.围绕贯彻落实全面从严治党，针对政治监督具体化常态化有待加强，日常监督不够有力，监督体系不够健全完善等问题进行深入研究，着力推动以纪检监察工作高质量发展服务保障学院各学科专业教育事业高质量发展、推动全面从严治党向纵深发展的思路和举措，营造风清气正的政治生态，为建设高水平、有特色的数学与计算科学学科专业提供坚强保证。</w:t>
      </w:r>
    </w:p>
    <w:bookmarkStart w:id="23" w:name="bookmark27"/>
    <w:p>
      <w:pPr>
        <w:pStyle w:val="00001f"/>
        <w:keepLines w:val="false"/>
        <w:widowControl w:val="false"/>
        <w:shd w:val="clear" w:color="auto" w:fill="auto"/>
        <w:snapToGrid w:val="false"/>
        <w:spacing w:before="0" w:beforeAutospacing="false" w:after="0" w:afterAutospacing="false" w:line="580" w:lineRule="exact"/>
        <w:ind w:left="0" w:right="0" w:firstLine="660"/>
        <w:jc w:val="both"/>
        <w:textAlignment w:val="baseline"/>
        <w:rPr>
          <w:rFonts w:hint="eastAsia" w:ascii="楷体_GB2312" w:hAnsi="楷体_GB2312" w:eastAsia="楷体_GB2312" w:cs="楷体_GB2312"/>
          <w:b/>
          <w:bCs/>
          <w:i w:val="false"/>
          <w:iCs w:val="false"/>
          <w:caps w:val="false"/>
          <w:color w:val="000000" w:themeColor="text1"/>
          <w:spacing w:val="0"/>
          <w:w w:val="100"/>
          <w:kern w:val="2"/>
          <w:sz w:val="32"/>
          <w:szCs w:val="32"/>
          <w:shd w:val="clear"/>
          <w:lang w:val="en-US" w:eastAsia="zh-CN" w:bidi="ar-SA"/>
        </w:rPr>
      </w:pPr>
      <w:r>
        <w:rPr>
          <w:rFonts w:hint="eastAsia" w:ascii="楷体_GB2312" w:hAnsi="楷体_GB2312" w:eastAsia="楷体_GB2312" w:cs="楷体_GB2312"/>
          <w:b/>
          <w:bCs/>
          <w:i w:val="false"/>
          <w:iCs w:val="false"/>
          <w:caps w:val="false"/>
          <w:color w:val="000000" w:themeColor="text1"/>
          <w:spacing w:val="0"/>
          <w:w w:val="100"/>
          <w:kern w:val="2"/>
          <w:sz w:val="32"/>
          <w:szCs w:val="32"/>
          <w:shd w:val="clear"/>
          <w:lang w:val="en-US" w:eastAsia="zh-CN" w:bidi="ar-SA"/>
          <w14:textFill>
            <w14:solidFill>
              <w14:schemeClr w14:val="tx1"/>
            </w14:solidFill>
          </w14:textFill>
        </w:rPr>
        <w:t>（</w:t>
      </w:r>
      <w:bookmarkEnd w:id="23"/>
      <w:r>
        <w:rPr>
          <w:rFonts w:hint="eastAsia" w:ascii="楷体_GB2312" w:hAnsi="楷体_GB2312" w:eastAsia="楷体_GB2312" w:cs="楷体_GB2312"/>
          <w:b/>
          <w:bCs/>
          <w:i w:val="false"/>
          <w:iCs w:val="false"/>
          <w:caps w:val="false"/>
          <w:color w:val="000000" w:themeColor="text1"/>
          <w:spacing w:val="0"/>
          <w:w w:val="100"/>
          <w:kern w:val="2"/>
          <w:sz w:val="32"/>
          <w:szCs w:val="32"/>
          <w:shd w:val="clear"/>
          <w:lang w:val="en-US" w:eastAsia="zh-CN" w:bidi="ar-SA"/>
          <w14:textFill>
            <w14:solidFill>
              <w14:schemeClr w14:val="tx1"/>
            </w14:solidFill>
          </w14:textFill>
        </w:rPr>
        <w:t>三）再落实的主要内容</w:t>
      </w:r>
    </w:p>
    <w:bookmarkStart w:id="24" w:name="bookmark28"/>
    <w:bookmarkEnd w:id="24"/>
    <w:p>
      <w:pPr>
        <w:pStyle w:val="00001f"/>
        <w:keepLines w:val="false"/>
        <w:widowControl w:val="false"/>
        <w:shd w:val="clear" w:color="auto" w:fill="auto"/>
        <w:tabs>
          <w:tab w:val="left" w:pos="1022"/>
        </w:tabs>
        <w:snapToGrid w:val="false"/>
        <w:spacing w:before="0" w:beforeAutospacing="false" w:after="0" w:afterAutospacing="false" w:line="580" w:lineRule="exact"/>
        <w:ind w:left="0" w:right="0" w:firstLine="640" w:firstLineChars="200"/>
        <w:jc w:val="both"/>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rPr>
      </w:pP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1.按照省委</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zh-CN" w:eastAsia="zh-CN" w:bidi="ar-SA"/>
          <w14:textFill>
            <w14:solidFill>
              <w14:schemeClr w14:val="tx1"/>
            </w14:solidFill>
          </w14:textFill>
        </w:rPr>
        <w:t>“三</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四八”贯彻落实机制，认真对照习近平总书记关于教育的重要论述以及在福建工作期间莅临学校视察时作 出的重要指示精神，逐项梳理落实情况。</w:t>
      </w:r>
    </w:p>
    <w:bookmarkStart w:id="25" w:name="bookmark29"/>
    <w:bookmarkEnd w:id="25"/>
    <w:p>
      <w:pPr>
        <w:pStyle w:val="00001f"/>
        <w:keepLines w:val="false"/>
        <w:widowControl w:val="false"/>
        <w:shd w:val="clear" w:color="auto" w:fill="auto"/>
        <w:tabs>
          <w:tab w:val="left" w:pos="1032"/>
        </w:tabs>
        <w:snapToGrid w:val="false"/>
        <w:spacing w:before="0" w:beforeAutospacing="false" w:after="0" w:afterAutospacing="false" w:line="580" w:lineRule="exact"/>
        <w:ind w:left="0" w:right="0" w:firstLine="640" w:firstLineChars="200"/>
        <w:jc w:val="both"/>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rPr>
      </w:pP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2.落实党的十九届五中全会精神、中央经济工作会、全国</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zh-CN" w:eastAsia="zh-CN" w:bidi="ar-SA"/>
          <w14:textFill>
            <w14:solidFill>
              <w14:schemeClr w14:val="tx1"/>
            </w14:solidFill>
          </w14:textFill>
        </w:rPr>
        <w:t xml:space="preserve">“两 </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会”，省委十届十次、十一次全会，省、市</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zh-CN" w:eastAsia="zh-CN" w:bidi="ar-SA"/>
          <w14:textFill>
            <w14:solidFill>
              <w14:schemeClr w14:val="tx1"/>
            </w14:solidFill>
          </w14:textFill>
        </w:rPr>
        <w:t>“两</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会”以及全国、 全省教育年度工作会精神，全面建立贯彻台账，逐条细化实化， 明确时间表、任务书、路线图，形成工作清单、任务清单、责任清单，动态管理、实时跟踪，推动上级决策部署落实落细落地。</w:t>
      </w:r>
    </w:p>
    <w:bookmarkStart w:id="26" w:name="bookmark30"/>
    <w:bookmarkEnd w:id="26"/>
    <w:p>
      <w:pPr>
        <w:pStyle w:val="00001f"/>
        <w:keepLines w:val="false"/>
        <w:widowControl w:val="false"/>
        <w:shd w:val="clear" w:color="auto" w:fill="auto"/>
        <w:tabs>
          <w:tab w:val="left" w:pos="1046"/>
        </w:tabs>
        <w:snapToGrid w:val="false"/>
        <w:spacing w:before="0" w:beforeAutospacing="false" w:after="0" w:afterAutospacing="false" w:line="580" w:lineRule="exact"/>
        <w:ind w:left="0" w:right="0" w:firstLine="640" w:firstLineChars="200"/>
        <w:jc w:val="both"/>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rPr>
      </w:pP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3.立足新发展阶段、贯彻新发展理念，积极服务和深度融入 新发展格局，结合学院实际，科学编制和贯彻落实学院</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zh-CN" w:eastAsia="zh-CN" w:bidi="ar-SA"/>
          <w14:textFill>
            <w14:solidFill>
              <w14:schemeClr w14:val="tx1"/>
            </w14:solidFill>
          </w14:textFill>
        </w:rPr>
        <w:t>“十</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四五”发展规划，加快</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zh-CN" w:eastAsia="zh-CN" w:bidi="ar-SA"/>
          <w14:textFill>
            <w14:solidFill>
              <w14:schemeClr w14:val="tx1"/>
            </w14:solidFill>
          </w14:textFill>
        </w:rPr>
        <w:t>“三</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步走”发展步伐，全力服务全方位推动高质量发展超越。</w:t>
      </w:r>
    </w:p>
    <w:bookmarkStart w:id="27" w:name="bookmark31"/>
    <w:bookmarkEnd w:id="27"/>
    <w:p>
      <w:pPr>
        <w:pStyle w:val="00001f"/>
        <w:keepLines w:val="false"/>
        <w:widowControl w:val="false"/>
        <w:shd w:val="clear" w:color="auto" w:fill="auto"/>
        <w:tabs>
          <w:tab w:val="left" w:pos="379"/>
        </w:tabs>
        <w:snapToGrid w:val="false"/>
        <w:spacing w:before="0" w:beforeAutospacing="false" w:after="0" w:afterAutospacing="false" w:line="580" w:lineRule="exact"/>
        <w:ind w:left="0" w:right="0" w:firstLine="640" w:firstLineChars="200"/>
        <w:jc w:val="both"/>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rPr>
      </w:pP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4.始终把师生生命安全和身体健康放在第一位，统筹推进常 态化疫情防控和教育改革发展，始终绷紧疫情防控这根弦，全力以赴查堵漏洞、补齐短板、固牢根基，科学精准有效做好疫情防 控工作，为学校坚决守住防止疫情输入校园和校园出现聚集性疫情底线</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作</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出贡献。</w:t>
      </w:r>
    </w:p>
    <w:bookmarkStart w:id="28" w:name="bookmark32"/>
    <w:p>
      <w:pPr>
        <w:pStyle w:val="00001f"/>
        <w:keepLines w:val="false"/>
        <w:widowControl w:val="false"/>
        <w:shd w:val="clear" w:color="auto" w:fill="auto"/>
        <w:tabs>
          <w:tab w:val="left" w:pos="1347"/>
        </w:tabs>
        <w:snapToGrid w:val="false"/>
        <w:spacing w:before="0" w:beforeAutospacing="false" w:after="0" w:afterAutospacing="false" w:line="580" w:lineRule="exact"/>
        <w:ind w:left="0" w:right="0" w:firstLine="660"/>
        <w:jc w:val="both"/>
        <w:textAlignment w:val="baseline"/>
        <w:rPr>
          <w:rFonts w:hint="eastAsia" w:ascii="黑体" w:hAnsi="黑体" w:eastAsia="黑体" w:cs="黑体"/>
          <w:b w:val="false"/>
          <w:bCs w:val="false"/>
          <w:i w:val="false"/>
          <w:iCs w:val="false"/>
          <w:caps w:val="false"/>
          <w:color w:val="000000" w:themeColor="text1"/>
          <w:spacing w:val="0"/>
          <w:w w:val="100"/>
          <w:kern w:val="2"/>
          <w:sz w:val="32"/>
          <w:szCs w:val="32"/>
          <w:shd w:val="clear"/>
          <w:lang w:val="en-US" w:eastAsia="zh-CN" w:bidi="ar-SA"/>
        </w:rPr>
      </w:pPr>
      <w:r>
        <w:rPr>
          <w:rFonts w:hint="eastAsia" w:ascii="黑体" w:hAnsi="黑体" w:eastAsia="黑体" w:cs="黑体"/>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三</w:t>
      </w:r>
      <w:bookmarkEnd w:id="28"/>
      <w:r>
        <w:rPr>
          <w:rFonts w:hint="eastAsia" w:ascii="黑体" w:hAnsi="黑体" w:eastAsia="黑体" w:cs="黑体"/>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w:t>
        <w:tab/>
        <w:t>工作安排</w:t>
      </w:r>
    </w:p>
    <w:p>
      <w:pPr>
        <w:pStyle w:val="00001f"/>
        <w:keepLines w:val="false"/>
        <w:widowControl w:val="false"/>
        <w:shd w:val="clear" w:color="auto" w:fill="auto"/>
        <w:snapToGrid w:val="false"/>
        <w:spacing w:before="0" w:beforeAutospacing="false" w:after="0" w:afterAutospacing="false" w:line="580" w:lineRule="exact"/>
        <w:ind w:left="0" w:right="0" w:firstLine="660"/>
        <w:jc w:val="both"/>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rPr>
      </w:pP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再学习、再调研、再落实是一个有机整体，各个环节相互联 系、相互促进，学习、调研、落实都要贯穿始终，一体推进、有机融合。具体工作安排详见附件。</w:t>
      </w:r>
    </w:p>
    <w:bookmarkStart w:id="29" w:name="bookmark33"/>
    <w:p>
      <w:pPr>
        <w:pStyle w:val="00001f"/>
        <w:keepLines w:val="false"/>
        <w:widowControl w:val="false"/>
        <w:shd w:val="clear" w:color="auto" w:fill="auto"/>
        <w:tabs>
          <w:tab w:val="left" w:pos="1347"/>
        </w:tabs>
        <w:snapToGrid w:val="false"/>
        <w:spacing w:before="0" w:beforeAutospacing="false" w:after="0" w:afterAutospacing="false" w:line="580" w:lineRule="exact"/>
        <w:ind w:left="0" w:right="0" w:firstLine="660"/>
        <w:jc w:val="both"/>
        <w:textAlignment w:val="baseline"/>
        <w:rPr>
          <w:rFonts w:hint="eastAsia" w:ascii="黑体" w:hAnsi="黑体" w:eastAsia="黑体" w:cs="黑体"/>
          <w:b w:val="false"/>
          <w:bCs w:val="false"/>
          <w:i w:val="false"/>
          <w:iCs w:val="false"/>
          <w:caps w:val="false"/>
          <w:color w:val="000000" w:themeColor="text1"/>
          <w:spacing w:val="0"/>
          <w:w w:val="100"/>
          <w:kern w:val="2"/>
          <w:sz w:val="32"/>
          <w:szCs w:val="32"/>
          <w:shd w:val="clear"/>
          <w:lang w:val="en-US" w:eastAsia="zh-CN" w:bidi="ar-SA"/>
        </w:rPr>
      </w:pPr>
      <w:r>
        <w:rPr>
          <w:rFonts w:hint="eastAsia" w:ascii="黑体" w:hAnsi="黑体" w:eastAsia="黑体" w:cs="黑体"/>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四</w:t>
      </w:r>
      <w:bookmarkEnd w:id="29"/>
      <w:r>
        <w:rPr>
          <w:rFonts w:hint="eastAsia" w:ascii="黑体" w:hAnsi="黑体" w:eastAsia="黑体" w:cs="黑体"/>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w:t>
        <w:tab/>
        <w:t>组织保障</w:t>
      </w:r>
    </w:p>
    <w:bookmarkStart w:id="30" w:name="bookmark34"/>
    <w:p>
      <w:pPr>
        <w:pStyle w:val="00001f"/>
        <w:keepLines w:val="false"/>
        <w:widowControl w:val="false"/>
        <w:shd w:val="clear" w:color="auto" w:fill="auto"/>
        <w:tabs>
          <w:tab w:val="left" w:pos="1616"/>
        </w:tabs>
        <w:snapToGrid w:val="false"/>
        <w:spacing w:before="0" w:beforeAutospacing="false" w:after="0" w:afterAutospacing="false" w:line="580" w:lineRule="exact"/>
        <w:ind w:left="0" w:right="0" w:firstLine="660"/>
        <w:jc w:val="both"/>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rPr>
      </w:pPr>
      <w:r>
        <w:rPr>
          <w:rFonts w:hint="eastAsia" w:ascii="楷体_GB2312" w:hAnsi="楷体_GB2312" w:eastAsia="楷体_GB2312" w:cs="楷体_GB2312"/>
          <w:b/>
          <w:bCs/>
          <w:i w:val="false"/>
          <w:iCs w:val="false"/>
          <w:caps w:val="false"/>
          <w:color w:val="000000" w:themeColor="text1"/>
          <w:spacing w:val="0"/>
          <w:w w:val="100"/>
          <w:kern w:val="2"/>
          <w:sz w:val="32"/>
          <w:szCs w:val="32"/>
          <w:shd w:val="clear"/>
          <w:lang w:val="en-US" w:eastAsia="zh-CN" w:bidi="ar-SA"/>
          <w14:textFill>
            <w14:solidFill>
              <w14:schemeClr w14:val="tx1"/>
            </w14:solidFill>
          </w14:textFill>
        </w:rPr>
        <w:t>（</w:t>
      </w:r>
      <w:bookmarkEnd w:id="30"/>
      <w:r>
        <w:rPr>
          <w:rFonts w:hint="eastAsia" w:ascii="楷体_GB2312" w:hAnsi="楷体_GB2312" w:eastAsia="楷体_GB2312" w:cs="楷体_GB2312"/>
          <w:b/>
          <w:bCs/>
          <w:i w:val="false"/>
          <w:iCs w:val="false"/>
          <w:caps w:val="false"/>
          <w:color w:val="000000" w:themeColor="text1"/>
          <w:spacing w:val="0"/>
          <w:w w:val="100"/>
          <w:kern w:val="2"/>
          <w:sz w:val="32"/>
          <w:szCs w:val="32"/>
          <w:shd w:val="clear"/>
          <w:lang w:val="en-US" w:eastAsia="zh-CN" w:bidi="ar-SA"/>
          <w14:textFill>
            <w14:solidFill>
              <w14:schemeClr w14:val="tx1"/>
            </w14:solidFill>
          </w14:textFill>
        </w:rPr>
        <w:t>一）加强组织领导。</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院党委全面落实主体责任，院领导发 挥</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zh-CN" w:eastAsia="zh-CN" w:bidi="ar-SA"/>
          <w14:textFill>
            <w14:solidFill>
              <w14:schemeClr w14:val="tx1"/>
            </w14:solidFill>
          </w14:textFill>
        </w:rPr>
        <w:t>“头</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雁效应”，带头抓学习、抓调研、抓落实。成立学院开展</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zh-CN" w:eastAsia="zh-CN" w:bidi="ar-SA"/>
          <w14:textFill>
            <w14:solidFill>
              <w14:schemeClr w14:val="tx1"/>
            </w14:solidFill>
          </w14:textFill>
        </w:rPr>
        <w:t>“再</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学习、再调研、再落实”活动领导小组，推进活动实施。学院各党支部、各单位主要负责人要提高政治站位，扛起政治责任，精心组织、周密部署，扎实推进活动有序开展。</w:t>
      </w:r>
    </w:p>
    <w:bookmarkStart w:id="31" w:name="bookmark35"/>
    <w:p>
      <w:pPr>
        <w:pStyle w:val="00001f"/>
        <w:keepLines w:val="false"/>
        <w:widowControl w:val="false"/>
        <w:shd w:val="clear" w:color="auto" w:fill="auto"/>
        <w:tabs>
          <w:tab w:val="left" w:pos="1616"/>
        </w:tabs>
        <w:snapToGrid w:val="false"/>
        <w:spacing w:before="0" w:beforeAutospacing="false" w:after="0" w:afterAutospacing="false" w:line="580" w:lineRule="exact"/>
        <w:ind w:left="0" w:right="0" w:firstLine="660"/>
        <w:jc w:val="both"/>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rPr>
      </w:pPr>
      <w:r>
        <w:rPr>
          <w:rFonts w:hint="eastAsia" w:ascii="楷体_GB2312" w:hAnsi="楷体_GB2312" w:eastAsia="楷体_GB2312" w:cs="楷体_GB2312"/>
          <w:b/>
          <w:bCs/>
          <w:i w:val="false"/>
          <w:iCs w:val="false"/>
          <w:caps w:val="false"/>
          <w:color w:val="000000" w:themeColor="text1"/>
          <w:spacing w:val="0"/>
          <w:w w:val="100"/>
          <w:kern w:val="2"/>
          <w:sz w:val="32"/>
          <w:szCs w:val="32"/>
          <w:shd w:val="clear"/>
          <w:lang w:val="en-US" w:eastAsia="zh-CN" w:bidi="ar-SA"/>
          <w14:textFill>
            <w14:solidFill>
              <w14:schemeClr w14:val="tx1"/>
            </w14:solidFill>
          </w14:textFill>
        </w:rPr>
        <w:t>（</w:t>
      </w:r>
      <w:bookmarkEnd w:id="31"/>
      <w:r>
        <w:rPr>
          <w:rFonts w:hint="eastAsia" w:ascii="楷体_GB2312" w:hAnsi="楷体_GB2312" w:eastAsia="楷体_GB2312" w:cs="楷体_GB2312"/>
          <w:b/>
          <w:bCs/>
          <w:i w:val="false"/>
          <w:iCs w:val="false"/>
          <w:caps w:val="false"/>
          <w:color w:val="000000" w:themeColor="text1"/>
          <w:spacing w:val="0"/>
          <w:w w:val="100"/>
          <w:kern w:val="2"/>
          <w:sz w:val="32"/>
          <w:szCs w:val="32"/>
          <w:shd w:val="clear"/>
          <w:lang w:val="en-US" w:eastAsia="zh-CN" w:bidi="ar-SA"/>
          <w14:textFill>
            <w14:solidFill>
              <w14:schemeClr w14:val="tx1"/>
            </w14:solidFill>
          </w14:textFill>
        </w:rPr>
        <w:t>二）务求活动实效。</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把开展活动作为推进工作的有力抓手, 与做好日常工作统筹起来，促进活动开展与业务工作有机融合、 同步推进。大力弘扬“马上就办</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zh-CN" w:eastAsia="zh-CN" w:bidi="ar-SA"/>
          <w14:textFill>
            <w14:solidFill>
              <w14:schemeClr w14:val="tx1"/>
            </w14:solidFill>
          </w14:textFill>
        </w:rPr>
        <w:t>”“真</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抓实干</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zh-CN" w:eastAsia="zh-CN" w:bidi="ar-SA"/>
          <w14:textFill>
            <w14:solidFill>
              <w14:schemeClr w14:val="tx1"/>
            </w14:solidFill>
          </w14:textFill>
        </w:rPr>
        <w:t>”“滴</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水穿石</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zh-CN" w:eastAsia="zh-CN" w:bidi="ar-SA"/>
          <w14:textFill>
            <w14:solidFill>
              <w14:schemeClr w14:val="tx1"/>
            </w14:solidFill>
          </w14:textFill>
        </w:rPr>
        <w:t>”“四</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下基层”</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zh-CN" w:eastAsia="zh-CN" w:bidi="ar-SA"/>
          <w14:textFill>
            <w14:solidFill>
              <w14:schemeClr w14:val="tx1"/>
            </w14:solidFill>
          </w14:textFill>
        </w:rPr>
        <w:t>“四个</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万家”等优良作风，力戒形式主义、官僚主义， 不做表面文章。工作调研要有的放矢、深入基层教学一线，要对标先进、学习借鉴省内外先进高校的经验做法，必要时可组织到省内外先进高校学习考察。要用好调研成果，提升调研成效。</w:t>
      </w:r>
    </w:p>
    <w:p>
      <w:pPr>
        <w:sectPr>
          <w:footerReference r:id="rId6" w:type="even"/>
          <w:footerReference r:id="rId7" w:type="default"/>
          <w:footnotePr>
            <w:numFmt w:val="decimal"/>
          </w:footnotePr>
          <w:type w:val="continuous"/>
          <w:pgSz w:w="11900" w:h="16840"/>
          <w:pgMar w:top="1701" w:right="1474" w:bottom="1644" w:left="1474" w:header="850" w:footer="992" w:gutter="0"/>
          <w:pgBorders>
            <w:top w:val="none" w:sz="0" w:space="0"/>
            <w:left w:val="none" w:sz="0" w:space="0"/>
            <w:bottom w:val="none" w:sz="0" w:space="0"/>
            <w:right w:val="none" w:sz="0" w:space="0"/>
          </w:pgBorders>
          <w:pgNumType w:fmt="numberInDash"/>
          <w:cols w:space="0" w:num="1"/>
          <w:rtlGutter w:val="false"/>
          <w:docGrid w:linePitch="360" w:charSpace="0"/>
        </w:sectPr>
      </w:pPr>
    </w:p>
    <w:bookmarkStart w:id="32" w:name="bookmark36"/>
    <w:p>
      <w:pPr>
        <w:pStyle w:val="00001f"/>
        <w:keepLines w:val="false"/>
        <w:widowControl w:val="false"/>
        <w:shd w:val="clear" w:color="auto" w:fill="auto"/>
        <w:tabs>
          <w:tab w:val="left" w:pos="1588"/>
        </w:tabs>
        <w:snapToGrid w:val="false"/>
        <w:spacing w:before="0" w:beforeAutospacing="false" w:after="0" w:afterAutospacing="false" w:line="580" w:lineRule="exact"/>
        <w:ind w:left="0" w:right="0" w:firstLine="660"/>
        <w:jc w:val="both"/>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rPr>
      </w:pPr>
      <w:r>
        <w:rPr>
          <w:rFonts w:hint="eastAsia" w:ascii="楷体_GB2312" w:hAnsi="楷体_GB2312" w:eastAsia="楷体_GB2312" w:cs="楷体_GB2312"/>
          <w:b/>
          <w:bCs/>
          <w:i w:val="false"/>
          <w:iCs w:val="false"/>
          <w:caps w:val="false"/>
          <w:color w:val="000000" w:themeColor="text1"/>
          <w:spacing w:val="0"/>
          <w:w w:val="100"/>
          <w:kern w:val="2"/>
          <w:sz w:val="32"/>
          <w:szCs w:val="32"/>
          <w:shd w:val="clear"/>
          <w:lang w:val="en-US" w:eastAsia="zh-CN" w:bidi="ar-SA"/>
          <w14:textFill>
            <w14:solidFill>
              <w14:schemeClr w14:val="tx1"/>
            </w14:solidFill>
          </w14:textFill>
        </w:rPr>
        <w:t>（</w:t>
      </w:r>
      <w:bookmarkEnd w:id="32"/>
      <w:r>
        <w:rPr>
          <w:rFonts w:hint="eastAsia" w:ascii="楷体_GB2312" w:hAnsi="楷体_GB2312" w:eastAsia="楷体_GB2312" w:cs="楷体_GB2312"/>
          <w:b/>
          <w:bCs/>
          <w:i w:val="false"/>
          <w:iCs w:val="false"/>
          <w:caps w:val="false"/>
          <w:color w:val="000000" w:themeColor="text1"/>
          <w:spacing w:val="0"/>
          <w:w w:val="100"/>
          <w:kern w:val="2"/>
          <w:sz w:val="32"/>
          <w:szCs w:val="32"/>
          <w:shd w:val="clear"/>
          <w:lang w:val="en-US" w:eastAsia="zh-CN" w:bidi="ar-SA"/>
          <w14:textFill>
            <w14:solidFill>
              <w14:schemeClr w14:val="tx1"/>
            </w14:solidFill>
          </w14:textFill>
        </w:rPr>
        <w:t>三）推动工作落实。</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树牢</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zh-CN" w:eastAsia="zh-CN" w:bidi="ar-SA"/>
          <w14:textFill>
            <w14:solidFill>
              <w14:schemeClr w14:val="tx1"/>
            </w14:solidFill>
          </w14:textFill>
        </w:rPr>
        <w:t>“今天</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再晚也是早、明天再早也是晚”的意识，提倡一线工作法、项目工作法、典型引领法等工作方法，健全从目标设定、计划制定、执行落实、督查检查、评估验收等全流程全链条闭环式工作管理机制。将该项活动纳入年度考核重点内容，通过表彰激励、问责通报等方式，推动活动落到实处。</w:t>
      </w:r>
    </w:p>
    <w:bookmarkStart w:id="33" w:name="bookmark37"/>
    <w:p>
      <w:pPr>
        <w:pStyle w:val="00001f"/>
        <w:keepLines w:val="false"/>
        <w:widowControl w:val="false"/>
        <w:shd w:val="clear" w:color="auto" w:fill="auto"/>
        <w:tabs>
          <w:tab w:val="left" w:pos="1593"/>
        </w:tabs>
        <w:snapToGrid w:val="false"/>
        <w:spacing w:before="0" w:beforeAutospacing="false" w:after="0" w:afterAutospacing="false" w:line="580" w:lineRule="exact"/>
        <w:ind w:left="0" w:right="0" w:firstLine="660"/>
        <w:jc w:val="both"/>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rPr>
      </w:pPr>
      <w:r>
        <w:rPr>
          <w:rFonts w:hint="eastAsia" w:ascii="楷体_GB2312" w:hAnsi="楷体_GB2312" w:eastAsia="楷体_GB2312" w:cs="楷体_GB2312"/>
          <w:b/>
          <w:bCs/>
          <w:i w:val="false"/>
          <w:iCs w:val="false"/>
          <w:caps w:val="false"/>
          <w:color w:val="000000" w:themeColor="text1"/>
          <w:spacing w:val="0"/>
          <w:w w:val="100"/>
          <w:kern w:val="2"/>
          <w:sz w:val="32"/>
          <w:szCs w:val="32"/>
          <w:shd w:val="clear"/>
          <w:lang w:val="en-US" w:eastAsia="zh-CN" w:bidi="ar-SA"/>
          <w14:textFill>
            <w14:solidFill>
              <w14:schemeClr w14:val="tx1"/>
            </w14:solidFill>
          </w14:textFill>
        </w:rPr>
        <w:t>（</w:t>
      </w:r>
      <w:bookmarkEnd w:id="33"/>
      <w:r>
        <w:rPr>
          <w:rFonts w:hint="eastAsia" w:ascii="楷体_GB2312" w:hAnsi="楷体_GB2312" w:eastAsia="楷体_GB2312" w:cs="楷体_GB2312"/>
          <w:b/>
          <w:bCs/>
          <w:i w:val="false"/>
          <w:iCs w:val="false"/>
          <w:caps w:val="false"/>
          <w:color w:val="000000" w:themeColor="text1"/>
          <w:spacing w:val="0"/>
          <w:w w:val="100"/>
          <w:kern w:val="2"/>
          <w:sz w:val="32"/>
          <w:szCs w:val="32"/>
          <w:shd w:val="clear"/>
          <w:lang w:val="en-US" w:eastAsia="zh-CN" w:bidi="ar-SA"/>
          <w14:textFill>
            <w14:solidFill>
              <w14:schemeClr w14:val="tx1"/>
            </w14:solidFill>
          </w14:textFill>
        </w:rPr>
        <w:t>四）营造浓厚氛围。</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加大宣传报道力度，在学院官方微信公众号等平台开设</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zh-CN" w:eastAsia="zh-CN" w:bidi="ar-SA"/>
          <w14:textFill>
            <w14:solidFill>
              <w14:schemeClr w14:val="tx1"/>
            </w14:solidFill>
          </w14:textFill>
        </w:rPr>
        <w:t>“再</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学习、再调研、再落实”活动专栏，全面展现活动生动实践，及时总结典型做法和先进经验，营造比学赶帮超的浓厚氛围，鼓励广大党员干部争当为师生服务孺子牛、创新发展拓荒牛、艰苦奋斗老黄牛。</w:t>
      </w:r>
    </w:p>
    <w:p>
      <w:pPr>
        <w:pStyle w:val="00001f"/>
        <w:keepLines w:val="false"/>
        <w:widowControl w:val="false"/>
        <w:shd w:val="clear" w:color="auto" w:fill="auto"/>
        <w:snapToGrid w:val="false"/>
        <w:spacing w:before="0" w:beforeAutospacing="false" w:after="0" w:afterAutospacing="false" w:line="580" w:lineRule="exact"/>
        <w:ind w:left="1940" w:right="0" w:hanging="1280"/>
        <w:jc w:val="both"/>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rPr>
      </w:pPr>
    </w:p>
    <w:p>
      <w:pPr>
        <w:pStyle w:val="00001f"/>
        <w:keepLines w:val="false"/>
        <w:widowControl w:val="false"/>
        <w:shd w:val="clear" w:color="auto" w:fill="auto"/>
        <w:snapToGrid w:val="false"/>
        <w:spacing w:before="0" w:beforeAutospacing="false" w:after="0" w:afterAutospacing="false" w:line="580" w:lineRule="exact"/>
        <w:ind w:left="1940" w:right="0" w:hanging="1280"/>
        <w:jc w:val="both"/>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rPr>
      </w:pP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附件：1.数学与计算机科学学院党委开展</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zh-CN" w:eastAsia="zh-CN" w:bidi="ar-SA"/>
          <w14:textFill>
            <w14:solidFill>
              <w14:schemeClr w14:val="tx1"/>
            </w14:solidFill>
          </w14:textFill>
        </w:rPr>
        <w:t>“再</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学习、再调研、再落实”活动领导小组</w:t>
      </w:r>
    </w:p>
    <w:p>
      <w:pPr>
        <w:pStyle w:val="00001f"/>
        <w:keepLines w:val="false"/>
        <w:widowControl w:val="false"/>
        <w:numPr>
          <w:ilvl w:val="0"/>
          <w:numId w:val="0"/>
        </w:numPr>
        <w:shd w:val="clear" w:color="auto" w:fill="auto"/>
        <w:wordWrap w:val="false"/>
        <w:snapToGrid w:val="false"/>
        <w:spacing w:before="0" w:beforeAutospacing="false" w:after="0" w:afterAutospacing="false" w:line="580" w:lineRule="exact"/>
        <w:ind w:left="1580" w:leftChars="0" w:right="0" w:rightChars="0"/>
        <w:jc w:val="both"/>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rPr>
      </w:pP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2.数学与计算机科学学院党委开展</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zh-CN" w:eastAsia="zh-CN" w:bidi="ar-SA"/>
          <w14:textFill>
            <w14:solidFill>
              <w14:schemeClr w14:val="tx1"/>
            </w14:solidFill>
          </w14:textFill>
        </w:rPr>
        <w:t>“再</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 xml:space="preserve">学习、再调研、  再落实”活动工作安排                          </w:t>
      </w:r>
    </w:p>
    <w:p>
      <w:pPr>
        <w:pStyle w:val="00001f"/>
        <w:keepLines w:val="false"/>
        <w:widowControl w:val="false"/>
        <w:shd w:val="clear" w:color="auto" w:fill="auto"/>
        <w:snapToGrid w:val="false"/>
        <w:spacing w:before="0" w:beforeAutospacing="false" w:after="0" w:afterAutospacing="false" w:line="580" w:lineRule="exact"/>
        <w:ind w:left="0" w:right="0" w:firstLine="400"/>
        <w:jc w:val="right"/>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rPr>
      </w:pPr>
    </w:p>
    <w:p>
      <w:pPr>
        <w:pStyle w:val="00001f"/>
        <w:keepLines w:val="false"/>
        <w:widowControl w:val="false"/>
        <w:shd w:val="clear" w:color="auto" w:fill="auto"/>
        <w:snapToGrid w:val="false"/>
        <w:spacing w:before="0" w:beforeAutospacing="false" w:after="0" w:afterAutospacing="false" w:line="580" w:lineRule="exact"/>
        <w:ind w:left="0" w:right="0" w:firstLine="400"/>
        <w:jc w:val="right"/>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rPr>
      </w:pPr>
    </w:p>
    <w:p>
      <w:pPr>
        <w:pStyle w:val="00001f"/>
        <w:keepLines w:val="false"/>
        <w:widowControl w:val="false"/>
        <w:shd w:val="clear" w:color="auto" w:fill="auto"/>
        <w:snapToGrid w:val="false"/>
        <w:spacing w:before="0" w:beforeAutospacing="false" w:after="0" w:afterAutospacing="false" w:line="580" w:lineRule="exact"/>
        <w:ind w:left="0" w:right="0" w:firstLine="400"/>
        <w:jc w:val="right"/>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rPr>
      </w:pPr>
    </w:p>
    <w:p>
      <w:pPr>
        <w:pStyle w:val="00001f"/>
        <w:keepLines w:val="false"/>
        <w:widowControl w:val="false"/>
        <w:shd w:val="clear" w:color="auto" w:fill="auto"/>
        <w:snapToGrid w:val="false"/>
        <w:spacing w:before="0" w:beforeAutospacing="false" w:after="0" w:afterAutospacing="false" w:line="580" w:lineRule="exact"/>
        <w:ind w:left="0" w:right="0" w:firstLine="400"/>
        <w:jc w:val="right"/>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rPr>
      </w:pPr>
    </w:p>
    <w:p>
      <w:pPr>
        <w:pStyle w:val="00001f"/>
        <w:keepLines w:val="false"/>
        <w:widowControl w:val="false"/>
        <w:shd w:val="clear" w:color="auto" w:fill="auto"/>
        <w:snapToGrid w:val="false"/>
        <w:spacing w:before="0" w:beforeAutospacing="false" w:after="0" w:afterAutospacing="false" w:line="580" w:lineRule="exact"/>
        <w:ind w:left="0" w:right="0" w:firstLine="400"/>
        <w:jc w:val="right"/>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rPr>
      </w:pPr>
    </w:p>
    <w:p>
      <w:pPr>
        <w:pStyle w:val="00001f"/>
        <w:keepLines w:val="false"/>
        <w:widowControl w:val="false"/>
        <w:shd w:val="clear" w:color="auto" w:fill="auto"/>
        <w:snapToGrid w:val="false"/>
        <w:spacing w:before="0" w:beforeAutospacing="false" w:after="0" w:afterAutospacing="false" w:line="580" w:lineRule="exact"/>
        <w:ind w:left="0" w:right="0" w:firstLine="400"/>
        <w:jc w:val="right"/>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rPr>
      </w:pPr>
    </w:p>
    <w:p>
      <w:pPr>
        <w:pStyle w:val="00001f"/>
        <w:keepLines w:val="false"/>
        <w:widowControl w:val="false"/>
        <w:shd w:val="clear" w:color="auto" w:fill="auto"/>
        <w:snapToGrid w:val="false"/>
        <w:spacing w:before="0" w:beforeAutospacing="false" w:after="0" w:afterAutospacing="false" w:line="580" w:lineRule="exact"/>
        <w:ind w:left="0" w:right="0" w:firstLine="400"/>
        <w:jc w:val="right"/>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rPr>
      </w:pPr>
    </w:p>
    <w:p>
      <w:pPr>
        <w:pStyle w:val="00001f"/>
        <w:keepLines w:val="false"/>
        <w:widowControl w:val="false"/>
        <w:shd w:val="clear" w:color="auto" w:fill="auto"/>
        <w:snapToGrid w:val="false"/>
        <w:spacing w:before="0" w:beforeAutospacing="false" w:after="0" w:afterAutospacing="false" w:line="580" w:lineRule="exact"/>
        <w:ind w:left="0" w:right="0" w:firstLine="400"/>
        <w:jc w:val="right"/>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rPr>
      </w:pPr>
    </w:p>
    <w:p>
      <w:pPr>
        <w:pStyle w:val="00001f"/>
        <w:keepLines w:val="false"/>
        <w:widowControl w:val="false"/>
        <w:shd w:val="clear" w:color="auto" w:fill="auto"/>
        <w:snapToGrid w:val="false"/>
        <w:spacing w:before="0" w:beforeAutospacing="false" w:after="0" w:afterAutospacing="false" w:line="580" w:lineRule="exact"/>
        <w:ind w:left="0" w:right="0" w:firstLine="400"/>
        <w:jc w:val="right"/>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rPr>
      </w:pPr>
    </w:p>
    <w:p>
      <w:pPr>
        <w:pStyle w:val="00001f"/>
        <w:keepLines w:val="false"/>
        <w:widowControl w:val="false"/>
        <w:shd w:val="clear" w:color="auto" w:fill="auto"/>
        <w:snapToGrid w:val="false"/>
        <w:spacing w:before="0" w:beforeAutospacing="false" w:after="0" w:afterAutospacing="false" w:line="580" w:lineRule="exact"/>
        <w:ind w:left="0" w:right="0" w:firstLine="400"/>
        <w:jc w:val="right"/>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rPr>
      </w:pPr>
    </w:p>
    <w:p>
      <w:pPr>
        <w:pStyle w:val="00001f"/>
        <w:keepLines w:val="false"/>
        <w:widowControl w:val="false"/>
        <w:shd w:val="clear" w:color="auto" w:fill="auto"/>
        <w:snapToGrid w:val="false"/>
        <w:spacing w:before="0" w:beforeAutospacing="false" w:after="0" w:afterAutospacing="false" w:line="580" w:lineRule="exact"/>
        <w:ind w:left="0" w:leftChars="0" w:right="0" w:firstLine="0" w:firstLineChars="0"/>
        <w:jc w:val="both"/>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rPr>
      </w:pPr>
    </w:p>
    <w:p>
      <w:pPr>
        <w:sectPr>
          <w:footerReference r:id="rId9" w:type="even"/>
          <w:footerReference r:id="rId8" w:type="default"/>
          <w:footnotePr>
            <w:numFmt w:val="decimal"/>
          </w:footnotePr>
          <w:type w:val="continuous"/>
          <w:pgSz w:w="11900" w:h="16840"/>
          <w:pgMar w:top="1701" w:right="1474" w:bottom="1587" w:left="1474" w:header="850" w:footer="992" w:gutter="0"/>
          <w:pgBorders>
            <w:top w:val="none" w:sz="0" w:space="0"/>
            <w:left w:val="none" w:sz="0" w:space="0"/>
            <w:bottom w:val="none" w:sz="0" w:space="0"/>
            <w:right w:val="none" w:sz="0" w:space="0"/>
          </w:pgBorders>
          <w:pgNumType w:fmt="numberInDash"/>
          <w:cols w:space="0" w:num="1"/>
          <w:rtlGutter w:val="false"/>
          <w:docGrid w:linePitch="360" w:charSpace="0"/>
        </w:sectPr>
      </w:pPr>
    </w:p>
    <w:p>
      <w:pPr>
        <w:pStyle w:val="000021"/>
        <w:keepLines w:val="false"/>
        <w:widowControl w:val="false"/>
        <w:shd w:val="clear" w:color="auto" w:fill="auto"/>
        <w:snapToGrid w:val="false"/>
        <w:spacing w:before="0" w:beforeAutospacing="false" w:after="0" w:afterAutospacing="false" w:line="580" w:lineRule="exact"/>
        <w:ind w:left="0" w:right="0" w:firstLine="0"/>
        <w:jc w:val="left"/>
        <w:textAlignment w:val="baseline"/>
        <w:rPr>
          <w:rFonts w:hint="eastAsia" w:ascii="黑体" w:hAnsi="黑体" w:eastAsia="黑体" w:cs="黑体"/>
          <w:b w:val="false"/>
          <w:bCs w:val="false"/>
          <w:i w:val="false"/>
          <w:iCs w:val="false"/>
          <w:caps w:val="false"/>
          <w:color w:val="000000" w:themeColor="text1"/>
          <w:spacing w:val="0"/>
          <w:w w:val="100"/>
          <w:kern w:val="2"/>
          <w:sz w:val="32"/>
          <w:szCs w:val="32"/>
          <w:shd w:val="clear"/>
          <w:lang w:val="en-US" w:eastAsia="zh-CN" w:bidi="ar-SA"/>
        </w:rPr>
      </w:pPr>
      <w:r>
        <w:rPr>
          <w:rFonts w:hint="eastAsia" w:ascii="黑体" w:hAnsi="黑体" w:eastAsia="黑体" w:cs="黑体"/>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附件1</w:t>
      </w:r>
    </w:p>
    <w:p>
      <w:pPr>
        <w:keepLines w:val="false"/>
        <w:widowControl w:val="false"/>
        <w:shd w:val="clear" w:color="auto" w:fill="auto"/>
        <w:snapToGrid w:val="false"/>
        <w:spacing w:before="0" w:beforeAutospacing="false" w:after="0" w:afterAutospacing="false" w:line="580" w:lineRule="exact"/>
        <w:ind w:left="0" w:right="0" w:firstLine="0"/>
        <w:jc w:val="center"/>
        <w:textAlignment w:val="baseline"/>
        <w:rPr>
          <w:rFonts w:hint="eastAsia" w:ascii="方正小标宋简体" w:hAnsi="方正小标宋简体" w:eastAsia="方正小标宋简体" w:cs="方正小标宋简体"/>
          <w:b w:val="false"/>
          <w:i w:val="false"/>
          <w:caps w:val="false"/>
          <w:color w:val="000000" w:themeColor="text1"/>
          <w:spacing w:val="-17"/>
          <w:w w:val="100"/>
          <w:sz w:val="44"/>
          <w:szCs w:val="44"/>
        </w:rPr>
      </w:pPr>
    </w:p>
    <w:p>
      <w:pPr>
        <w:keepLines w:val="false"/>
        <w:widowControl w:val="false"/>
        <w:shd w:val="clear" w:color="auto" w:fill="auto"/>
        <w:snapToGrid w:val="false"/>
        <w:spacing w:before="0" w:beforeAutospacing="false" w:after="0" w:afterAutospacing="false" w:line="580" w:lineRule="exact"/>
        <w:ind w:left="0" w:right="0" w:firstLine="0"/>
        <w:jc w:val="center"/>
        <w:textAlignment w:val="baseline"/>
        <w:rPr>
          <w:rFonts w:hint="eastAsia" w:ascii="方正小标宋简体" w:hAnsi="方正小标宋简体" w:eastAsia="方正小标宋简体" w:cs="方正小标宋简体"/>
          <w:b w:val="false"/>
          <w:i w:val="false"/>
          <w:caps w:val="false"/>
          <w:color w:val="000000" w:themeColor="text1"/>
          <w:spacing w:val="-17"/>
          <w:w w:val="100"/>
          <w:sz w:val="44"/>
          <w:szCs w:val="44"/>
          <w:shd w:val="clear" w:color="auto" w:fill="auto"/>
          <w:lang w:val="en-US" w:eastAsia="zh-CN" w:bidi="en-US"/>
        </w:rPr>
      </w:pPr>
      <w:r>
        <w:rPr>
          <w:rFonts w:hint="eastAsia" w:ascii="方正小标宋简体" w:hAnsi="方正小标宋简体" w:eastAsia="方正小标宋简体" w:cs="方正小标宋简体"/>
          <w:b w:val="false"/>
          <w:i w:val="false"/>
          <w:caps w:val="false"/>
          <w:color w:val="000000" w:themeColor="text1"/>
          <w:spacing w:val="-17"/>
          <w:w w:val="100"/>
          <w:sz w:val="44"/>
          <w:szCs w:val="44"/>
          <w:shd w:val="clear" w:color="auto" w:fill="auto"/>
          <w:lang w:eastAsia="zh-CN"/>
          <w14:textFill>
            <w14:solidFill>
              <w14:schemeClr w14:val="tx1"/>
            </w14:solidFill>
          </w14:textFill>
        </w:rPr>
        <w:t>数学与计算机科学学院党委</w:t>
      </w:r>
      <w:r>
        <w:rPr>
          <w:rFonts w:hint="eastAsia" w:ascii="方正小标宋简体" w:hAnsi="方正小标宋简体" w:eastAsia="方正小标宋简体" w:cs="方正小标宋简体"/>
          <w:b w:val="false"/>
          <w:i w:val="false"/>
          <w:caps w:val="false"/>
          <w:color w:val="000000" w:themeColor="text1"/>
          <w:spacing w:val="-17"/>
          <w:w w:val="100"/>
          <w:sz w:val="44"/>
          <w:szCs w:val="44"/>
          <w:shd w:val="clear" w:color="auto" w:fill="auto"/>
          <w:lang w:val="en-US" w:eastAsia="zh-CN" w:bidi="en-US"/>
          <w14:textFill>
            <w14:solidFill>
              <w14:schemeClr w14:val="tx1"/>
            </w14:solidFill>
          </w14:textFill>
        </w:rPr>
        <w:t>开展“再学习、</w:t>
      </w:r>
    </w:p>
    <w:p>
      <w:pPr>
        <w:keepLines w:val="false"/>
        <w:widowControl w:val="false"/>
        <w:shd w:val="clear" w:color="auto" w:fill="auto"/>
        <w:snapToGrid w:val="false"/>
        <w:spacing w:before="0" w:beforeAutospacing="false" w:after="0" w:afterAutospacing="false" w:line="580" w:lineRule="exact"/>
        <w:ind w:left="0" w:right="0" w:firstLine="0"/>
        <w:jc w:val="center"/>
        <w:textAlignment w:val="baseline"/>
        <w:rPr>
          <w:rFonts w:hint="eastAsia" w:ascii="仿宋_GB2312" w:hAnsi="仿宋_GB2312" w:eastAsia="仿宋_GB2312" w:cs="仿宋_GB2312"/>
          <w:b w:val="false"/>
          <w:bCs/>
          <w:i w:val="false"/>
          <w:caps w:val="false"/>
          <w:color w:val="000000" w:themeColor="text1"/>
          <w:spacing w:val="-17"/>
          <w:w w:val="100"/>
          <w:sz w:val="32"/>
          <w:szCs w:val="32"/>
        </w:rPr>
      </w:pPr>
      <w:r>
        <w:rPr>
          <w:rFonts w:hint="eastAsia" w:ascii="方正小标宋简体" w:hAnsi="方正小标宋简体" w:eastAsia="方正小标宋简体" w:cs="方正小标宋简体"/>
          <w:b w:val="false"/>
          <w:i w:val="false"/>
          <w:caps w:val="false"/>
          <w:color w:val="000000" w:themeColor="text1"/>
          <w:spacing w:val="-17"/>
          <w:w w:val="100"/>
          <w:sz w:val="44"/>
          <w:szCs w:val="44"/>
          <w:shd w:val="clear" w:color="auto" w:fill="auto"/>
          <w:lang w:val="en-US" w:eastAsia="zh-CN" w:bidi="en-US"/>
          <w14:textFill>
            <w14:solidFill>
              <w14:schemeClr w14:val="tx1"/>
            </w14:solidFill>
          </w14:textFill>
        </w:rPr>
        <w:t>再调研、再落实”</w:t>
      </w:r>
      <w:r>
        <w:rPr>
          <w:rFonts w:hint="eastAsia" w:ascii="方正小标宋简体" w:hAnsi="方正小标宋简体" w:eastAsia="方正小标宋简体" w:cs="方正小标宋简体"/>
          <w:b w:val="false"/>
          <w:bCs w:val="false"/>
          <w:i w:val="false"/>
          <w:iCs w:val="false"/>
          <w:caps w:val="false"/>
          <w:color w:val="000000" w:themeColor="text1"/>
          <w:spacing w:val="0"/>
          <w:w w:val="100"/>
          <w:kern w:val="2"/>
          <w:sz w:val="44"/>
          <w:szCs w:val="44"/>
          <w:shd w:val="clear"/>
          <w:lang w:val="en-US" w:eastAsia="zh-CN" w:bidi="ar-SA"/>
          <w14:textFill>
            <w14:solidFill>
              <w14:schemeClr w14:val="tx1"/>
            </w14:solidFill>
          </w14:textFill>
        </w:rPr>
        <w:t>活动领导小组</w:t>
      </w:r>
    </w:p>
    <w:p>
      <w:pPr>
        <w:pStyle w:val="000025"/>
        <w:keepLines/>
        <w:widowControl w:val="false"/>
        <w:shd w:val="clear" w:color="auto" w:fill="auto"/>
        <w:snapToGrid w:val="false"/>
        <w:spacing w:before="0" w:beforeAutospacing="false" w:after="0" w:afterAutospacing="false" w:line="580" w:lineRule="exact"/>
        <w:ind w:left="0" w:right="0" w:firstLine="0"/>
        <w:jc w:val="center"/>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rPr>
      </w:pPr>
    </w:p>
    <w:p>
      <w:pPr>
        <w:pStyle w:val="00001f"/>
        <w:keepLines w:val="false"/>
        <w:widowControl w:val="false"/>
        <w:shd w:val="clear" w:color="auto" w:fill="auto"/>
        <w:snapToGrid w:val="false"/>
        <w:spacing w:before="0" w:beforeAutospacing="false" w:after="0" w:afterAutospacing="false" w:line="580" w:lineRule="exact"/>
        <w:ind w:left="0" w:right="0" w:firstLine="660"/>
        <w:jc w:val="left"/>
        <w:textAlignment w:val="baseline"/>
        <w:rPr>
          <w:rFonts w:hint="eastAsia" w:ascii="仿宋" w:hAnsi="仿宋" w:eastAsia="仿宋"/>
          <w:b/>
          <w:i w:val="false"/>
          <w:caps w:val="false"/>
          <w:color w:val="000000" w:themeColor="text1"/>
          <w:spacing w:val="0"/>
          <w:w w:val="100"/>
          <w:sz w:val="32"/>
          <w:szCs w:val="32"/>
          <w:shd w:val="clear" w:color="auto" w:fill="auto"/>
        </w:rPr>
      </w:pP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为深入开展</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zh-CN" w:eastAsia="zh-CN" w:bidi="ar-SA"/>
          <w14:textFill>
            <w14:solidFill>
              <w14:schemeClr w14:val="tx1"/>
            </w14:solidFill>
          </w14:textFill>
        </w:rPr>
        <w:t>“再</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学习、再调研、再落实”活动，提高工作效 率，确保活动实效，经研究，决定成立数学与计算机科学学院开展</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zh-CN" w:eastAsia="zh-CN" w:bidi="ar-SA"/>
          <w14:textFill>
            <w14:solidFill>
              <w14:schemeClr w14:val="tx1"/>
            </w14:solidFill>
          </w14:textFill>
        </w:rPr>
        <w:t>“再</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学习、再调研、再落实”活动领导小组，具体名单如下：</w:t>
      </w:r>
    </w:p>
    <w:p>
      <w:pPr>
        <w:keepLines w:val="false"/>
        <w:widowControl w:val="false"/>
        <w:shd w:val="clear" w:color="auto" w:fill="auto"/>
        <w:snapToGrid w:val="false"/>
        <w:spacing w:before="0" w:beforeAutospacing="false" w:after="0" w:afterAutospacing="false" w:line="580" w:lineRule="exact"/>
        <w:ind w:left="0" w:right="0" w:firstLine="640" w:firstLineChars="200"/>
        <w:jc w:val="left"/>
        <w:textAlignment w:val="baseline"/>
        <w:rPr>
          <w:rFonts w:hint="eastAsia" w:ascii="仿宋_GB2312" w:hAnsi="仿宋_GB2312" w:eastAsia="仿宋_GB2312" w:cs="仿宋_GB2312"/>
          <w:b w:val="false"/>
          <w:bCs/>
          <w:i w:val="false"/>
          <w:caps w:val="false"/>
          <w:color w:val="000000" w:themeColor="text1"/>
          <w:spacing w:val="0"/>
          <w:w w:val="100"/>
          <w:sz w:val="32"/>
          <w:szCs w:val="32"/>
          <w:lang w:val="en-US" w:eastAsia="zh-CN"/>
        </w:rPr>
      </w:pPr>
      <w:r>
        <w:rPr>
          <w:rFonts w:hint="eastAsia" w:ascii="黑体" w:hAnsi="黑体" w:eastAsia="黑体" w:cs="黑体"/>
          <w:b w:val="false"/>
          <w:bCs/>
          <w:i w:val="false"/>
          <w:caps w:val="false"/>
          <w:color w:val="000000" w:themeColor="text1"/>
          <w:spacing w:val="0"/>
          <w:w w:val="100"/>
          <w:sz w:val="32"/>
          <w:szCs w:val="32"/>
          <w:shd w:val="clear" w:color="auto" w:fill="auto"/>
          <w14:textFill>
            <w14:solidFill>
              <w14:schemeClr w14:val="tx1"/>
            </w14:solidFill>
          </w14:textFill>
        </w:rPr>
        <w:t>组</w:t>
      </w:r>
      <w:r>
        <w:rPr>
          <w:rFonts w:hint="eastAsia" w:ascii="黑体" w:hAnsi="黑体" w:eastAsia="黑体" w:cs="黑体"/>
          <w:b w:val="false"/>
          <w:bCs/>
          <w:i w:val="false"/>
          <w:caps w:val="false"/>
          <w:color w:val="000000" w:themeColor="text1"/>
          <w:spacing w:val="0"/>
          <w:w w:val="100"/>
          <w:sz w:val="32"/>
          <w:szCs w:val="32"/>
          <w:shd w:val="clear" w:color="auto" w:fill="auto"/>
          <w:lang w:val="en-US" w:eastAsia="zh-CN"/>
          <w14:textFill>
            <w14:solidFill>
              <w14:schemeClr w14:val="tx1"/>
            </w14:solidFill>
          </w14:textFill>
        </w:rPr>
        <w:t xml:space="preserve">  </w:t>
      </w:r>
      <w:r>
        <w:rPr>
          <w:rFonts w:hint="eastAsia" w:ascii="黑体" w:hAnsi="黑体" w:eastAsia="黑体" w:cs="黑体"/>
          <w:b w:val="false"/>
          <w:bCs/>
          <w:i w:val="false"/>
          <w:caps w:val="false"/>
          <w:color w:val="000000" w:themeColor="text1"/>
          <w:spacing w:val="0"/>
          <w:w w:val="100"/>
          <w:sz w:val="32"/>
          <w:szCs w:val="32"/>
          <w:shd w:val="clear" w:color="auto" w:fill="auto"/>
          <w14:textFill>
            <w14:solidFill>
              <w14:schemeClr w14:val="tx1"/>
            </w14:solidFill>
          </w14:textFill>
        </w:rPr>
        <w:t>长：</w:t>
      </w:r>
      <w:r>
        <w:rPr>
          <w:rFonts w:hint="eastAsia" w:ascii="仿宋_GB2312" w:hAnsi="仿宋_GB2312" w:eastAsia="仿宋_GB2312" w:cs="仿宋_GB2312"/>
          <w:b w:val="false"/>
          <w:bCs/>
          <w:i w:val="false"/>
          <w:caps w:val="false"/>
          <w:color w:val="000000" w:themeColor="text1"/>
          <w:spacing w:val="0"/>
          <w:w w:val="100"/>
          <w:sz w:val="32"/>
          <w:szCs w:val="32"/>
          <w:shd w:val="clear" w:color="auto" w:fill="auto"/>
          <w:lang w:eastAsia="zh-CN"/>
          <w14:textFill>
            <w14:solidFill>
              <w14:schemeClr w14:val="tx1"/>
            </w14:solidFill>
          </w14:textFill>
        </w:rPr>
        <w:t>陈晏辉</w:t>
      </w:r>
      <w:r>
        <w:rPr>
          <w:rFonts w:hint="eastAsia" w:ascii="仿宋_GB2312" w:hAnsi="仿宋_GB2312" w:eastAsia="仿宋_GB2312" w:cs="仿宋_GB2312"/>
          <w:b w:val="false"/>
          <w:bCs/>
          <w:i w:val="false"/>
          <w:caps w:val="false"/>
          <w:color w:val="000000" w:themeColor="text1"/>
          <w:spacing w:val="0"/>
          <w:w w:val="100"/>
          <w:sz w:val="32"/>
          <w:szCs w:val="32"/>
          <w:shd w:val="clear" w:color="auto" w:fill="auto"/>
          <w:lang w:val="en-US" w:eastAsia="zh-CN"/>
          <w14:textFill>
            <w14:solidFill>
              <w14:schemeClr w14:val="tx1"/>
            </w14:solidFill>
          </w14:textFill>
        </w:rPr>
        <w:t xml:space="preserve"> </w:t>
      </w:r>
      <w:r>
        <w:rPr>
          <w:rFonts w:hint="eastAsia" w:ascii="仿宋_GB2312" w:hAnsi="仿宋_GB2312" w:eastAsia="仿宋_GB2312" w:cs="仿宋_GB2312"/>
          <w:b w:val="false"/>
          <w:bCs/>
          <w:i w:val="false"/>
          <w:caps w:val="false"/>
          <w:color w:val="000000" w:themeColor="text1"/>
          <w:spacing w:val="0"/>
          <w:w w:val="100"/>
          <w:sz w:val="32"/>
          <w:szCs w:val="32"/>
          <w:shd w:val="clear" w:color="auto" w:fill="auto"/>
          <w:lang w:eastAsia="zh-CN"/>
          <w14:textFill>
            <w14:solidFill>
              <w14:schemeClr w14:val="tx1"/>
            </w14:solidFill>
          </w14:textFill>
        </w:rPr>
        <w:t>陈明玉</w:t>
      </w:r>
      <w:r>
        <w:rPr>
          <w:rFonts w:hint="eastAsia" w:ascii="黑体" w:hAnsi="黑体" w:eastAsia="黑体" w:cs="黑体"/>
          <w:b w:val="false"/>
          <w:bCs/>
          <w:i w:val="false"/>
          <w:caps w:val="false"/>
          <w:color w:val="000000" w:themeColor="text1"/>
          <w:spacing w:val="0"/>
          <w:w w:val="100"/>
          <w:sz w:val="32"/>
          <w:szCs w:val="32"/>
          <w:shd w:val="clear" w:color="auto" w:fill="auto"/>
          <w14:textFill>
            <w14:solidFill>
              <w14:schemeClr w14:val="tx1"/>
            </w14:solidFill>
          </w14:textFill>
        </w:rPr>
        <w:t xml:space="preserve"> </w:t>
      </w:r>
      <w:r>
        <w:rPr>
          <w:rFonts w:hint="eastAsia" w:ascii="仿宋_GB2312" w:hAnsi="仿宋_GB2312" w:eastAsia="仿宋_GB2312" w:cs="仿宋_GB2312"/>
          <w:b w:val="false"/>
          <w:bCs/>
          <w:i w:val="false"/>
          <w:caps w:val="false"/>
          <w:color w:val="000000" w:themeColor="text1"/>
          <w:spacing w:val="0"/>
          <w:w w:val="100"/>
          <w:sz w:val="32"/>
          <w:szCs w:val="32"/>
          <w:shd w:val="clear" w:color="auto" w:fill="auto"/>
          <w14:textFill>
            <w14:solidFill>
              <w14:schemeClr w14:val="tx1"/>
            </w14:solidFill>
          </w14:textFill>
        </w:rPr>
        <w:t xml:space="preserve"> </w:t>
      </w:r>
      <w:r>
        <w:rPr>
          <w:rFonts w:hint="eastAsia" w:ascii="仿宋_GB2312" w:hAnsi="仿宋_GB2312" w:eastAsia="仿宋_GB2312" w:cs="仿宋_GB2312"/>
          <w:b w:val="false"/>
          <w:bCs/>
          <w:i w:val="false"/>
          <w:caps w:val="false"/>
          <w:color w:val="000000" w:themeColor="text1"/>
          <w:spacing w:val="0"/>
          <w:w w:val="100"/>
          <w:sz w:val="32"/>
          <w:szCs w:val="32"/>
          <w:shd w:val="clear" w:color="auto" w:fill="auto"/>
          <w:lang w:val="en-US" w:eastAsia="zh-CN"/>
          <w14:textFill>
            <w14:solidFill>
              <w14:schemeClr w14:val="tx1"/>
            </w14:solidFill>
          </w14:textFill>
        </w:rPr>
        <w:t xml:space="preserve"> </w:t>
      </w:r>
    </w:p>
    <w:p>
      <w:pPr>
        <w:keepLines w:val="false"/>
        <w:widowControl w:val="false"/>
        <w:shd w:val="clear" w:color="auto" w:fill="auto"/>
        <w:snapToGrid w:val="false"/>
        <w:spacing w:before="0" w:beforeAutospacing="false" w:after="0" w:afterAutospacing="false" w:line="580" w:lineRule="exact"/>
        <w:ind w:left="0" w:right="0" w:firstLine="640" w:firstLineChars="200"/>
        <w:jc w:val="left"/>
        <w:textAlignment w:val="baseline"/>
        <w:rPr>
          <w:rFonts w:hint="eastAsia" w:ascii="黑体" w:hAnsi="黑体" w:eastAsia="黑体" w:cs="黑体"/>
          <w:b w:val="false"/>
          <w:bCs/>
          <w:i w:val="false"/>
          <w:caps w:val="false"/>
          <w:color w:val="000000" w:themeColor="text1"/>
          <w:spacing w:val="0"/>
          <w:w w:val="100"/>
          <w:sz w:val="32"/>
          <w:szCs w:val="32"/>
          <w:shd w:val="clear" w:color="auto" w:fill="auto"/>
          <w:lang w:eastAsia="zh-CN"/>
        </w:rPr>
      </w:pPr>
      <w:r>
        <w:rPr>
          <w:rFonts w:hint="eastAsia" w:ascii="黑体" w:hAnsi="黑体" w:eastAsia="黑体" w:cs="黑体"/>
          <w:b w:val="false"/>
          <w:bCs/>
          <w:i w:val="false"/>
          <w:caps w:val="false"/>
          <w:color w:val="000000" w:themeColor="text1"/>
          <w:spacing w:val="0"/>
          <w:w w:val="100"/>
          <w:sz w:val="32"/>
          <w:szCs w:val="32"/>
          <w:shd w:val="clear" w:color="auto" w:fill="auto"/>
          <w:lang w:eastAsia="zh-CN"/>
          <w14:textFill>
            <w14:solidFill>
              <w14:schemeClr w14:val="tx1"/>
            </w14:solidFill>
          </w14:textFill>
        </w:rPr>
        <w:t>副组长：</w:t>
      </w:r>
      <w:r>
        <w:rPr>
          <w:rFonts w:hint="eastAsia" w:ascii="仿宋_GB2312" w:hAnsi="仿宋_GB2312" w:eastAsia="仿宋_GB2312" w:cs="仿宋_GB2312"/>
          <w:b w:val="false"/>
          <w:bCs/>
          <w:i w:val="false"/>
          <w:caps w:val="false"/>
          <w:color w:val="000000" w:themeColor="text1"/>
          <w:spacing w:val="0"/>
          <w:w w:val="100"/>
          <w:sz w:val="32"/>
          <w:szCs w:val="32"/>
          <w:shd w:val="clear" w:color="auto" w:fill="auto"/>
          <w14:textFill>
            <w14:solidFill>
              <w14:schemeClr w14:val="tx1"/>
            </w14:solidFill>
          </w14:textFill>
        </w:rPr>
        <w:t>曾玉珠 朱达欣</w:t>
      </w:r>
    </w:p>
    <w:p>
      <w:pPr>
        <w:keepLines w:val="false"/>
        <w:widowControl w:val="false"/>
        <w:shd w:val="clear" w:color="auto" w:fill="auto"/>
        <w:snapToGrid w:val="false"/>
        <w:spacing w:before="0" w:beforeAutospacing="false" w:after="0" w:afterAutospacing="false" w:line="580" w:lineRule="exact"/>
        <w:ind w:left="0" w:right="0" w:firstLine="640" w:firstLineChars="200"/>
        <w:jc w:val="left"/>
        <w:textAlignment w:val="baseline"/>
        <w:rPr>
          <w:rFonts w:hint="eastAsia" w:ascii="仿宋_GB2312" w:hAnsi="仿宋_GB2312" w:eastAsia="仿宋_GB2312" w:cs="仿宋_GB2312"/>
          <w:b w:val="false"/>
          <w:bCs/>
          <w:i w:val="false"/>
          <w:caps w:val="false"/>
          <w:color w:val="000000" w:themeColor="text1"/>
          <w:spacing w:val="0"/>
          <w:w w:val="100"/>
          <w:sz w:val="32"/>
          <w:szCs w:val="32"/>
          <w:shd w:val="clear" w:color="auto" w:fill="auto"/>
          <w:lang w:eastAsia="zh-CN"/>
        </w:rPr>
      </w:pPr>
      <w:r>
        <w:rPr>
          <w:rFonts w:hint="eastAsia" w:ascii="黑体" w:hAnsi="黑体" w:eastAsia="黑体" w:cs="黑体"/>
          <w:b w:val="false"/>
          <w:bCs/>
          <w:i w:val="false"/>
          <w:caps w:val="false"/>
          <w:color w:val="000000" w:themeColor="text1"/>
          <w:spacing w:val="0"/>
          <w:w w:val="100"/>
          <w:sz w:val="32"/>
          <w:szCs w:val="32"/>
          <w:shd w:val="clear" w:color="auto" w:fill="auto"/>
          <w14:textFill>
            <w14:solidFill>
              <w14:schemeClr w14:val="tx1"/>
            </w14:solidFill>
          </w14:textFill>
        </w:rPr>
        <w:t>成</w:t>
      </w:r>
      <w:r>
        <w:rPr>
          <w:rFonts w:hint="eastAsia" w:ascii="黑体" w:hAnsi="黑体" w:eastAsia="黑体" w:cs="黑体"/>
          <w:b w:val="false"/>
          <w:bCs/>
          <w:i w:val="false"/>
          <w:caps w:val="false"/>
          <w:color w:val="000000" w:themeColor="text1"/>
          <w:spacing w:val="0"/>
          <w:w w:val="100"/>
          <w:sz w:val="32"/>
          <w:szCs w:val="32"/>
          <w:shd w:val="clear" w:color="auto" w:fill="auto"/>
          <w:lang w:val="en-US" w:eastAsia="zh-CN"/>
          <w14:textFill>
            <w14:solidFill>
              <w14:schemeClr w14:val="tx1"/>
            </w14:solidFill>
          </w14:textFill>
        </w:rPr>
        <w:t xml:space="preserve">  </w:t>
      </w:r>
      <w:r>
        <w:rPr>
          <w:rFonts w:hint="eastAsia" w:ascii="黑体" w:hAnsi="黑体" w:eastAsia="黑体" w:cs="黑体"/>
          <w:b w:val="false"/>
          <w:bCs/>
          <w:i w:val="false"/>
          <w:caps w:val="false"/>
          <w:color w:val="000000" w:themeColor="text1"/>
          <w:spacing w:val="0"/>
          <w:w w:val="100"/>
          <w:sz w:val="32"/>
          <w:szCs w:val="32"/>
          <w:shd w:val="clear" w:color="auto" w:fill="auto"/>
          <w14:textFill>
            <w14:solidFill>
              <w14:schemeClr w14:val="tx1"/>
            </w14:solidFill>
          </w14:textFill>
        </w:rPr>
        <w:t>员：</w:t>
      </w:r>
      <w:r>
        <w:rPr>
          <w:rFonts w:hint="eastAsia" w:ascii="仿宋_GB2312" w:hAnsi="仿宋_GB2312" w:eastAsia="仿宋_GB2312" w:cs="仿宋_GB2312"/>
          <w:b w:val="false"/>
          <w:bCs/>
          <w:i w:val="false"/>
          <w:caps w:val="false"/>
          <w:color w:val="000000" w:themeColor="text1"/>
          <w:spacing w:val="0"/>
          <w:w w:val="100"/>
          <w:sz w:val="32"/>
          <w:szCs w:val="32"/>
          <w:shd w:val="clear" w:color="auto" w:fill="auto"/>
          <w:lang w:eastAsia="zh-CN"/>
          <w14:textFill>
            <w14:solidFill>
              <w14:schemeClr w14:val="tx1"/>
            </w14:solidFill>
          </w14:textFill>
        </w:rPr>
        <w:t>查双兴</w:t>
      </w:r>
      <w:r>
        <w:rPr>
          <w:rFonts w:hint="eastAsia" w:ascii="仿宋_GB2312" w:hAnsi="仿宋_GB2312" w:eastAsia="仿宋_GB2312" w:cs="仿宋_GB2312"/>
          <w:b w:val="false"/>
          <w:bCs/>
          <w:i w:val="false"/>
          <w:caps w:val="false"/>
          <w:color w:val="000000" w:themeColor="text1"/>
          <w:spacing w:val="0"/>
          <w:w w:val="100"/>
          <w:sz w:val="32"/>
          <w:szCs w:val="32"/>
          <w:shd w:val="clear" w:color="auto" w:fill="auto"/>
          <w:lang w:val="en-US" w:eastAsia="zh-CN"/>
          <w14:textFill>
            <w14:solidFill>
              <w14:schemeClr w14:val="tx1"/>
            </w14:solidFill>
          </w14:textFill>
        </w:rPr>
        <w:t xml:space="preserve"> 辛贵梅 </w:t>
      </w:r>
      <w:r>
        <w:rPr>
          <w:rFonts w:hint="eastAsia" w:ascii="仿宋_GB2312" w:hAnsi="仿宋_GB2312" w:eastAsia="仿宋_GB2312" w:cs="仿宋_GB2312"/>
          <w:b w:val="false"/>
          <w:bCs/>
          <w:i w:val="false"/>
          <w:caps w:val="false"/>
          <w:color w:val="000000" w:themeColor="text1"/>
          <w:spacing w:val="0"/>
          <w:w w:val="100"/>
          <w:sz w:val="32"/>
          <w:szCs w:val="32"/>
          <w:shd w:val="clear" w:color="auto" w:fill="auto"/>
          <w14:textFill>
            <w14:solidFill>
              <w14:schemeClr w14:val="tx1"/>
            </w14:solidFill>
          </w14:textFill>
        </w:rPr>
        <w:t xml:space="preserve">张纪平 黄丹芸 曾台盛 </w:t>
      </w:r>
      <w:r>
        <w:rPr>
          <w:rFonts w:hint="eastAsia" w:ascii="仿宋_GB2312" w:hAnsi="仿宋_GB2312" w:eastAsia="仿宋_GB2312" w:cs="仿宋_GB2312"/>
          <w:b w:val="false"/>
          <w:bCs/>
          <w:i w:val="false"/>
          <w:caps w:val="false"/>
          <w:color w:val="000000" w:themeColor="text1"/>
          <w:spacing w:val="0"/>
          <w:w w:val="100"/>
          <w:sz w:val="32"/>
          <w:szCs w:val="32"/>
          <w:shd w:val="clear" w:color="auto" w:fill="auto"/>
          <w:lang w:eastAsia="zh-CN"/>
          <w14:textFill>
            <w14:solidFill>
              <w14:schemeClr w14:val="tx1"/>
            </w14:solidFill>
          </w14:textFill>
        </w:rPr>
        <w:t xml:space="preserve">罗仙仙 </w:t>
      </w:r>
    </w:p>
    <w:p>
      <w:pPr>
        <w:keepLines w:val="false"/>
        <w:widowControl w:val="false"/>
        <w:shd w:val="clear" w:color="auto" w:fill="auto"/>
        <w:snapToGrid w:val="false"/>
        <w:spacing w:before="0" w:beforeAutospacing="false" w:after="0" w:afterAutospacing="false" w:line="580" w:lineRule="exact"/>
        <w:ind w:right="0"/>
        <w:jc w:val="left"/>
        <w:textAlignment w:val="baseline"/>
        <w:rPr>
          <w:rFonts w:hint="default"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rPr>
      </w:pPr>
      <w:r>
        <w:rPr>
          <w:rFonts w:hint="eastAsia" w:ascii="仿宋_GB2312" w:hAnsi="仿宋_GB2312" w:eastAsia="仿宋_GB2312" w:cs="仿宋_GB2312"/>
          <w:b w:val="false"/>
          <w:bCs/>
          <w:i w:val="false"/>
          <w:caps w:val="false"/>
          <w:color w:val="000000" w:themeColor="text1"/>
          <w:spacing w:val="0"/>
          <w:w w:val="100"/>
          <w:sz w:val="32"/>
          <w:szCs w:val="32"/>
          <w:shd w:val="clear" w:color="auto" w:fill="auto"/>
          <w:lang w:eastAsia="zh-CN"/>
          <w14:textFill>
            <w14:solidFill>
              <w14:schemeClr w14:val="tx1"/>
            </w14:solidFill>
          </w14:textFill>
        </w:rPr>
        <w:t>张佳雷 郑艺欣 王文乐 谢财兴 林君雅</w:t>
      </w:r>
      <w:r>
        <w:rPr>
          <w:rFonts w:hint="eastAsia" w:ascii="仿宋_GB2312" w:hAnsi="仿宋_GB2312" w:eastAsia="仿宋_GB2312" w:cs="仿宋_GB2312"/>
          <w:b w:val="false"/>
          <w:bCs/>
          <w:i w:val="false"/>
          <w:caps w:val="false"/>
          <w:color w:val="000000" w:themeColor="text1"/>
          <w:spacing w:val="0"/>
          <w:w w:val="100"/>
          <w:sz w:val="32"/>
          <w:szCs w:val="32"/>
          <w:shd w:val="clear" w:color="auto" w:fill="auto"/>
          <w:lang w:val="en-US" w:eastAsia="zh-CN"/>
          <w14:textFill>
            <w14:solidFill>
              <w14:schemeClr w14:val="tx1"/>
            </w14:solidFill>
          </w14:textFill>
        </w:rPr>
        <w:t xml:space="preserve"> 庄威</w:t>
      </w:r>
    </w:p>
    <w:p>
      <w:pPr>
        <w:keepLines w:val="false"/>
        <w:widowControl w:val="false"/>
        <w:shd w:val="clear" w:color="auto" w:fill="auto"/>
        <w:snapToGrid w:val="false"/>
        <w:spacing w:before="0" w:beforeAutospacing="false" w:after="0" w:afterAutospacing="false" w:line="580" w:lineRule="exact"/>
        <w:ind w:left="0" w:right="0" w:firstLine="640" w:firstLineChars="200"/>
        <w:jc w:val="left"/>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rPr>
      </w:pPr>
      <w:r>
        <w:rPr>
          <w:rFonts w:hint="eastAsia" w:ascii="仿宋_GB2312" w:hAnsi="仿宋_GB2312" w:eastAsia="仿宋_GB2312" w:cs="仿宋_GB2312"/>
          <w:b w:val="false"/>
          <w:bCs/>
          <w:i w:val="false"/>
          <w:caps w:val="false"/>
          <w:color w:val="000000" w:themeColor="text1"/>
          <w:spacing w:val="0"/>
          <w:w w:val="100"/>
          <w:sz w:val="32"/>
          <w:szCs w:val="32"/>
          <w:shd w:val="clear" w:color="auto" w:fill="auto"/>
          <w:lang w:eastAsia="zh-CN"/>
          <w14:textFill>
            <w14:solidFill>
              <w14:schemeClr w14:val="tx1"/>
            </w14:solidFill>
          </w14:textFill>
        </w:rPr>
        <w:t>领导小组下设办公室，挂靠在学院党政办公室，内设三个工作小组：</w:t>
      </w:r>
    </w:p>
    <w:bookmarkStart w:id="34" w:name="bookmark43"/>
    <w:p>
      <w:pPr>
        <w:pStyle w:val="00001f"/>
        <w:keepLines w:val="false"/>
        <w:widowControl w:val="false"/>
        <w:shd w:val="clear" w:color="auto" w:fill="auto"/>
        <w:tabs>
          <w:tab w:val="left" w:pos="1503"/>
        </w:tabs>
        <w:snapToGrid w:val="false"/>
        <w:spacing w:before="0" w:beforeAutospacing="false" w:after="0" w:afterAutospacing="false" w:line="580" w:lineRule="exact"/>
        <w:ind w:left="0" w:right="0" w:firstLine="660"/>
        <w:jc w:val="left"/>
        <w:textAlignment w:val="baseline"/>
        <w:rPr>
          <w:rFonts w:hint="eastAsia" w:ascii="楷体_GB2312" w:hAnsi="楷体_GB2312" w:eastAsia="楷体_GB2312" w:cs="楷体_GB2312"/>
          <w:b/>
          <w:bCs/>
          <w:i w:val="false"/>
          <w:iCs w:val="false"/>
          <w:caps w:val="false"/>
          <w:color w:val="000000" w:themeColor="text1"/>
          <w:spacing w:val="0"/>
          <w:w w:val="100"/>
          <w:kern w:val="2"/>
          <w:sz w:val="32"/>
          <w:szCs w:val="32"/>
          <w:shd w:val="clear"/>
          <w:lang w:val="en-US" w:eastAsia="zh-CN" w:bidi="ar-SA"/>
        </w:rPr>
      </w:pPr>
      <w:r>
        <w:rPr>
          <w:rFonts w:hint="eastAsia" w:ascii="楷体_GB2312" w:hAnsi="楷体_GB2312" w:eastAsia="楷体_GB2312" w:cs="楷体_GB2312"/>
          <w:b/>
          <w:bCs/>
          <w:i w:val="false"/>
          <w:iCs w:val="false"/>
          <w:caps w:val="false"/>
          <w:color w:val="000000" w:themeColor="text1"/>
          <w:spacing w:val="0"/>
          <w:w w:val="100"/>
          <w:kern w:val="2"/>
          <w:sz w:val="32"/>
          <w:szCs w:val="32"/>
          <w:shd w:val="clear"/>
          <w:lang w:val="en-US" w:eastAsia="zh-CN" w:bidi="ar-SA"/>
          <w14:textFill>
            <w14:solidFill>
              <w14:schemeClr w14:val="tx1"/>
            </w14:solidFill>
          </w14:textFill>
        </w:rPr>
        <w:t>（</w:t>
      </w:r>
      <w:bookmarkEnd w:id="34"/>
      <w:r>
        <w:rPr>
          <w:rFonts w:hint="eastAsia" w:ascii="楷体_GB2312" w:hAnsi="楷体_GB2312" w:eastAsia="楷体_GB2312" w:cs="楷体_GB2312"/>
          <w:b/>
          <w:bCs/>
          <w:i w:val="false"/>
          <w:iCs w:val="false"/>
          <w:caps w:val="false"/>
          <w:color w:val="000000" w:themeColor="text1"/>
          <w:spacing w:val="0"/>
          <w:w w:val="100"/>
          <w:kern w:val="2"/>
          <w:sz w:val="32"/>
          <w:szCs w:val="32"/>
          <w:shd w:val="clear"/>
          <w:lang w:val="en-US" w:eastAsia="zh-CN" w:bidi="ar-SA"/>
          <w14:textFill>
            <w14:solidFill>
              <w14:schemeClr w14:val="tx1"/>
            </w14:solidFill>
          </w14:textFill>
        </w:rPr>
        <w:t>一）综合组</w:t>
      </w:r>
    </w:p>
    <w:p>
      <w:pPr>
        <w:keepLines w:val="false"/>
        <w:widowControl w:val="false"/>
        <w:shd w:val="clear" w:color="auto" w:fill="auto"/>
        <w:snapToGrid w:val="false"/>
        <w:spacing w:before="0" w:beforeAutospacing="false" w:after="0" w:afterAutospacing="false" w:line="580" w:lineRule="exact"/>
        <w:ind w:left="0" w:right="0" w:firstLine="640" w:firstLineChars="200"/>
        <w:jc w:val="left"/>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rPr>
      </w:pP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主要职责：在领导小组的领导下，承担领导小组的日常工作； 筹备领导小组会议和有关工作会议；认真总结活动好经验好做法，健全完善相关制度机制；做好活动督查落实和总结工作。</w:t>
      </w:r>
      <w:r>
        <w:rPr>
          <w:rFonts w:hint="eastAsia" w:ascii="仿宋_GB2312" w:hAnsi="仿宋_GB2312" w:eastAsia="仿宋_GB2312" w:cs="仿宋_GB2312"/>
          <w:b w:val="false"/>
          <w:i w:val="false"/>
          <w:caps w:val="false"/>
          <w:color w:val="000000" w:themeColor="text1"/>
          <w:spacing w:val="0"/>
          <w:w w:val="100"/>
          <w:sz w:val="32"/>
          <w:szCs w:val="32"/>
          <w:shd w:val="clear" w:color="auto" w:fill="auto"/>
          <w:lang w:eastAsia="zh-CN"/>
          <w14:textFill>
            <w14:solidFill>
              <w14:schemeClr w14:val="tx1"/>
            </w14:solidFill>
          </w14:textFill>
        </w:rPr>
        <w:t>（负责部门：院办、学工办</w:t>
      </w:r>
      <w:r>
        <w:rPr>
          <w:rFonts w:hint="eastAsia" w:ascii="仿宋_GB2312" w:hAnsi="仿宋_GB2312" w:eastAsia="仿宋_GB2312" w:cs="仿宋_GB2312"/>
          <w:b w:val="false"/>
          <w:bCs/>
          <w:i w:val="false"/>
          <w:caps w:val="false"/>
          <w:color w:val="000000" w:themeColor="text1"/>
          <w:spacing w:val="0"/>
          <w:w w:val="100"/>
          <w:sz w:val="32"/>
          <w:szCs w:val="32"/>
          <w:shd w:val="clear" w:color="auto" w:fill="auto"/>
          <w:lang w:eastAsia="zh-CN"/>
          <w14:textFill>
            <w14:solidFill>
              <w14:schemeClr w14:val="tx1"/>
            </w14:solidFill>
          </w14:textFill>
        </w:rPr>
        <w:t>）</w:t>
      </w:r>
    </w:p>
    <w:bookmarkStart w:id="35" w:name="bookmark44"/>
    <w:p>
      <w:pPr>
        <w:pStyle w:val="00001f"/>
        <w:keepLines w:val="false"/>
        <w:widowControl w:val="false"/>
        <w:shd w:val="clear" w:color="auto" w:fill="auto"/>
        <w:tabs>
          <w:tab w:val="left" w:pos="1503"/>
        </w:tabs>
        <w:snapToGrid w:val="false"/>
        <w:spacing w:before="0" w:beforeAutospacing="false" w:after="0" w:afterAutospacing="false" w:line="580" w:lineRule="exact"/>
        <w:ind w:left="0" w:right="0" w:firstLine="660"/>
        <w:jc w:val="left"/>
        <w:textAlignment w:val="baseline"/>
        <w:rPr>
          <w:rFonts w:hint="eastAsia" w:ascii="楷体_GB2312" w:hAnsi="楷体_GB2312" w:eastAsia="楷体_GB2312" w:cs="楷体_GB2312"/>
          <w:b/>
          <w:bCs/>
          <w:i w:val="false"/>
          <w:iCs w:val="false"/>
          <w:caps w:val="false"/>
          <w:color w:val="000000" w:themeColor="text1"/>
          <w:spacing w:val="0"/>
          <w:w w:val="100"/>
          <w:kern w:val="2"/>
          <w:sz w:val="32"/>
          <w:szCs w:val="32"/>
          <w:shd w:val="clear"/>
          <w:lang w:val="en-US" w:eastAsia="zh-CN" w:bidi="ar-SA"/>
        </w:rPr>
      </w:pPr>
      <w:r>
        <w:rPr>
          <w:rFonts w:hint="eastAsia" w:ascii="楷体_GB2312" w:hAnsi="楷体_GB2312" w:eastAsia="楷体_GB2312" w:cs="楷体_GB2312"/>
          <w:b/>
          <w:bCs/>
          <w:i w:val="false"/>
          <w:iCs w:val="false"/>
          <w:caps w:val="false"/>
          <w:color w:val="000000" w:themeColor="text1"/>
          <w:spacing w:val="0"/>
          <w:w w:val="100"/>
          <w:kern w:val="2"/>
          <w:sz w:val="32"/>
          <w:szCs w:val="32"/>
          <w:shd w:val="clear"/>
          <w:lang w:val="en-US" w:eastAsia="zh-CN" w:bidi="ar-SA"/>
          <w14:textFill>
            <w14:solidFill>
              <w14:schemeClr w14:val="tx1"/>
            </w14:solidFill>
          </w14:textFill>
        </w:rPr>
        <w:t>（</w:t>
      </w:r>
      <w:bookmarkEnd w:id="35"/>
      <w:r>
        <w:rPr>
          <w:rFonts w:hint="eastAsia" w:ascii="楷体_GB2312" w:hAnsi="楷体_GB2312" w:eastAsia="楷体_GB2312" w:cs="楷体_GB2312"/>
          <w:b/>
          <w:bCs/>
          <w:i w:val="false"/>
          <w:iCs w:val="false"/>
          <w:caps w:val="false"/>
          <w:color w:val="000000" w:themeColor="text1"/>
          <w:spacing w:val="0"/>
          <w:w w:val="100"/>
          <w:kern w:val="2"/>
          <w:sz w:val="32"/>
          <w:szCs w:val="32"/>
          <w:shd w:val="clear"/>
          <w:lang w:val="en-US" w:eastAsia="zh-CN" w:bidi="ar-SA"/>
          <w14:textFill>
            <w14:solidFill>
              <w14:schemeClr w14:val="tx1"/>
            </w14:solidFill>
          </w14:textFill>
        </w:rPr>
        <w:t>二）学习组</w:t>
      </w:r>
    </w:p>
    <w:p>
      <w:pPr>
        <w:pStyle w:val="00001f"/>
        <w:keepLines w:val="false"/>
        <w:widowControl w:val="false"/>
        <w:shd w:val="clear" w:color="auto" w:fill="auto"/>
        <w:snapToGrid w:val="false"/>
        <w:spacing w:before="0" w:beforeAutospacing="false" w:after="0" w:afterAutospacing="false" w:line="580" w:lineRule="exact"/>
        <w:ind w:left="0" w:right="0" w:firstLine="660"/>
        <w:jc w:val="left"/>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rPr>
      </w:pP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主要职责：制定再学习计划，明确学习清单，推动学习计划 组织实施；组织院领导班子开展集中学习研讨，将再学习重点内 容列入党委理论学习中心组学习计划；推动学院各党支部落实再学习计划，组织开展交流研讨；做好活动宣传报道，营造良好氛围；组织开展学习知识竞赛活动等。</w:t>
      </w:r>
      <w:r>
        <w:rPr>
          <w:rFonts w:hint="eastAsia" w:ascii="仿宋_GB2312" w:hAnsi="仿宋_GB2312" w:eastAsia="仿宋_GB2312" w:cs="仿宋_GB2312"/>
          <w:b w:val="false"/>
          <w:i w:val="false"/>
          <w:caps w:val="false"/>
          <w:color w:val="000000" w:themeColor="text1"/>
          <w:spacing w:val="0"/>
          <w:w w:val="100"/>
          <w:sz w:val="32"/>
          <w:szCs w:val="32"/>
          <w:shd w:val="clear" w:color="auto" w:fill="auto"/>
          <w:lang w:eastAsia="zh-CN"/>
          <w14:textFill>
            <w14:solidFill>
              <w14:schemeClr w14:val="tx1"/>
            </w14:solidFill>
          </w14:textFill>
        </w:rPr>
        <w:t>（负责部门：学工办、院办</w:t>
      </w:r>
      <w:r>
        <w:rPr>
          <w:rFonts w:hint="eastAsia" w:ascii="仿宋_GB2312" w:hAnsi="仿宋_GB2312" w:eastAsia="仿宋_GB2312" w:cs="仿宋_GB2312"/>
          <w:b w:val="false"/>
          <w:bCs/>
          <w:i w:val="false"/>
          <w:caps w:val="false"/>
          <w:color w:val="000000" w:themeColor="text1"/>
          <w:spacing w:val="0"/>
          <w:w w:val="100"/>
          <w:sz w:val="32"/>
          <w:szCs w:val="32"/>
          <w:shd w:val="clear" w:color="auto" w:fill="auto"/>
          <w:lang w:eastAsia="zh-CN"/>
          <w14:textFill>
            <w14:solidFill>
              <w14:schemeClr w14:val="tx1"/>
            </w14:solidFill>
          </w14:textFill>
        </w:rPr>
        <w:t>）</w:t>
      </w:r>
    </w:p>
    <w:bookmarkStart w:id="36" w:name="bookmark45"/>
    <w:p>
      <w:pPr>
        <w:pStyle w:val="00001f"/>
        <w:keepLines w:val="false"/>
        <w:widowControl w:val="false"/>
        <w:shd w:val="clear" w:color="auto" w:fill="auto"/>
        <w:tabs>
          <w:tab w:val="left" w:pos="1503"/>
        </w:tabs>
        <w:snapToGrid w:val="false"/>
        <w:spacing w:before="0" w:beforeAutospacing="false" w:after="0" w:afterAutospacing="false" w:line="580" w:lineRule="exact"/>
        <w:ind w:left="0" w:right="0" w:firstLine="660"/>
        <w:jc w:val="left"/>
        <w:textAlignment w:val="baseline"/>
        <w:rPr>
          <w:rFonts w:hint="eastAsia" w:ascii="楷体_GB2312" w:hAnsi="楷体_GB2312" w:eastAsia="楷体_GB2312" w:cs="楷体_GB2312"/>
          <w:b/>
          <w:bCs/>
          <w:i w:val="false"/>
          <w:iCs w:val="false"/>
          <w:caps w:val="false"/>
          <w:color w:val="000000" w:themeColor="text1"/>
          <w:spacing w:val="0"/>
          <w:w w:val="100"/>
          <w:kern w:val="2"/>
          <w:sz w:val="32"/>
          <w:szCs w:val="32"/>
          <w:shd w:val="clear"/>
          <w:lang w:val="en-US" w:eastAsia="zh-CN" w:bidi="ar-SA"/>
        </w:rPr>
      </w:pPr>
      <w:r>
        <w:rPr>
          <w:rFonts w:hint="eastAsia" w:ascii="楷体_GB2312" w:hAnsi="楷体_GB2312" w:eastAsia="楷体_GB2312" w:cs="楷体_GB2312"/>
          <w:b/>
          <w:bCs/>
          <w:i w:val="false"/>
          <w:iCs w:val="false"/>
          <w:caps w:val="false"/>
          <w:color w:val="000000" w:themeColor="text1"/>
          <w:spacing w:val="0"/>
          <w:w w:val="100"/>
          <w:kern w:val="2"/>
          <w:sz w:val="32"/>
          <w:szCs w:val="32"/>
          <w:shd w:val="clear"/>
          <w:lang w:val="en-US" w:eastAsia="zh-CN" w:bidi="ar-SA"/>
          <w14:textFill>
            <w14:solidFill>
              <w14:schemeClr w14:val="tx1"/>
            </w14:solidFill>
          </w14:textFill>
        </w:rPr>
        <w:t>（</w:t>
      </w:r>
      <w:bookmarkEnd w:id="36"/>
      <w:r>
        <w:rPr>
          <w:rFonts w:hint="eastAsia" w:ascii="楷体_GB2312" w:hAnsi="楷体_GB2312" w:eastAsia="楷体_GB2312" w:cs="楷体_GB2312"/>
          <w:b/>
          <w:bCs/>
          <w:i w:val="false"/>
          <w:iCs w:val="false"/>
          <w:caps w:val="false"/>
          <w:color w:val="000000" w:themeColor="text1"/>
          <w:spacing w:val="0"/>
          <w:w w:val="100"/>
          <w:kern w:val="2"/>
          <w:sz w:val="32"/>
          <w:szCs w:val="32"/>
          <w:shd w:val="clear"/>
          <w:lang w:val="en-US" w:eastAsia="zh-CN" w:bidi="ar-SA"/>
          <w14:textFill>
            <w14:solidFill>
              <w14:schemeClr w14:val="tx1"/>
            </w14:solidFill>
          </w14:textFill>
        </w:rPr>
        <w:t>三）调研组</w:t>
      </w:r>
    </w:p>
    <w:p>
      <w:pPr>
        <w:pStyle w:val="00001f"/>
        <w:keepLines w:val="false"/>
        <w:widowControl w:val="false"/>
        <w:shd w:val="clear" w:color="auto" w:fill="auto"/>
        <w:snapToGrid w:val="false"/>
        <w:spacing w:before="0" w:beforeAutospacing="false" w:after="0" w:afterAutospacing="false" w:line="580" w:lineRule="exact"/>
        <w:ind w:left="0" w:right="0" w:firstLine="660"/>
        <w:jc w:val="both"/>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rPr>
      </w:pP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主要职责：制定再调研方案，确定调研主题，明确调研事项， 推动调研活动组织实施；做好调研活动组织协调、研讨交流、成 果总结会议等工作；编发调研成果专报件等。</w:t>
      </w:r>
      <w:r>
        <w:rPr>
          <w:rFonts w:hint="eastAsia" w:ascii="仿宋_GB2312" w:hAnsi="仿宋_GB2312" w:eastAsia="仿宋_GB2312" w:cs="仿宋_GB2312"/>
          <w:b w:val="false"/>
          <w:i w:val="false"/>
          <w:caps w:val="false"/>
          <w:color w:val="000000" w:themeColor="text1"/>
          <w:spacing w:val="0"/>
          <w:w w:val="100"/>
          <w:sz w:val="32"/>
          <w:szCs w:val="32"/>
          <w:shd w:val="clear" w:color="auto" w:fill="auto"/>
          <w:lang w:eastAsia="zh-CN"/>
          <w14:textFill>
            <w14:solidFill>
              <w14:schemeClr w14:val="tx1"/>
            </w14:solidFill>
          </w14:textFill>
        </w:rPr>
        <w:t>（负责部门：院办、学工办、教学科研办</w:t>
      </w:r>
      <w:r>
        <w:rPr>
          <w:rFonts w:hint="eastAsia" w:ascii="仿宋_GB2312" w:hAnsi="仿宋_GB2312" w:eastAsia="仿宋_GB2312" w:cs="仿宋_GB2312"/>
          <w:b w:val="false"/>
          <w:bCs/>
          <w:i w:val="false"/>
          <w:caps w:val="false"/>
          <w:color w:val="000000" w:themeColor="text1"/>
          <w:spacing w:val="0"/>
          <w:w w:val="100"/>
          <w:sz w:val="32"/>
          <w:szCs w:val="32"/>
          <w:shd w:val="clear" w:color="auto" w:fill="auto"/>
          <w:lang w:eastAsia="zh-CN"/>
          <w14:textFill>
            <w14:solidFill>
              <w14:schemeClr w14:val="tx1"/>
            </w14:solidFill>
          </w14:textFill>
        </w:rPr>
        <w:t>）</w:t>
      </w:r>
    </w:p>
    <w:bookmarkStart w:id="37" w:name="bookmark46"/>
    <w:p>
      <w:pPr>
        <w:pStyle w:val="00001f"/>
        <w:keepLines w:val="false"/>
        <w:widowControl w:val="false"/>
        <w:shd w:val="clear" w:color="auto" w:fill="auto"/>
        <w:tabs>
          <w:tab w:val="left" w:pos="1503"/>
        </w:tabs>
        <w:snapToGrid w:val="false"/>
        <w:spacing w:before="0" w:beforeAutospacing="false" w:after="0" w:afterAutospacing="false" w:line="580" w:lineRule="exact"/>
        <w:ind w:left="0" w:right="0" w:firstLine="660"/>
        <w:jc w:val="left"/>
        <w:textAlignment w:val="baseline"/>
        <w:rPr>
          <w:rFonts w:hint="eastAsia" w:ascii="楷体_GB2312" w:hAnsi="楷体_GB2312" w:eastAsia="楷体_GB2312" w:cs="楷体_GB2312"/>
          <w:b/>
          <w:bCs/>
          <w:i w:val="false"/>
          <w:iCs w:val="false"/>
          <w:caps w:val="false"/>
          <w:color w:val="000000" w:themeColor="text1"/>
          <w:spacing w:val="0"/>
          <w:w w:val="100"/>
          <w:kern w:val="2"/>
          <w:sz w:val="32"/>
          <w:szCs w:val="32"/>
          <w:shd w:val="clear"/>
          <w:lang w:val="en-US" w:eastAsia="zh-CN" w:bidi="ar-SA"/>
        </w:rPr>
      </w:pPr>
      <w:r>
        <w:rPr>
          <w:rFonts w:hint="eastAsia" w:ascii="楷体_GB2312" w:hAnsi="楷体_GB2312" w:eastAsia="楷体_GB2312" w:cs="楷体_GB2312"/>
          <w:b/>
          <w:bCs/>
          <w:i w:val="false"/>
          <w:iCs w:val="false"/>
          <w:caps w:val="false"/>
          <w:color w:val="000000" w:themeColor="text1"/>
          <w:spacing w:val="0"/>
          <w:w w:val="100"/>
          <w:kern w:val="2"/>
          <w:sz w:val="32"/>
          <w:szCs w:val="32"/>
          <w:shd w:val="clear"/>
          <w:lang w:val="en-US" w:eastAsia="zh-CN" w:bidi="ar-SA"/>
          <w14:textFill>
            <w14:solidFill>
              <w14:schemeClr w14:val="tx1"/>
            </w14:solidFill>
          </w14:textFill>
        </w:rPr>
        <w:t>（</w:t>
      </w:r>
      <w:bookmarkEnd w:id="37"/>
      <w:r>
        <w:rPr>
          <w:rFonts w:hint="eastAsia" w:ascii="楷体_GB2312" w:hAnsi="楷体_GB2312" w:eastAsia="楷体_GB2312" w:cs="楷体_GB2312"/>
          <w:b/>
          <w:bCs/>
          <w:i w:val="false"/>
          <w:iCs w:val="false"/>
          <w:caps w:val="false"/>
          <w:color w:val="000000" w:themeColor="text1"/>
          <w:spacing w:val="0"/>
          <w:w w:val="100"/>
          <w:kern w:val="2"/>
          <w:sz w:val="32"/>
          <w:szCs w:val="32"/>
          <w:shd w:val="clear"/>
          <w:lang w:val="en-US" w:eastAsia="zh-CN" w:bidi="ar-SA"/>
          <w14:textFill>
            <w14:solidFill>
              <w14:schemeClr w14:val="tx1"/>
            </w14:solidFill>
          </w14:textFill>
        </w:rPr>
        <w:t>四）落实组</w:t>
      </w:r>
    </w:p>
    <w:p>
      <w:pPr>
        <w:pStyle w:val="00001f"/>
        <w:keepLines w:val="false"/>
        <w:widowControl w:val="false"/>
        <w:shd w:val="clear" w:color="auto" w:fill="auto"/>
        <w:snapToGrid w:val="false"/>
        <w:spacing w:before="0" w:beforeAutospacing="false" w:after="0" w:afterAutospacing="false" w:line="580" w:lineRule="exact"/>
        <w:ind w:left="0" w:right="0" w:firstLine="660"/>
        <w:jc w:val="both"/>
        <w:textAlignment w:val="baseline"/>
        <w:rPr>
          <w:rFonts w:hint="eastAsia" w:ascii="仿宋_GB2312" w:hAnsi="仿宋_GB2312" w:eastAsia="仿宋_GB2312" w:cs="仿宋_GB2312"/>
          <w:b w:val="false"/>
          <w:bCs/>
          <w:i w:val="false"/>
          <w:caps w:val="false"/>
          <w:color w:val="000000" w:themeColor="text1"/>
          <w:spacing w:val="0"/>
          <w:w w:val="100"/>
          <w:sz w:val="32"/>
          <w:szCs w:val="32"/>
          <w:shd w:val="clear" w:color="auto" w:fill="auto"/>
          <w:lang w:eastAsia="zh-CN"/>
        </w:rPr>
      </w:pP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主要职责：制定再落实台账，明确再落实具体事项，明确责 任人、推进举措、完成时限等；定期分析盘点工作推进情况，督 促责任主体按要求推动工作落实；做好再落实工作推进情况通报、挂单销号等工作。</w:t>
      </w:r>
      <w:r>
        <w:rPr>
          <w:rFonts w:hint="eastAsia" w:ascii="仿宋_GB2312" w:hAnsi="仿宋_GB2312" w:eastAsia="仿宋_GB2312" w:cs="仿宋_GB2312"/>
          <w:b w:val="false"/>
          <w:i w:val="false"/>
          <w:caps w:val="false"/>
          <w:color w:val="000000" w:themeColor="text1"/>
          <w:spacing w:val="0"/>
          <w:w w:val="100"/>
          <w:sz w:val="32"/>
          <w:szCs w:val="32"/>
          <w:shd w:val="clear" w:color="auto" w:fill="auto"/>
          <w:lang w:eastAsia="zh-CN"/>
          <w14:textFill>
            <w14:solidFill>
              <w14:schemeClr w14:val="tx1"/>
            </w14:solidFill>
          </w14:textFill>
        </w:rPr>
        <w:t>（负责部门：院办、学工办、教学科研办、各专业主任、各党支部书记</w:t>
      </w:r>
      <w:r>
        <w:rPr>
          <w:rFonts w:hint="eastAsia" w:ascii="仿宋_GB2312" w:hAnsi="仿宋_GB2312" w:eastAsia="仿宋_GB2312" w:cs="仿宋_GB2312"/>
          <w:b w:val="false"/>
          <w:bCs/>
          <w:i w:val="false"/>
          <w:caps w:val="false"/>
          <w:color w:val="000000" w:themeColor="text1"/>
          <w:spacing w:val="0"/>
          <w:w w:val="100"/>
          <w:sz w:val="32"/>
          <w:szCs w:val="32"/>
          <w:shd w:val="clear" w:color="auto" w:fill="auto"/>
          <w:lang w:eastAsia="zh-CN"/>
          <w14:textFill>
            <w14:solidFill>
              <w14:schemeClr w14:val="tx1"/>
            </w14:solidFill>
          </w14:textFill>
        </w:rPr>
        <w:t>）</w:t>
      </w:r>
    </w:p>
    <w:p>
      <w:pPr>
        <w:pStyle w:val="00001f"/>
        <w:keepLines w:val="false"/>
        <w:widowControl w:val="false"/>
        <w:shd w:val="clear" w:color="auto" w:fill="auto"/>
        <w:snapToGrid w:val="false"/>
        <w:spacing w:before="0" w:beforeAutospacing="false" w:after="0" w:afterAutospacing="false" w:line="580" w:lineRule="exact"/>
        <w:ind w:left="0" w:right="0" w:firstLine="660"/>
        <w:jc w:val="both"/>
        <w:textAlignment w:val="baseline"/>
        <w:rPr>
          <w:rFonts w:hint="eastAsia" w:ascii="仿宋_GB2312" w:hAnsi="仿宋_GB2312" w:eastAsia="仿宋_GB2312" w:cs="仿宋_GB2312"/>
          <w:b w:val="false"/>
          <w:bCs/>
          <w:i w:val="false"/>
          <w:caps w:val="false"/>
          <w:color w:val="000000" w:themeColor="text1"/>
          <w:spacing w:val="0"/>
          <w:w w:val="100"/>
          <w:sz w:val="32"/>
          <w:szCs w:val="32"/>
          <w:shd w:val="clear" w:color="auto" w:fill="auto"/>
          <w:lang w:eastAsia="zh-CN"/>
        </w:rPr>
      </w:pPr>
    </w:p>
    <w:p>
      <w:pPr>
        <w:pStyle w:val="00001f"/>
        <w:keepLines w:val="false"/>
        <w:widowControl w:val="false"/>
        <w:shd w:val="clear" w:color="auto" w:fill="auto"/>
        <w:snapToGrid w:val="false"/>
        <w:spacing w:before="0" w:beforeAutospacing="false" w:after="0" w:afterAutospacing="false" w:line="580" w:lineRule="exact"/>
        <w:ind w:left="0" w:right="0" w:firstLine="660"/>
        <w:jc w:val="both"/>
        <w:textAlignment w:val="baseline"/>
        <w:rPr>
          <w:rFonts w:hint="eastAsia" w:ascii="仿宋_GB2312" w:hAnsi="仿宋_GB2312" w:eastAsia="仿宋_GB2312" w:cs="仿宋_GB2312"/>
          <w:b w:val="false"/>
          <w:bCs/>
          <w:i w:val="false"/>
          <w:caps w:val="false"/>
          <w:color w:val="000000" w:themeColor="text1"/>
          <w:spacing w:val="0"/>
          <w:w w:val="100"/>
          <w:sz w:val="32"/>
          <w:szCs w:val="32"/>
          <w:shd w:val="clear" w:color="auto" w:fill="auto"/>
          <w:lang w:eastAsia="zh-CN"/>
        </w:rPr>
      </w:pPr>
    </w:p>
    <w:p>
      <w:pPr>
        <w:pStyle w:val="00001f"/>
        <w:keepLines w:val="false"/>
        <w:widowControl w:val="false"/>
        <w:shd w:val="clear" w:color="auto" w:fill="auto"/>
        <w:snapToGrid w:val="false"/>
        <w:spacing w:before="0" w:beforeAutospacing="false" w:after="0" w:afterAutospacing="false" w:line="580" w:lineRule="exact"/>
        <w:ind w:left="0" w:right="0" w:firstLine="660"/>
        <w:jc w:val="both"/>
        <w:textAlignment w:val="baseline"/>
        <w:rPr>
          <w:rFonts w:hint="eastAsia" w:ascii="仿宋_GB2312" w:hAnsi="仿宋_GB2312" w:eastAsia="仿宋_GB2312" w:cs="仿宋_GB2312"/>
          <w:b w:val="false"/>
          <w:bCs/>
          <w:i w:val="false"/>
          <w:caps w:val="false"/>
          <w:color w:val="000000" w:themeColor="text1"/>
          <w:spacing w:val="0"/>
          <w:w w:val="100"/>
          <w:sz w:val="32"/>
          <w:szCs w:val="32"/>
          <w:shd w:val="clear" w:color="auto" w:fill="auto"/>
          <w:lang w:eastAsia="zh-CN"/>
        </w:rPr>
      </w:pPr>
    </w:p>
    <w:p>
      <w:pPr>
        <w:shd w:val="clear" w:color="auto" w:fill="auto"/>
        <w:snapToGrid w:val="false"/>
        <w:spacing w:before="0" w:beforeAutospacing="false" w:after="0" w:afterAutospacing="false" w:line="240" w:lineRule="auto"/>
        <w:ind w:left="0" w:right="0" w:firstLine="0"/>
        <w:jc w:val="left"/>
        <w:textAlignment w:val="baseline"/>
        <w:rPr>
          <w:rFonts w:hint="eastAsia" w:ascii="仿宋_GB2312" w:hAnsi="仿宋_GB2312" w:eastAsia="仿宋_GB2312" w:cs="仿宋_GB2312"/>
          <w:b w:val="false"/>
          <w:bCs/>
          <w:i w:val="false"/>
          <w:caps w:val="false"/>
          <w:color w:val="000000" w:themeColor="text1"/>
          <w:spacing w:val="0"/>
          <w:w w:val="100"/>
          <w:sz w:val="32"/>
          <w:szCs w:val="32"/>
          <w:lang w:val="en-US" w:eastAsia="zh-CN"/>
        </w:rPr>
      </w:pPr>
      <w:r>
        <w:rPr>
          <w:b w:val="false"/>
          <w:i w:val="false"/>
          <w:caps w:val="false"/>
          <w:color w:val="000000" w:themeColor="text1"/>
          <w:spacing w:val="0"/>
          <w:w w:val="100"/>
          <w:sz w:val="20"/>
          <w14:textFill>
            <w14:solidFill>
              <w14:schemeClr w14:val="tx1"/>
            </w14:solidFill>
          </w14:textFill>
        </w:rPr>
        <w:br w:type="page"/>
      </w:r>
    </w:p>
    <w:p>
      <w:pPr>
        <w:pStyle w:val="00001f"/>
        <w:keepLines w:val="false"/>
        <w:widowControl w:val="false"/>
        <w:shd w:val="clear" w:color="auto" w:fill="auto"/>
        <w:snapToGrid w:val="false"/>
        <w:spacing w:before="0" w:beforeAutospacing="false" w:after="0" w:afterAutospacing="false" w:line="580" w:lineRule="exact"/>
        <w:ind w:left="0" w:right="0" w:firstLine="660"/>
        <w:jc w:val="both"/>
        <w:textAlignment w:val="baseline"/>
        <w:rPr>
          <w:rFonts w:hint="eastAsia" w:ascii="仿宋_GB2312" w:hAnsi="仿宋_GB2312" w:eastAsia="仿宋_GB2312" w:cs="仿宋_GB2312"/>
          <w:b w:val="false"/>
          <w:bCs/>
          <w:i w:val="false"/>
          <w:caps w:val="false"/>
          <w:color w:val="000000" w:themeColor="text1"/>
          <w:spacing w:val="0"/>
          <w:w w:val="100"/>
          <w:sz w:val="32"/>
          <w:szCs w:val="32"/>
          <w:shd w:val="clear" w:color="auto" w:fill="auto"/>
          <w:lang w:val="en-US" w:eastAsia="zh-CN"/>
        </w:rPr>
      </w:pPr>
    </w:p>
    <w:p>
      <w:pPr>
        <w:sectPr>
          <w:footnotePr>
            <w:numFmt w:val="decimal"/>
          </w:footnotePr>
          <w:pgSz w:w="11900" w:h="16840"/>
          <w:pgMar w:top="1701" w:right="1474" w:bottom="1587" w:left="1474" w:header="850" w:footer="992" w:gutter="0"/>
          <w:pgBorders>
            <w:top w:val="none" w:sz="0" w:space="0"/>
            <w:left w:val="none" w:sz="0" w:space="0"/>
            <w:bottom w:val="none" w:sz="0" w:space="0"/>
            <w:right w:val="none" w:sz="0" w:space="0"/>
          </w:pgBorders>
          <w:pgNumType w:fmt="numberInDash"/>
          <w:cols w:space="0" w:num="1"/>
          <w:rtlGutter w:val="false"/>
          <w:docGrid w:linePitch="360" w:charSpace="0"/>
        </w:sectPr>
      </w:pPr>
    </w:p>
    <w:p>
      <w:pPr>
        <w:pStyle w:val="000021"/>
        <w:keepLines w:val="false"/>
        <w:widowControl w:val="false"/>
        <w:shd w:val="clear" w:color="auto" w:fill="auto"/>
        <w:snapToGrid w:val="false"/>
        <w:spacing w:before="0" w:beforeAutospacing="false" w:after="0" w:afterAutospacing="false" w:line="580" w:lineRule="exact"/>
        <w:ind w:left="0" w:right="0" w:firstLine="0"/>
        <w:jc w:val="left"/>
        <w:textAlignment w:val="baseline"/>
        <w:rPr>
          <w:rFonts w:hint="eastAsia" w:ascii="方正小标宋简体" w:hAnsi="方正小标宋简体" w:eastAsia="方正小标宋简体" w:cs="方正小标宋简体"/>
          <w:b w:val="false"/>
          <w:bCs w:val="false"/>
          <w:i w:val="false"/>
          <w:iCs w:val="false"/>
          <w:caps w:val="false"/>
          <w:color w:val="000000" w:themeColor="text1"/>
          <w:spacing w:val="0"/>
          <w:w w:val="100"/>
          <w:kern w:val="2"/>
          <w:sz w:val="44"/>
          <w:szCs w:val="44"/>
          <w:shd w:val="clear"/>
          <w:lang w:val="en-US" w:eastAsia="zh-CN" w:bidi="ar-SA"/>
        </w:rPr>
      </w:pPr>
      <w:r>
        <w:rPr>
          <w:rFonts w:hint="eastAsia" w:ascii="黑体" w:hAnsi="黑体" w:eastAsia="黑体" w:cs="黑体"/>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附件2</w:t>
      </w:r>
    </w:p>
    <w:p>
      <w:pPr>
        <w:pStyle w:val="00001f"/>
        <w:keepLines w:val="false"/>
        <w:widowControl w:val="false"/>
        <w:shd w:val="clear" w:color="auto" w:fill="auto"/>
        <w:snapToGrid w:val="false"/>
        <w:spacing w:before="0" w:beforeAutospacing="false" w:after="0" w:afterAutospacing="false" w:line="580" w:lineRule="exact"/>
        <w:ind w:left="0" w:right="0" w:firstLine="880" w:firstLineChars="200"/>
        <w:jc w:val="center"/>
        <w:textAlignment w:val="baseline"/>
        <w:rPr>
          <w:rFonts w:hint="eastAsia" w:ascii="方正小标宋简体" w:hAnsi="方正小标宋简体" w:eastAsia="方正小标宋简体" w:cs="方正小标宋简体"/>
          <w:b w:val="false"/>
          <w:bCs w:val="false"/>
          <w:i w:val="false"/>
          <w:iCs w:val="false"/>
          <w:caps w:val="false"/>
          <w:color w:val="000000" w:themeColor="text1"/>
          <w:spacing w:val="0"/>
          <w:w w:val="100"/>
          <w:kern w:val="2"/>
          <w:sz w:val="44"/>
          <w:szCs w:val="44"/>
          <w:shd w:val="clear"/>
          <w:lang w:val="en-US" w:eastAsia="zh-CN" w:bidi="ar-SA"/>
        </w:rPr>
      </w:pPr>
    </w:p>
    <w:p>
      <w:pPr>
        <w:pStyle w:val="00001f"/>
        <w:keepLines w:val="false"/>
        <w:widowControl w:val="false"/>
        <w:shd w:val="clear" w:color="auto" w:fill="auto"/>
        <w:snapToGrid w:val="false"/>
        <w:spacing w:before="0" w:beforeAutospacing="false" w:after="0" w:afterAutospacing="false" w:line="580" w:lineRule="exact"/>
        <w:ind w:left="0" w:leftChars="0" w:right="0" w:firstLine="0" w:firstLineChars="0"/>
        <w:jc w:val="center"/>
        <w:textAlignment w:val="baseline"/>
        <w:rPr>
          <w:rFonts w:hint="eastAsia" w:ascii="方正小标宋简体" w:hAnsi="方正小标宋简体" w:eastAsia="方正小标宋简体" w:cs="方正小标宋简体"/>
          <w:b w:val="false"/>
          <w:bCs w:val="false"/>
          <w:i w:val="false"/>
          <w:iCs w:val="false"/>
          <w:caps w:val="false"/>
          <w:color w:val="000000" w:themeColor="text1"/>
          <w:spacing w:val="0"/>
          <w:w w:val="100"/>
          <w:kern w:val="2"/>
          <w:sz w:val="44"/>
          <w:szCs w:val="44"/>
          <w:shd w:val="clear"/>
          <w:lang w:val="en-US" w:eastAsia="zh-CN" w:bidi="ar-SA"/>
        </w:rPr>
      </w:pPr>
      <w:r>
        <w:rPr>
          <w:rFonts w:hint="eastAsia" w:ascii="方正小标宋简体" w:hAnsi="方正小标宋简体" w:eastAsia="方正小标宋简体" w:cs="方正小标宋简体"/>
          <w:b w:val="false"/>
          <w:bCs w:val="false"/>
          <w:i w:val="false"/>
          <w:iCs w:val="false"/>
          <w:caps w:val="false"/>
          <w:color w:val="000000" w:themeColor="text1"/>
          <w:spacing w:val="0"/>
          <w:w w:val="100"/>
          <w:kern w:val="2"/>
          <w:sz w:val="44"/>
          <w:szCs w:val="44"/>
          <w:shd w:val="clear"/>
          <w:lang w:val="en-US" w:eastAsia="zh-CN" w:bidi="ar-SA"/>
          <w14:textFill>
            <w14:solidFill>
              <w14:schemeClr w14:val="tx1"/>
            </w14:solidFill>
          </w14:textFill>
        </w:rPr>
        <w:t>数学与计算机科学学院党委</w:t>
      </w:r>
    </w:p>
    <w:p>
      <w:pPr>
        <w:pStyle w:val="00001f"/>
        <w:keepLines w:val="false"/>
        <w:widowControl w:val="false"/>
        <w:shd w:val="clear" w:color="auto" w:fill="auto"/>
        <w:snapToGrid w:val="false"/>
        <w:spacing w:before="0" w:beforeAutospacing="false" w:after="0" w:afterAutospacing="false" w:line="580" w:lineRule="exact"/>
        <w:ind w:left="0" w:leftChars="0" w:right="0" w:firstLine="0" w:firstLineChars="0"/>
        <w:jc w:val="center"/>
        <w:textAlignment w:val="baseline"/>
        <w:rPr>
          <w:rFonts w:hint="eastAsia" w:ascii="方正小标宋简体" w:hAnsi="方正小标宋简体" w:eastAsia="方正小标宋简体" w:cs="方正小标宋简体"/>
          <w:b w:val="false"/>
          <w:bCs w:val="false"/>
          <w:i w:val="false"/>
          <w:iCs w:val="false"/>
          <w:caps w:val="false"/>
          <w:color w:val="000000" w:themeColor="text1"/>
          <w:spacing w:val="0"/>
          <w:w w:val="100"/>
          <w:kern w:val="2"/>
          <w:sz w:val="44"/>
          <w:szCs w:val="44"/>
          <w:shd w:val="clear"/>
          <w:lang w:val="en-US" w:eastAsia="zh-CN" w:bidi="ar-SA"/>
        </w:rPr>
      </w:pPr>
      <w:r>
        <w:rPr>
          <w:rFonts w:hint="eastAsia" w:ascii="方正小标宋简体" w:hAnsi="方正小标宋简体" w:eastAsia="方正小标宋简体" w:cs="方正小标宋简体"/>
          <w:b w:val="false"/>
          <w:bCs w:val="false"/>
          <w:i w:val="false"/>
          <w:iCs w:val="false"/>
          <w:caps w:val="false"/>
          <w:color w:val="000000" w:themeColor="text1"/>
          <w:spacing w:val="0"/>
          <w:w w:val="100"/>
          <w:kern w:val="2"/>
          <w:sz w:val="44"/>
          <w:szCs w:val="44"/>
          <w:shd w:val="clear"/>
          <w:lang w:val="en-US" w:eastAsia="zh-CN" w:bidi="ar-SA"/>
          <w14:textFill>
            <w14:solidFill>
              <w14:schemeClr w14:val="tx1"/>
            </w14:solidFill>
          </w14:textFill>
        </w:rPr>
        <w:t>开展</w:t>
      </w:r>
      <w:r>
        <w:rPr>
          <w:rFonts w:hint="eastAsia" w:ascii="方正小标宋简体" w:hAnsi="方正小标宋简体" w:eastAsia="方正小标宋简体" w:cs="方正小标宋简体"/>
          <w:b w:val="false"/>
          <w:bCs w:val="false"/>
          <w:i w:val="false"/>
          <w:iCs w:val="false"/>
          <w:caps w:val="false"/>
          <w:color w:val="000000" w:themeColor="text1"/>
          <w:spacing w:val="0"/>
          <w:w w:val="100"/>
          <w:kern w:val="2"/>
          <w:sz w:val="44"/>
          <w:szCs w:val="44"/>
          <w:shd w:val="clear"/>
          <w:lang w:val="zh-CN" w:eastAsia="zh-CN" w:bidi="ar-SA"/>
          <w14:textFill>
            <w14:solidFill>
              <w14:schemeClr w14:val="tx1"/>
            </w14:solidFill>
          </w14:textFill>
        </w:rPr>
        <w:t>“再</w:t>
      </w:r>
      <w:r>
        <w:rPr>
          <w:rFonts w:hint="eastAsia" w:ascii="方正小标宋简体" w:hAnsi="方正小标宋简体" w:eastAsia="方正小标宋简体" w:cs="方正小标宋简体"/>
          <w:b w:val="false"/>
          <w:bCs w:val="false"/>
          <w:i w:val="false"/>
          <w:iCs w:val="false"/>
          <w:caps w:val="false"/>
          <w:color w:val="000000" w:themeColor="text1"/>
          <w:spacing w:val="0"/>
          <w:w w:val="100"/>
          <w:kern w:val="2"/>
          <w:sz w:val="44"/>
          <w:szCs w:val="44"/>
          <w:shd w:val="clear"/>
          <w:lang w:val="en-US" w:eastAsia="zh-CN" w:bidi="ar-SA"/>
          <w14:textFill>
            <w14:solidFill>
              <w14:schemeClr w14:val="tx1"/>
            </w14:solidFill>
          </w14:textFill>
        </w:rPr>
        <w:t>学习、再调研、再落实</w:t>
      </w:r>
      <w:r>
        <w:rPr>
          <w:rFonts w:hint="eastAsia" w:ascii="方正小标宋简体" w:hAnsi="方正小标宋简体" w:eastAsia="方正小标宋简体" w:cs="方正小标宋简体"/>
          <w:b w:val="false"/>
          <w:bCs w:val="false"/>
          <w:i w:val="false"/>
          <w:iCs w:val="false"/>
          <w:caps w:val="false"/>
          <w:color w:val="000000" w:themeColor="text1"/>
          <w:spacing w:val="0"/>
          <w:w w:val="100"/>
          <w:kern w:val="2"/>
          <w:sz w:val="44"/>
          <w:szCs w:val="44"/>
          <w:shd w:val="clear"/>
          <w:lang w:val="zh-CN" w:eastAsia="zh-CN" w:bidi="ar-SA"/>
          <w14:textFill>
            <w14:solidFill>
              <w14:schemeClr w14:val="tx1"/>
            </w14:solidFill>
          </w14:textFill>
        </w:rPr>
        <w:t>”活</w:t>
      </w:r>
      <w:r>
        <w:rPr>
          <w:rFonts w:hint="eastAsia" w:ascii="方正小标宋简体" w:hAnsi="方正小标宋简体" w:eastAsia="方正小标宋简体" w:cs="方正小标宋简体"/>
          <w:b w:val="false"/>
          <w:bCs w:val="false"/>
          <w:i w:val="false"/>
          <w:iCs w:val="false"/>
          <w:caps w:val="false"/>
          <w:color w:val="000000" w:themeColor="text1"/>
          <w:spacing w:val="0"/>
          <w:w w:val="100"/>
          <w:kern w:val="2"/>
          <w:sz w:val="44"/>
          <w:szCs w:val="44"/>
          <w:shd w:val="clear"/>
          <w:lang w:val="en-US" w:eastAsia="zh-CN" w:bidi="ar-SA"/>
          <w14:textFill>
            <w14:solidFill>
              <w14:schemeClr w14:val="tx1"/>
            </w14:solidFill>
          </w14:textFill>
        </w:rPr>
        <w:t>动工作安排</w:t>
      </w:r>
    </w:p>
    <w:p>
      <w:pPr>
        <w:pStyle w:val="00001f"/>
        <w:keepLines w:val="false"/>
        <w:widowControl w:val="false"/>
        <w:shd w:val="clear" w:color="auto" w:fill="auto"/>
        <w:snapToGrid w:val="false"/>
        <w:spacing w:before="0" w:beforeAutospacing="false" w:after="0" w:afterAutospacing="false" w:line="580" w:lineRule="exact"/>
        <w:ind w:left="0" w:right="0" w:firstLine="880" w:firstLineChars="200"/>
        <w:jc w:val="center"/>
        <w:textAlignment w:val="baseline"/>
        <w:rPr>
          <w:rFonts w:hint="eastAsia" w:ascii="方正小标宋简体" w:hAnsi="方正小标宋简体" w:eastAsia="方正小标宋简体" w:cs="方正小标宋简体"/>
          <w:b w:val="false"/>
          <w:bCs w:val="false"/>
          <w:i w:val="false"/>
          <w:iCs w:val="false"/>
          <w:caps w:val="false"/>
          <w:color w:val="000000" w:themeColor="text1"/>
          <w:spacing w:val="0"/>
          <w:w w:val="100"/>
          <w:kern w:val="2"/>
          <w:sz w:val="44"/>
          <w:szCs w:val="44"/>
          <w:shd w:val="clear"/>
          <w:lang w:val="en-US" w:eastAsia="zh-CN" w:bidi="ar-SA"/>
        </w:rPr>
      </w:pPr>
    </w:p>
    <w:tbl>
      <w:tblPr>
        <w:tblStyle w:val="00001a"/>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Look/>
      </w:tblPr>
      <w:tblGrid>
        <w:gridCol w:w="2093"/>
        <w:gridCol w:w="9048"/>
        <w:gridCol w:w="1864"/>
        <w:gridCol w:w="1328"/>
      </w:tblGrid>
      <w:tr>
        <w:trPr>
          <w:wBefore/>
          <w:trHeight w:val="718" w:hRule="exact"/>
          <w:jc w:val="center"/>
        </w:trPr>
        <w:tc>
          <w:tcPr>
            <w:tcW w:w="2093" w:type="dxa"/>
            <w:tcBorders>
              <w:tl2br w:val="nil"/>
              <w:tr2bl w:val="nil"/>
            </w:tcBorders>
            <w:shd w:val="clear" w:color="auto" w:fill="FFFFFF"/>
            <w:vAlign w:val="center"/>
          </w:tcPr>
          <w:p>
            <w:pPr>
              <w:pStyle w:val="000029"/>
              <w:keepLines w:val="false"/>
              <w:widowControl w:val="false"/>
              <w:shd w:val="clear" w:color="auto" w:fill="auto"/>
              <w:snapToGrid w:val="false"/>
              <w:spacing w:before="0" w:beforeAutospacing="false" w:after="0" w:afterAutospacing="false" w:line="340" w:lineRule="exact"/>
              <w:ind w:left="0" w:right="0" w:firstLine="0"/>
              <w:jc w:val="center"/>
              <w:textAlignment w:val="baseline"/>
              <w:rPr>
                <w:rFonts w:hint="eastAsia" w:ascii="仿宋_GB2312" w:hAnsi="仿宋_GB2312" w:eastAsia="仿宋_GB2312" w:cs="仿宋_GB2312"/>
                <w:b/>
                <w:bCs/>
                <w:i w:val="false"/>
                <w:iCs w:val="false"/>
                <w:caps w:val="false"/>
                <w:color w:val="000000" w:themeColor="text1"/>
                <w:spacing w:val="0"/>
                <w:w w:val="100"/>
                <w:kern w:val="2"/>
                <w:sz w:val="24"/>
                <w:szCs w:val="24"/>
                <w:shd w:val="clear"/>
                <w:lang w:val="en-US" w:eastAsia="zh-CN" w:bidi="ar-SA"/>
              </w:rPr>
            </w:pPr>
            <w:r>
              <w:rPr>
                <w:rFonts w:hint="eastAsia" w:ascii="仿宋_GB2312" w:hAnsi="仿宋_GB2312" w:eastAsia="仿宋_GB2312" w:cs="仿宋_GB2312"/>
                <w:b/>
                <w:bCs/>
                <w:i w:val="false"/>
                <w:iCs w:val="false"/>
                <w:caps w:val="false"/>
                <w:color w:val="000000" w:themeColor="text1"/>
                <w:spacing w:val="0"/>
                <w:w w:val="100"/>
                <w:kern w:val="2"/>
                <w:sz w:val="24"/>
                <w:szCs w:val="24"/>
                <w:shd w:val="clear"/>
                <w:lang w:val="en-US" w:eastAsia="zh-CN" w:bidi="ar-SA"/>
                <w14:textFill>
                  <w14:solidFill>
                    <w14:schemeClr w14:val="tx1"/>
                  </w14:solidFill>
                </w14:textFill>
              </w:rPr>
              <w:t>主要内容</w:t>
            </w:r>
          </w:p>
        </w:tc>
        <w:tc>
          <w:tcPr>
            <w:tcW w:w="9048" w:type="dxa"/>
            <w:tcBorders>
              <w:tl2br w:val="nil"/>
              <w:tr2bl w:val="nil"/>
            </w:tcBorders>
            <w:shd w:val="clear" w:color="auto" w:fill="FFFFFF"/>
            <w:vAlign w:val="center"/>
          </w:tcPr>
          <w:p>
            <w:pPr>
              <w:pStyle w:val="000029"/>
              <w:keepLines w:val="false"/>
              <w:widowControl w:val="false"/>
              <w:shd w:val="clear" w:color="auto" w:fill="auto"/>
              <w:snapToGrid w:val="false"/>
              <w:spacing w:before="0" w:beforeAutospacing="false" w:after="0" w:afterAutospacing="false" w:line="340" w:lineRule="exact"/>
              <w:ind w:left="0" w:right="0" w:firstLine="0"/>
              <w:jc w:val="center"/>
              <w:textAlignment w:val="baseline"/>
              <w:rPr>
                <w:rFonts w:hint="eastAsia" w:ascii="仿宋_GB2312" w:hAnsi="仿宋_GB2312" w:eastAsia="仿宋_GB2312" w:cs="仿宋_GB2312"/>
                <w:b/>
                <w:bCs/>
                <w:i w:val="false"/>
                <w:iCs w:val="false"/>
                <w:caps w:val="false"/>
                <w:color w:val="000000" w:themeColor="text1"/>
                <w:spacing w:val="0"/>
                <w:w w:val="100"/>
                <w:kern w:val="2"/>
                <w:sz w:val="24"/>
                <w:szCs w:val="24"/>
                <w:shd w:val="clear"/>
                <w:lang w:val="en-US" w:eastAsia="zh-CN" w:bidi="ar-SA"/>
              </w:rPr>
            </w:pPr>
            <w:r>
              <w:rPr>
                <w:rFonts w:hint="eastAsia" w:ascii="仿宋_GB2312" w:hAnsi="仿宋_GB2312" w:eastAsia="仿宋_GB2312" w:cs="仿宋_GB2312"/>
                <w:b/>
                <w:bCs/>
                <w:i w:val="false"/>
                <w:iCs w:val="false"/>
                <w:caps w:val="false"/>
                <w:color w:val="000000" w:themeColor="text1"/>
                <w:spacing w:val="0"/>
                <w:w w:val="100"/>
                <w:kern w:val="2"/>
                <w:sz w:val="24"/>
                <w:szCs w:val="24"/>
                <w:shd w:val="clear"/>
                <w:lang w:val="en-US" w:eastAsia="zh-CN" w:bidi="ar-SA"/>
                <w14:textFill>
                  <w14:solidFill>
                    <w14:schemeClr w14:val="tx1"/>
                  </w14:solidFill>
                </w14:textFill>
              </w:rPr>
              <w:t>具体安排</w:t>
            </w:r>
          </w:p>
        </w:tc>
        <w:tc>
          <w:tcPr>
            <w:tcW w:w="1864" w:type="dxa"/>
            <w:tcBorders>
              <w:tl2br w:val="nil"/>
              <w:tr2bl w:val="nil"/>
            </w:tcBorders>
            <w:shd w:val="clear" w:color="auto" w:fill="FFFFFF"/>
            <w:vAlign w:val="center"/>
          </w:tcPr>
          <w:p>
            <w:pPr>
              <w:pStyle w:val="000029"/>
              <w:keepLines w:val="false"/>
              <w:widowControl w:val="false"/>
              <w:shd w:val="clear" w:color="auto" w:fill="auto"/>
              <w:snapToGrid w:val="false"/>
              <w:spacing w:before="0" w:beforeAutospacing="false" w:after="0" w:afterAutospacing="false" w:line="340" w:lineRule="exact"/>
              <w:ind w:left="0" w:right="0" w:firstLine="0"/>
              <w:jc w:val="center"/>
              <w:textAlignment w:val="baseline"/>
              <w:rPr>
                <w:rFonts w:hint="eastAsia" w:ascii="仿宋_GB2312" w:hAnsi="仿宋_GB2312" w:eastAsia="仿宋_GB2312" w:cs="仿宋_GB2312"/>
                <w:b/>
                <w:bCs/>
                <w:i w:val="false"/>
                <w:iCs w:val="false"/>
                <w:caps w:val="false"/>
                <w:color w:val="000000" w:themeColor="text1"/>
                <w:spacing w:val="0"/>
                <w:w w:val="100"/>
                <w:kern w:val="2"/>
                <w:sz w:val="24"/>
                <w:szCs w:val="24"/>
                <w:shd w:val="clear"/>
                <w:lang w:val="en-US" w:eastAsia="zh-CN" w:bidi="ar-SA"/>
              </w:rPr>
            </w:pPr>
            <w:r>
              <w:rPr>
                <w:rFonts w:hint="eastAsia" w:ascii="仿宋_GB2312" w:hAnsi="仿宋_GB2312" w:eastAsia="仿宋_GB2312" w:cs="仿宋_GB2312"/>
                <w:b/>
                <w:bCs/>
                <w:i w:val="false"/>
                <w:iCs w:val="false"/>
                <w:caps w:val="false"/>
                <w:color w:val="000000" w:themeColor="text1"/>
                <w:spacing w:val="0"/>
                <w:w w:val="100"/>
                <w:kern w:val="2"/>
                <w:sz w:val="24"/>
                <w:szCs w:val="24"/>
                <w:shd w:val="clear"/>
                <w:lang w:val="en-US" w:eastAsia="zh-CN" w:bidi="ar-SA"/>
                <w14:textFill>
                  <w14:solidFill>
                    <w14:schemeClr w14:val="tx1"/>
                  </w14:solidFill>
                </w14:textFill>
              </w:rPr>
              <w:t>牵头单位</w:t>
            </w:r>
          </w:p>
        </w:tc>
        <w:tc>
          <w:tcPr>
            <w:tcW w:w="1328" w:type="dxa"/>
            <w:tcBorders>
              <w:tl2br w:val="nil"/>
              <w:tr2bl w:val="nil"/>
            </w:tcBorders>
            <w:shd w:val="clear" w:color="auto" w:fill="FFFFFF"/>
            <w:vAlign w:val="center"/>
          </w:tcPr>
          <w:p>
            <w:pPr>
              <w:pStyle w:val="000029"/>
              <w:keepLines w:val="false"/>
              <w:widowControl w:val="false"/>
              <w:shd w:val="clear" w:color="auto" w:fill="auto"/>
              <w:snapToGrid w:val="false"/>
              <w:spacing w:before="0" w:beforeAutospacing="false" w:after="0" w:afterAutospacing="false" w:line="340" w:lineRule="exact"/>
              <w:ind w:left="0" w:right="0" w:firstLine="0"/>
              <w:jc w:val="center"/>
              <w:textAlignment w:val="baseline"/>
              <w:rPr>
                <w:rFonts w:hint="eastAsia" w:ascii="仿宋_GB2312" w:hAnsi="仿宋_GB2312" w:eastAsia="仿宋_GB2312" w:cs="仿宋_GB2312"/>
                <w:b/>
                <w:bCs/>
                <w:i w:val="false"/>
                <w:iCs w:val="false"/>
                <w:caps w:val="false"/>
                <w:color w:val="000000" w:themeColor="text1"/>
                <w:spacing w:val="0"/>
                <w:w w:val="100"/>
                <w:kern w:val="2"/>
                <w:sz w:val="24"/>
                <w:szCs w:val="24"/>
                <w:shd w:val="clear"/>
                <w:lang w:val="en-US" w:eastAsia="zh-CN" w:bidi="ar-SA"/>
              </w:rPr>
            </w:pPr>
            <w:r>
              <w:rPr>
                <w:rFonts w:hint="eastAsia" w:ascii="仿宋_GB2312" w:hAnsi="仿宋_GB2312" w:eastAsia="仿宋_GB2312" w:cs="仿宋_GB2312"/>
                <w:b/>
                <w:bCs/>
                <w:i w:val="false"/>
                <w:iCs w:val="false"/>
                <w:caps w:val="false"/>
                <w:color w:val="000000" w:themeColor="text1"/>
                <w:spacing w:val="0"/>
                <w:w w:val="100"/>
                <w:kern w:val="2"/>
                <w:sz w:val="24"/>
                <w:szCs w:val="24"/>
                <w:shd w:val="clear"/>
                <w:lang w:val="en-US" w:eastAsia="zh-CN" w:bidi="ar-SA"/>
                <w14:textFill>
                  <w14:solidFill>
                    <w14:schemeClr w14:val="tx1"/>
                  </w14:solidFill>
                </w14:textFill>
              </w:rPr>
              <w:t>完成时限</w:t>
            </w:r>
          </w:p>
        </w:tc>
      </w:tr>
      <w:tr>
        <w:trPr>
          <w:wBefore/>
          <w:cantSplit/>
          <w:trHeight w:val="1422" w:hRule="exact"/>
          <w:jc w:val="center"/>
        </w:trPr>
        <w:tc>
          <w:tcPr>
            <w:tcW w:w="2093" w:type="dxa"/>
            <w:vMerge w:val="restart"/>
            <w:tcBorders>
              <w:tl2br w:val="nil"/>
              <w:tr2bl w:val="nil"/>
            </w:tcBorders>
            <w:shd w:val="clear" w:color="auto" w:fill="FFFFFF"/>
            <w:vAlign w:val="center"/>
          </w:tcPr>
          <w:p>
            <w:pPr>
              <w:pStyle w:val="000029"/>
              <w:keepLines w:val="false"/>
              <w:widowControl w:val="false"/>
              <w:shd w:val="clear" w:color="auto" w:fill="auto"/>
              <w:snapToGrid w:val="false"/>
              <w:spacing w:before="0" w:beforeAutospacing="false" w:after="0" w:afterAutospacing="false" w:line="400" w:lineRule="exact"/>
              <w:ind w:left="0" w:right="0" w:firstLine="0"/>
              <w:jc w:val="left"/>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rPr>
            </w:pPr>
            <w:r>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zh-CN" w:eastAsia="zh-CN" w:bidi="ar-SA"/>
                <w14:textFill>
                  <w14:solidFill>
                    <w14:schemeClr w14:val="tx1"/>
                  </w14:solidFill>
                </w14:textFill>
              </w:rPr>
              <w:t>一、</w:t>
            </w:r>
            <w:r>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14:textFill>
                  <w14:solidFill>
                    <w14:schemeClr w14:val="tx1"/>
                  </w14:solidFill>
                </w14:textFill>
              </w:rPr>
              <w:t>再学习工作安排</w:t>
            </w:r>
          </w:p>
        </w:tc>
        <w:tc>
          <w:tcPr>
            <w:tcW w:w="9048" w:type="dxa"/>
            <w:tcBorders>
              <w:tl2br w:val="nil"/>
              <w:tr2bl w:val="nil"/>
            </w:tcBorders>
            <w:shd w:val="clear" w:color="auto" w:fill="FFFFFF"/>
            <w:vAlign w:val="center"/>
          </w:tcPr>
          <w:p>
            <w:pPr>
              <w:pStyle w:val="000029"/>
              <w:keepLines w:val="false"/>
              <w:widowControl w:val="false"/>
              <w:shd w:val="clear" w:color="auto" w:fill="auto"/>
              <w:snapToGrid w:val="false"/>
              <w:spacing w:before="0" w:beforeAutospacing="false" w:after="0" w:afterAutospacing="false" w:line="400" w:lineRule="exact"/>
              <w:ind w:left="0" w:right="0" w:firstLine="0"/>
              <w:jc w:val="both"/>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rPr>
            </w:pPr>
            <w:r>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14:textFill>
                  <w14:solidFill>
                    <w14:schemeClr w14:val="tx1"/>
                  </w14:solidFill>
                </w14:textFill>
              </w:rPr>
              <w:t>1.集中研学。结合巩固深化</w:t>
            </w:r>
            <w:r>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zh-CN" w:eastAsia="zh-CN" w:bidi="ar-SA"/>
                <w14:textFill>
                  <w14:solidFill>
                    <w14:schemeClr w14:val="tx1"/>
                  </w14:solidFill>
                </w14:textFill>
              </w:rPr>
              <w:t>“不忘</w:t>
            </w:r>
            <w:r>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14:textFill>
                  <w14:solidFill>
                    <w14:schemeClr w14:val="tx1"/>
                  </w14:solidFill>
                </w14:textFill>
              </w:rPr>
              <w:t>初心、牢记使命”主题教育成果，举办全院党员学习贯彻党的十九届五中全会专题培训班，邀请校专家、学者进行专题辅导。</w:t>
            </w:r>
          </w:p>
        </w:tc>
        <w:tc>
          <w:tcPr>
            <w:tcW w:w="1864" w:type="dxa"/>
            <w:tcBorders>
              <w:tl2br w:val="nil"/>
              <w:tr2bl w:val="nil"/>
            </w:tcBorders>
            <w:shd w:val="clear" w:color="auto" w:fill="FFFFFF"/>
            <w:vAlign w:val="center"/>
          </w:tcPr>
          <w:p>
            <w:pPr>
              <w:pStyle w:val="000029"/>
              <w:keepLines w:val="false"/>
              <w:widowControl w:val="false"/>
              <w:shd w:val="clear" w:color="auto" w:fill="auto"/>
              <w:snapToGrid w:val="false"/>
              <w:spacing w:before="0" w:beforeAutospacing="false" w:after="0" w:afterAutospacing="false" w:line="400" w:lineRule="exact"/>
              <w:ind w:left="0" w:right="0" w:firstLine="0"/>
              <w:jc w:val="center"/>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rPr>
            </w:pPr>
            <w:r>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14:textFill>
                  <w14:solidFill>
                    <w14:schemeClr w14:val="tx1"/>
                  </w14:solidFill>
                </w14:textFill>
              </w:rPr>
              <w:t>院办</w:t>
            </w:r>
          </w:p>
        </w:tc>
        <w:tc>
          <w:tcPr>
            <w:tcW w:w="1328" w:type="dxa"/>
            <w:tcBorders>
              <w:tl2br w:val="nil"/>
              <w:tr2bl w:val="nil"/>
            </w:tcBorders>
            <w:shd w:val="clear" w:color="auto" w:fill="FFFFFF"/>
            <w:vAlign w:val="center"/>
          </w:tcPr>
          <w:p>
            <w:pPr>
              <w:pStyle w:val="000029"/>
              <w:keepLines w:val="false"/>
              <w:widowControl w:val="false"/>
              <w:shd w:val="clear" w:color="auto" w:fill="auto"/>
              <w:snapToGrid w:val="false"/>
              <w:spacing w:before="0" w:beforeAutospacing="false" w:after="0" w:afterAutospacing="false" w:line="400" w:lineRule="exact"/>
              <w:ind w:left="0" w:right="0" w:firstLine="260"/>
              <w:jc w:val="left"/>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rPr>
            </w:pPr>
            <w:r>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14:textFill>
                  <w14:solidFill>
                    <w14:schemeClr w14:val="tx1"/>
                  </w14:solidFill>
                </w14:textFill>
              </w:rPr>
              <w:t>4月底前</w:t>
            </w:r>
          </w:p>
        </w:tc>
      </w:tr>
      <w:tr>
        <w:trPr>
          <w:wBefore/>
          <w:trHeight w:val="1523" w:hRule="exact"/>
          <w:jc w:val="center"/>
        </w:trPr>
        <w:tc>
          <w:tcPr>
            <w:tcW w:w="2093" w:type="dxa"/>
            <w:vMerge w:val="continue"/>
            <w:tcBorders>
              <w:tl2br w:val="nil"/>
              <w:tr2bl w:val="nil"/>
            </w:tcBorders>
            <w:shd w:val="clear" w:color="auto" w:fill="FFFFFF"/>
            <w:vAlign w:val="center"/>
          </w:tcPr>
          <w:p>
            <w:pPr>
              <w:keepLines w:val="false"/>
              <w:widowControl w:val="false"/>
              <w:shd w:val="clear" w:color="auto" w:fill="auto"/>
              <w:snapToGrid w:val="false"/>
              <w:spacing w:before="0" w:beforeAutospacing="false" w:after="0" w:afterAutospacing="false" w:line="400" w:lineRule="exact"/>
              <w:ind w:left="0" w:right="0" w:firstLine="0"/>
              <w:jc w:val="left"/>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rPr>
            </w:pPr>
          </w:p>
        </w:tc>
        <w:tc>
          <w:tcPr>
            <w:tcW w:w="9048" w:type="dxa"/>
            <w:tcBorders>
              <w:tl2br w:val="nil"/>
              <w:tr2bl w:val="nil"/>
            </w:tcBorders>
            <w:shd w:val="clear" w:color="auto" w:fill="FFFFFF"/>
            <w:vAlign w:val="center"/>
          </w:tcPr>
          <w:p>
            <w:pPr>
              <w:pStyle w:val="000029"/>
              <w:keepLines w:val="false"/>
              <w:widowControl w:val="false"/>
              <w:shd w:val="clear" w:color="auto" w:fill="auto"/>
              <w:snapToGrid w:val="false"/>
              <w:spacing w:before="0" w:beforeAutospacing="false" w:after="0" w:afterAutospacing="false" w:line="400" w:lineRule="exact"/>
              <w:ind w:left="0" w:right="0" w:firstLine="0"/>
              <w:jc w:val="both"/>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rPr>
            </w:pPr>
            <w:r>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14:textFill>
                  <w14:solidFill>
                    <w14:schemeClr w14:val="tx1"/>
                  </w14:solidFill>
                </w14:textFill>
              </w:rPr>
              <w:t>2.专题学习。由院党委牵头，以各支部为单位，结合</w:t>
            </w:r>
            <w:r>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zh-CN" w:eastAsia="zh-CN" w:bidi="ar-SA"/>
                <w14:textFill>
                  <w14:solidFill>
                    <w14:schemeClr w14:val="tx1"/>
                  </w14:solidFill>
                </w14:textFill>
              </w:rPr>
              <w:t>“三</w:t>
            </w:r>
            <w:r>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14:textFill>
                  <w14:solidFill>
                    <w14:schemeClr w14:val="tx1"/>
                  </w14:solidFill>
                </w14:textFill>
              </w:rPr>
              <w:t>会一课”、主题党日活动、支部学习、院领导在所在支部开设专题党课等，各支部围绕学习主题分层次开展学习交流研讨。</w:t>
            </w:r>
          </w:p>
        </w:tc>
        <w:tc>
          <w:tcPr>
            <w:tcW w:w="1864" w:type="dxa"/>
            <w:tcBorders>
              <w:tl2br w:val="nil"/>
              <w:tr2bl w:val="nil"/>
            </w:tcBorders>
            <w:shd w:val="clear" w:color="auto" w:fill="FFFFFF"/>
            <w:vAlign w:val="center"/>
          </w:tcPr>
          <w:p>
            <w:pPr>
              <w:pStyle w:val="000029"/>
              <w:keepLines w:val="false"/>
              <w:widowControl w:val="false"/>
              <w:shd w:val="clear" w:color="auto" w:fill="auto"/>
              <w:snapToGrid w:val="false"/>
              <w:spacing w:before="0" w:beforeAutospacing="false" w:after="0" w:afterAutospacing="false" w:line="400" w:lineRule="exact"/>
              <w:ind w:left="0" w:right="0" w:firstLine="0"/>
              <w:jc w:val="center"/>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rPr>
            </w:pPr>
            <w:r>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14:textFill>
                  <w14:solidFill>
                    <w14:schemeClr w14:val="tx1"/>
                  </w14:solidFill>
                </w14:textFill>
              </w:rPr>
              <w:t>学工办</w:t>
            </w:r>
          </w:p>
        </w:tc>
        <w:tc>
          <w:tcPr>
            <w:tcW w:w="1328" w:type="dxa"/>
            <w:tcBorders>
              <w:tl2br w:val="nil"/>
              <w:tr2bl w:val="nil"/>
            </w:tcBorders>
            <w:shd w:val="clear" w:color="auto" w:fill="FFFFFF"/>
            <w:vAlign w:val="center"/>
          </w:tcPr>
          <w:p>
            <w:pPr>
              <w:pStyle w:val="000029"/>
              <w:keepLines w:val="false"/>
              <w:widowControl w:val="false"/>
              <w:shd w:val="clear" w:color="auto" w:fill="auto"/>
              <w:snapToGrid w:val="false"/>
              <w:spacing w:before="0" w:beforeAutospacing="false" w:after="0" w:afterAutospacing="false" w:line="400" w:lineRule="exact"/>
              <w:ind w:left="0" w:right="0" w:firstLine="260"/>
              <w:jc w:val="left"/>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rPr>
            </w:pPr>
            <w:r>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14:textFill>
                  <w14:solidFill>
                    <w14:schemeClr w14:val="tx1"/>
                  </w14:solidFill>
                </w14:textFill>
              </w:rPr>
              <w:t>9月底前</w:t>
            </w:r>
          </w:p>
        </w:tc>
      </w:tr>
      <w:tr>
        <w:trPr>
          <w:wBefore/>
          <w:trHeight w:val="1561" w:hRule="exact"/>
          <w:jc w:val="center"/>
        </w:trPr>
        <w:tc>
          <w:tcPr>
            <w:tcW w:w="2093" w:type="dxa"/>
            <w:vMerge w:val="continue"/>
            <w:tcBorders>
              <w:tl2br w:val="nil"/>
              <w:tr2bl w:val="nil"/>
            </w:tcBorders>
            <w:shd w:val="clear" w:color="auto" w:fill="FFFFFF"/>
            <w:vAlign w:val="center"/>
          </w:tcPr>
          <w:p>
            <w:pPr>
              <w:keepLines w:val="false"/>
              <w:widowControl w:val="false"/>
              <w:shd w:val="clear" w:color="auto" w:fill="auto"/>
              <w:snapToGrid w:val="false"/>
              <w:spacing w:before="0" w:beforeAutospacing="false" w:after="0" w:afterAutospacing="false" w:line="400" w:lineRule="exact"/>
              <w:ind w:left="0" w:right="0" w:firstLine="0"/>
              <w:jc w:val="left"/>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rPr>
            </w:pPr>
          </w:p>
        </w:tc>
        <w:tc>
          <w:tcPr>
            <w:tcW w:w="9048" w:type="dxa"/>
            <w:tcBorders>
              <w:tl2br w:val="nil"/>
              <w:tr2bl w:val="nil"/>
            </w:tcBorders>
            <w:shd w:val="clear" w:color="auto" w:fill="FFFFFF"/>
            <w:vAlign w:val="center"/>
          </w:tcPr>
          <w:p>
            <w:pPr>
              <w:pStyle w:val="000029"/>
              <w:keepLines w:val="false"/>
              <w:widowControl w:val="false"/>
              <w:shd w:val="clear" w:color="auto" w:fill="auto"/>
              <w:snapToGrid w:val="false"/>
              <w:spacing w:before="0" w:beforeAutospacing="false" w:after="0" w:afterAutospacing="false" w:line="400" w:lineRule="exact"/>
              <w:ind w:left="0" w:right="0" w:firstLine="0"/>
              <w:jc w:val="both"/>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rPr>
            </w:pPr>
            <w:r>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14:textFill>
                  <w14:solidFill>
                    <w14:schemeClr w14:val="tx1"/>
                  </w14:solidFill>
                </w14:textFill>
              </w:rPr>
              <w:t>3.交流研讨。通过组织开展交流研讨、撰写学习心得体会等方式深化学习交流活动。</w:t>
            </w:r>
          </w:p>
        </w:tc>
        <w:tc>
          <w:tcPr>
            <w:tcW w:w="1864" w:type="dxa"/>
            <w:tcBorders>
              <w:tl2br w:val="nil"/>
              <w:tr2bl w:val="nil"/>
            </w:tcBorders>
            <w:shd w:val="clear" w:color="auto" w:fill="FFFFFF"/>
            <w:vAlign w:val="center"/>
          </w:tcPr>
          <w:p>
            <w:pPr>
              <w:pStyle w:val="000029"/>
              <w:keepLines w:val="false"/>
              <w:widowControl w:val="false"/>
              <w:shd w:val="clear" w:color="auto" w:fill="auto"/>
              <w:snapToGrid w:val="false"/>
              <w:spacing w:before="0" w:beforeAutospacing="false" w:after="0" w:afterAutospacing="false" w:line="400" w:lineRule="exact"/>
              <w:ind w:left="0" w:right="0" w:firstLine="0"/>
              <w:jc w:val="center"/>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rPr>
            </w:pPr>
            <w:r>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14:textFill>
                  <w14:solidFill>
                    <w14:schemeClr w14:val="tx1"/>
                  </w14:solidFill>
                </w14:textFill>
              </w:rPr>
              <w:t>院办</w:t>
            </w:r>
          </w:p>
        </w:tc>
        <w:tc>
          <w:tcPr>
            <w:tcW w:w="1328" w:type="dxa"/>
            <w:tcBorders>
              <w:tl2br w:val="nil"/>
              <w:tr2bl w:val="nil"/>
            </w:tcBorders>
            <w:shd w:val="clear" w:color="auto" w:fill="FFFFFF"/>
            <w:vAlign w:val="center"/>
          </w:tcPr>
          <w:p>
            <w:pPr>
              <w:pStyle w:val="000029"/>
              <w:keepLines w:val="false"/>
              <w:widowControl w:val="false"/>
              <w:shd w:val="clear" w:color="auto" w:fill="auto"/>
              <w:snapToGrid w:val="false"/>
              <w:spacing w:before="0" w:beforeAutospacing="false" w:after="0" w:afterAutospacing="false" w:line="400" w:lineRule="exact"/>
              <w:ind w:left="0" w:right="0" w:firstLine="260"/>
              <w:jc w:val="left"/>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rPr>
            </w:pPr>
            <w:r>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14:textFill>
                  <w14:solidFill>
                    <w14:schemeClr w14:val="tx1"/>
                  </w14:solidFill>
                </w14:textFill>
              </w:rPr>
              <w:t>9月底前</w:t>
            </w:r>
          </w:p>
        </w:tc>
      </w:tr>
      <w:tr>
        <w:trPr>
          <w:wBefore/>
          <w:cantSplit/>
          <w:trHeight w:val="1489" w:hRule="exact"/>
          <w:jc w:val="center"/>
        </w:trPr>
        <w:tc>
          <w:tcPr>
            <w:tcW w:w="2093" w:type="dxa"/>
            <w:vMerge w:val="restart"/>
            <w:tcBorders>
              <w:tl2br w:val="nil"/>
              <w:tr2bl w:val="nil"/>
            </w:tcBorders>
            <w:shd w:val="clear" w:color="auto" w:fill="FFFFFF"/>
            <w:vAlign w:val="center"/>
          </w:tcPr>
          <w:p>
            <w:pPr>
              <w:keepLines w:val="false"/>
              <w:widowControl w:val="false"/>
              <w:shd w:val="clear" w:color="auto" w:fill="auto"/>
              <w:snapToGrid w:val="false"/>
              <w:spacing w:before="0" w:beforeAutospacing="false" w:after="0" w:afterAutospacing="false" w:line="420" w:lineRule="exact"/>
              <w:ind w:left="0" w:right="0" w:firstLine="0"/>
              <w:jc w:val="left"/>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rPr>
            </w:pPr>
            <w:r>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zh-CN" w:eastAsia="zh-CN" w:bidi="ar-SA"/>
                <w14:textFill>
                  <w14:solidFill>
                    <w14:schemeClr w14:val="tx1"/>
                  </w14:solidFill>
                </w14:textFill>
              </w:rPr>
              <w:t>二、</w:t>
            </w:r>
            <w:r>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14:textFill>
                  <w14:solidFill>
                    <w14:schemeClr w14:val="tx1"/>
                  </w14:solidFill>
                </w14:textFill>
              </w:rPr>
              <w:t>再调研工作安排</w:t>
            </w:r>
          </w:p>
        </w:tc>
        <w:tc>
          <w:tcPr>
            <w:tcW w:w="9048" w:type="dxa"/>
            <w:tcBorders>
              <w:tl2br w:val="nil"/>
              <w:tr2bl w:val="nil"/>
            </w:tcBorders>
            <w:shd w:val="clear" w:color="auto" w:fill="FFFFFF"/>
            <w:vAlign w:val="center"/>
          </w:tcPr>
          <w:p>
            <w:pPr>
              <w:pStyle w:val="000029"/>
              <w:keepLines w:val="false"/>
              <w:widowControl w:val="false"/>
              <w:shd w:val="clear" w:color="auto" w:fill="auto"/>
              <w:snapToGrid w:val="false"/>
              <w:spacing w:before="0" w:beforeAutospacing="false" w:after="0" w:afterAutospacing="false" w:line="420" w:lineRule="exact"/>
              <w:ind w:left="0" w:right="0" w:firstLine="0"/>
              <w:jc w:val="both"/>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rPr>
            </w:pPr>
            <w:r>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14:textFill>
                  <w14:solidFill>
                    <w14:schemeClr w14:val="tx1"/>
                  </w14:solidFill>
                </w14:textFill>
              </w:rPr>
              <w:t>1.确定课题。坚持问题导向，根据再调研的主要内容，结合学院重点工作，确定调研课 题。原则上，学院总体确定1个调研课题，可结合</w:t>
            </w:r>
            <w:r>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14:textFill>
                  <w14:solidFill>
                    <w14:schemeClr w14:val="tx1"/>
                  </w14:solidFill>
                </w14:textFill>
              </w:rPr>
              <w:t>“</w:t>
            </w:r>
            <w:r>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14:textFill>
                  <w14:solidFill>
                    <w14:schemeClr w14:val="tx1"/>
                  </w14:solidFill>
                </w14:textFill>
              </w:rPr>
              <w:t>十四五</w:t>
            </w:r>
            <w:r>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14:textFill>
                  <w14:solidFill>
                    <w14:schemeClr w14:val="tx1"/>
                  </w14:solidFill>
                </w14:textFill>
              </w:rPr>
              <w:t>”</w:t>
            </w:r>
            <w:r>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14:textFill>
                  <w14:solidFill>
                    <w14:schemeClr w14:val="tx1"/>
                  </w14:solidFill>
                </w14:textFill>
              </w:rPr>
              <w:t>规划调研课题开展。</w:t>
            </w:r>
          </w:p>
        </w:tc>
        <w:tc>
          <w:tcPr>
            <w:tcW w:w="1864" w:type="dxa"/>
            <w:tcBorders>
              <w:tl2br w:val="nil"/>
              <w:tr2bl w:val="nil"/>
            </w:tcBorders>
            <w:shd w:val="clear" w:color="auto" w:fill="FFFFFF"/>
            <w:vAlign w:val="center"/>
          </w:tcPr>
          <w:p>
            <w:pPr>
              <w:pStyle w:val="000029"/>
              <w:keepLines w:val="false"/>
              <w:widowControl w:val="false"/>
              <w:shd w:val="clear" w:color="auto" w:fill="auto"/>
              <w:snapToGrid w:val="false"/>
              <w:spacing w:before="0" w:beforeAutospacing="false" w:after="0" w:afterAutospacing="false" w:line="420" w:lineRule="exact"/>
              <w:ind w:left="0" w:right="0" w:firstLine="0"/>
              <w:jc w:val="center"/>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rPr>
            </w:pPr>
            <w:r>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14:textFill>
                  <w14:solidFill>
                    <w14:schemeClr w14:val="tx1"/>
                  </w14:solidFill>
                </w14:textFill>
              </w:rPr>
              <w:t>院办</w:t>
            </w:r>
          </w:p>
        </w:tc>
        <w:tc>
          <w:tcPr>
            <w:tcW w:w="1328" w:type="dxa"/>
            <w:tcBorders>
              <w:tl2br w:val="nil"/>
              <w:tr2bl w:val="nil"/>
            </w:tcBorders>
            <w:shd w:val="clear" w:color="auto" w:fill="FFFFFF"/>
            <w:vAlign w:val="center"/>
          </w:tcPr>
          <w:p>
            <w:pPr>
              <w:pStyle w:val="000029"/>
              <w:keepLines w:val="false"/>
              <w:widowControl w:val="false"/>
              <w:shd w:val="clear" w:color="auto" w:fill="auto"/>
              <w:snapToGrid w:val="false"/>
              <w:spacing w:before="0" w:beforeAutospacing="false" w:after="0" w:afterAutospacing="false" w:line="420" w:lineRule="exact"/>
              <w:ind w:left="0" w:right="0" w:firstLine="0"/>
              <w:jc w:val="center"/>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rPr>
            </w:pPr>
            <w:r>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14:textFill>
                  <w14:solidFill>
                    <w14:schemeClr w14:val="tx1"/>
                  </w14:solidFill>
                </w14:textFill>
              </w:rPr>
              <w:t>3月份底前</w:t>
            </w:r>
          </w:p>
        </w:tc>
      </w:tr>
      <w:tr>
        <w:trPr>
          <w:wBefore/>
          <w:trHeight w:val="1018" w:hRule="exact"/>
          <w:jc w:val="center"/>
        </w:trPr>
        <w:tc>
          <w:tcPr>
            <w:tcW w:w="2093" w:type="dxa"/>
            <w:vMerge w:val="continue"/>
            <w:tcBorders>
              <w:tl2br w:val="nil"/>
              <w:tr2bl w:val="nil"/>
            </w:tcBorders>
            <w:shd w:val="clear" w:color="auto" w:fill="FFFFFF"/>
            <w:vAlign w:val="center"/>
          </w:tcPr>
          <w:p>
            <w:pPr>
              <w:keepLines w:val="false"/>
              <w:widowControl w:val="false"/>
              <w:shd w:val="clear" w:color="auto" w:fill="auto"/>
              <w:snapToGrid w:val="false"/>
              <w:spacing w:before="0" w:beforeAutospacing="false" w:after="0" w:afterAutospacing="false" w:line="420" w:lineRule="exact"/>
              <w:ind w:left="0" w:right="0" w:firstLine="0"/>
              <w:jc w:val="left"/>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rPr>
            </w:pPr>
          </w:p>
        </w:tc>
        <w:tc>
          <w:tcPr>
            <w:tcW w:w="9048" w:type="dxa"/>
            <w:tcBorders>
              <w:tl2br w:val="nil"/>
              <w:tr2bl w:val="nil"/>
            </w:tcBorders>
            <w:shd w:val="clear" w:color="auto" w:fill="FFFFFF"/>
            <w:vAlign w:val="center"/>
          </w:tcPr>
          <w:p>
            <w:pPr>
              <w:pStyle w:val="000029"/>
              <w:keepLines w:val="false"/>
              <w:widowControl w:val="false"/>
              <w:shd w:val="clear" w:color="auto" w:fill="auto"/>
              <w:snapToGrid w:val="false"/>
              <w:spacing w:before="0" w:beforeAutospacing="false" w:after="0" w:afterAutospacing="false" w:line="420" w:lineRule="exact"/>
              <w:ind w:left="0" w:right="0" w:firstLine="0"/>
              <w:jc w:val="both"/>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rPr>
            </w:pPr>
            <w:r>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14:textFill>
                  <w14:solidFill>
                    <w14:schemeClr w14:val="tx1"/>
                  </w14:solidFill>
                </w14:textFill>
              </w:rPr>
              <w:t>2.集中调研。学院围绕调研课题牵头组建调研工作小组进行集中调研，各单位结合工作实际分别组织开展有针对性的调研，并形成书面调研报告。</w:t>
            </w:r>
          </w:p>
        </w:tc>
        <w:tc>
          <w:tcPr>
            <w:tcW w:w="1864" w:type="dxa"/>
            <w:tcBorders>
              <w:tl2br w:val="nil"/>
              <w:tr2bl w:val="nil"/>
            </w:tcBorders>
            <w:shd w:val="clear" w:color="auto" w:fill="FFFFFF"/>
            <w:vAlign w:val="center"/>
          </w:tcPr>
          <w:p>
            <w:pPr>
              <w:pStyle w:val="000029"/>
              <w:keepLines w:val="false"/>
              <w:widowControl w:val="false"/>
              <w:shd w:val="clear" w:color="auto" w:fill="auto"/>
              <w:snapToGrid w:val="false"/>
              <w:spacing w:before="0" w:beforeAutospacing="false" w:after="0" w:afterAutospacing="false" w:line="420" w:lineRule="exact"/>
              <w:ind w:left="0" w:right="0" w:firstLine="0"/>
              <w:jc w:val="center"/>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rPr>
            </w:pPr>
            <w:r>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14:textFill>
                  <w14:solidFill>
                    <w14:schemeClr w14:val="tx1"/>
                  </w14:solidFill>
                </w14:textFill>
              </w:rPr>
              <w:t>教学科研办</w:t>
            </w:r>
          </w:p>
        </w:tc>
        <w:tc>
          <w:tcPr>
            <w:tcW w:w="1328" w:type="dxa"/>
            <w:tcBorders>
              <w:tl2br w:val="nil"/>
              <w:tr2bl w:val="nil"/>
            </w:tcBorders>
            <w:shd w:val="clear" w:color="auto" w:fill="FFFFFF"/>
            <w:vAlign w:val="center"/>
          </w:tcPr>
          <w:p>
            <w:pPr>
              <w:pStyle w:val="000029"/>
              <w:keepLines w:val="false"/>
              <w:widowControl w:val="false"/>
              <w:shd w:val="clear" w:color="auto" w:fill="auto"/>
              <w:snapToGrid w:val="false"/>
              <w:spacing w:before="0" w:beforeAutospacing="false" w:after="0" w:afterAutospacing="false" w:line="420" w:lineRule="exact"/>
              <w:ind w:left="0" w:right="0" w:firstLine="260"/>
              <w:jc w:val="left"/>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rPr>
            </w:pPr>
            <w:r>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14:textFill>
                  <w14:solidFill>
                    <w14:schemeClr w14:val="tx1"/>
                  </w14:solidFill>
                </w14:textFill>
              </w:rPr>
              <w:t>6月底前</w:t>
            </w:r>
          </w:p>
        </w:tc>
      </w:tr>
      <w:tr>
        <w:trPr>
          <w:wBefore/>
          <w:trHeight w:val="948" w:hRule="exact"/>
          <w:jc w:val="center"/>
        </w:trPr>
        <w:tc>
          <w:tcPr>
            <w:tcW w:w="2093" w:type="dxa"/>
            <w:vMerge w:val="continue"/>
            <w:tcBorders>
              <w:tl2br w:val="nil"/>
              <w:tr2bl w:val="nil"/>
            </w:tcBorders>
            <w:shd w:val="clear" w:color="auto" w:fill="FFFFFF"/>
            <w:vAlign w:val="center"/>
          </w:tcPr>
          <w:p>
            <w:pPr>
              <w:keepLines w:val="false"/>
              <w:widowControl w:val="false"/>
              <w:shd w:val="clear" w:color="auto" w:fill="auto"/>
              <w:snapToGrid w:val="false"/>
              <w:spacing w:before="0" w:beforeAutospacing="false" w:after="0" w:afterAutospacing="false" w:line="420" w:lineRule="exact"/>
              <w:ind w:left="0" w:right="0" w:firstLine="0"/>
              <w:jc w:val="left"/>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rPr>
            </w:pPr>
          </w:p>
        </w:tc>
        <w:tc>
          <w:tcPr>
            <w:tcW w:w="9048" w:type="dxa"/>
            <w:tcBorders>
              <w:tl2br w:val="nil"/>
              <w:tr2bl w:val="nil"/>
            </w:tcBorders>
            <w:shd w:val="clear" w:color="auto" w:fill="FFFFFF"/>
            <w:vAlign w:val="center"/>
          </w:tcPr>
          <w:p>
            <w:pPr>
              <w:pStyle w:val="000029"/>
              <w:keepLines w:val="false"/>
              <w:widowControl w:val="false"/>
              <w:shd w:val="clear" w:color="auto" w:fill="auto"/>
              <w:snapToGrid w:val="false"/>
              <w:spacing w:before="0" w:beforeAutospacing="false" w:after="0" w:afterAutospacing="false" w:line="420" w:lineRule="exact"/>
              <w:ind w:left="0" w:right="0" w:firstLine="0"/>
              <w:jc w:val="both"/>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rPr>
            </w:pPr>
            <w:r>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14:textFill>
                  <w14:solidFill>
                    <w14:schemeClr w14:val="tx1"/>
                  </w14:solidFill>
                </w14:textFill>
              </w:rPr>
              <w:t>3.成果转化。组织开展调研成果交流汇报会，推动调研成果转化应用。</w:t>
            </w:r>
          </w:p>
        </w:tc>
        <w:tc>
          <w:tcPr>
            <w:tcW w:w="1864" w:type="dxa"/>
            <w:tcBorders>
              <w:tl2br w:val="nil"/>
              <w:tr2bl w:val="nil"/>
            </w:tcBorders>
            <w:shd w:val="clear" w:color="auto" w:fill="FFFFFF"/>
            <w:vAlign w:val="center"/>
          </w:tcPr>
          <w:p>
            <w:pPr>
              <w:pStyle w:val="000029"/>
              <w:keepLines w:val="false"/>
              <w:widowControl w:val="false"/>
              <w:shd w:val="clear" w:color="auto" w:fill="auto"/>
              <w:snapToGrid w:val="false"/>
              <w:spacing w:before="0" w:beforeAutospacing="false" w:after="0" w:afterAutospacing="false" w:line="420" w:lineRule="exact"/>
              <w:ind w:left="0" w:right="0" w:firstLine="0"/>
              <w:jc w:val="center"/>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rPr>
            </w:pPr>
            <w:r>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14:textFill>
                  <w14:solidFill>
                    <w14:schemeClr w14:val="tx1"/>
                  </w14:solidFill>
                </w14:textFill>
              </w:rPr>
              <w:t>院办</w:t>
            </w:r>
          </w:p>
        </w:tc>
        <w:tc>
          <w:tcPr>
            <w:tcW w:w="1328" w:type="dxa"/>
            <w:tcBorders>
              <w:tl2br w:val="nil"/>
              <w:tr2bl w:val="nil"/>
            </w:tcBorders>
            <w:shd w:val="clear" w:color="auto" w:fill="FFFFFF"/>
            <w:vAlign w:val="center"/>
          </w:tcPr>
          <w:p>
            <w:pPr>
              <w:pStyle w:val="000029"/>
              <w:keepLines w:val="false"/>
              <w:widowControl w:val="false"/>
              <w:shd w:val="clear" w:color="auto" w:fill="auto"/>
              <w:snapToGrid w:val="false"/>
              <w:spacing w:before="0" w:beforeAutospacing="false" w:after="0" w:afterAutospacing="false" w:line="420" w:lineRule="exact"/>
              <w:ind w:left="0" w:right="0" w:firstLine="260"/>
              <w:jc w:val="left"/>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rPr>
            </w:pPr>
            <w:r>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14:textFill>
                  <w14:solidFill>
                    <w14:schemeClr w14:val="tx1"/>
                  </w14:solidFill>
                </w14:textFill>
              </w:rPr>
              <w:t>8月底前</w:t>
            </w:r>
          </w:p>
        </w:tc>
      </w:tr>
      <w:tr>
        <w:trPr>
          <w:wBefore/>
          <w:trHeight w:val="2028" w:hRule="exact"/>
          <w:jc w:val="center"/>
        </w:trPr>
        <w:tc>
          <w:tcPr>
            <w:tcW w:w="2093" w:type="dxa"/>
            <w:vMerge w:val="restart"/>
            <w:tcBorders>
              <w:tl2br w:val="nil"/>
              <w:tr2bl w:val="nil"/>
            </w:tcBorders>
            <w:shd w:val="clear" w:color="auto" w:fill="FFFFFF"/>
            <w:vAlign w:val="center"/>
          </w:tcPr>
          <w:p>
            <w:pPr>
              <w:keepLines w:val="false"/>
              <w:widowControl w:val="false"/>
              <w:shd w:val="clear" w:color="auto" w:fill="auto"/>
              <w:snapToGrid w:val="false"/>
              <w:spacing w:before="0" w:beforeAutospacing="false" w:after="0" w:afterAutospacing="false" w:line="420" w:lineRule="exact"/>
              <w:ind w:left="0" w:right="0" w:firstLine="0"/>
              <w:jc w:val="left"/>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rPr>
            </w:pPr>
            <w:r>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zh-CN" w:eastAsia="zh-CN" w:bidi="ar-SA"/>
                <w14:textFill>
                  <w14:solidFill>
                    <w14:schemeClr w14:val="tx1"/>
                  </w14:solidFill>
                </w14:textFill>
              </w:rPr>
              <w:t>三、</w:t>
            </w:r>
            <w:r>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14:textFill>
                  <w14:solidFill>
                    <w14:schemeClr w14:val="tx1"/>
                  </w14:solidFill>
                </w14:textFill>
              </w:rPr>
              <w:t>再落实工作安排</w:t>
            </w:r>
          </w:p>
        </w:tc>
        <w:tc>
          <w:tcPr>
            <w:tcW w:w="9048" w:type="dxa"/>
            <w:tcBorders>
              <w:tl2br w:val="nil"/>
              <w:tr2bl w:val="nil"/>
            </w:tcBorders>
            <w:shd w:val="clear" w:color="auto" w:fill="FFFFFF"/>
            <w:vAlign w:val="center"/>
          </w:tcPr>
          <w:p>
            <w:pPr>
              <w:pStyle w:val="000029"/>
              <w:keepLines w:val="false"/>
              <w:widowControl w:val="false"/>
              <w:shd w:val="clear" w:color="auto" w:fill="auto"/>
              <w:snapToGrid w:val="false"/>
              <w:spacing w:before="0" w:beforeAutospacing="false" w:after="0" w:afterAutospacing="false" w:line="420" w:lineRule="exact"/>
              <w:ind w:left="0" w:right="0" w:firstLine="0"/>
              <w:jc w:val="both"/>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rPr>
            </w:pPr>
            <w:r>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14:textFill>
                  <w14:solidFill>
                    <w14:schemeClr w14:val="tx1"/>
                  </w14:solidFill>
                </w14:textFill>
              </w:rPr>
              <w:t>1.建立工作台账。建立贯彻落实习近平总书记重要讲话重要指示批示精神台账，认真开 展贯彻落实</w:t>
            </w:r>
            <w:r>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zh-CN" w:eastAsia="zh-CN" w:bidi="ar-SA"/>
                <w14:textFill>
                  <w14:solidFill>
                    <w14:schemeClr w14:val="tx1"/>
                  </w14:solidFill>
                </w14:textFill>
              </w:rPr>
              <w:t>“回</w:t>
            </w:r>
            <w:r>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14:textFill>
                  <w14:solidFill>
                    <w14:schemeClr w14:val="tx1"/>
                  </w14:solidFill>
                </w14:textFill>
              </w:rPr>
              <w:t>头看”工作；落实省委</w:t>
            </w:r>
            <w:r>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zh-CN" w:eastAsia="zh-CN" w:bidi="ar-SA"/>
                <w14:textFill>
                  <w14:solidFill>
                    <w14:schemeClr w14:val="tx1"/>
                  </w14:solidFill>
                </w14:textFill>
              </w:rPr>
              <w:t>“三</w:t>
            </w:r>
            <w:r>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14:textFill>
                  <w14:solidFill>
                    <w14:schemeClr w14:val="tx1"/>
                  </w14:solidFill>
                </w14:textFill>
              </w:rPr>
              <w:t>四八”贯彻落实机制，建立省委省政府和市 委市政府决策部署，省委教育工委、省教育厅工作部署以及学校工作要点等分工台账， 明确任务分工、时限要求和工作举措等。</w:t>
            </w:r>
          </w:p>
        </w:tc>
        <w:tc>
          <w:tcPr>
            <w:tcW w:w="1864" w:type="dxa"/>
            <w:tcBorders>
              <w:tl2br w:val="nil"/>
              <w:tr2bl w:val="nil"/>
            </w:tcBorders>
            <w:shd w:val="clear" w:color="auto" w:fill="FFFFFF"/>
            <w:vAlign w:val="center"/>
          </w:tcPr>
          <w:p>
            <w:pPr>
              <w:pStyle w:val="000029"/>
              <w:keepLines w:val="false"/>
              <w:widowControl w:val="false"/>
              <w:shd w:val="clear" w:color="auto" w:fill="auto"/>
              <w:snapToGrid w:val="false"/>
              <w:spacing w:before="0" w:beforeAutospacing="false" w:after="0" w:afterAutospacing="false" w:line="420" w:lineRule="exact"/>
              <w:ind w:left="0" w:right="0" w:firstLine="0"/>
              <w:jc w:val="center"/>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rPr>
            </w:pPr>
            <w:r>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14:textFill>
                  <w14:solidFill>
                    <w14:schemeClr w14:val="tx1"/>
                  </w14:solidFill>
                </w14:textFill>
              </w:rPr>
              <w:t>学工办</w:t>
            </w:r>
          </w:p>
        </w:tc>
        <w:tc>
          <w:tcPr>
            <w:tcW w:w="1328" w:type="dxa"/>
            <w:tcBorders>
              <w:tl2br w:val="nil"/>
              <w:tr2bl w:val="nil"/>
            </w:tcBorders>
            <w:shd w:val="clear" w:color="auto" w:fill="FFFFFF"/>
            <w:vAlign w:val="center"/>
          </w:tcPr>
          <w:p>
            <w:pPr>
              <w:pStyle w:val="000029"/>
              <w:keepLines w:val="false"/>
              <w:widowControl w:val="false"/>
              <w:shd w:val="clear" w:color="auto" w:fill="auto"/>
              <w:snapToGrid w:val="false"/>
              <w:spacing w:before="0" w:beforeAutospacing="false" w:after="0" w:afterAutospacing="false" w:line="420" w:lineRule="exact"/>
              <w:ind w:left="0" w:right="0" w:firstLine="260"/>
              <w:jc w:val="left"/>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rPr>
            </w:pPr>
            <w:r>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14:textFill>
                  <w14:solidFill>
                    <w14:schemeClr w14:val="tx1"/>
                  </w14:solidFill>
                </w14:textFill>
              </w:rPr>
              <w:t>6月底前</w:t>
            </w:r>
          </w:p>
        </w:tc>
      </w:tr>
      <w:tr>
        <w:trPr>
          <w:wBefore/>
          <w:trHeight w:val="1738" w:hRule="exact"/>
          <w:jc w:val="center"/>
        </w:trPr>
        <w:tc>
          <w:tcPr>
            <w:tcW w:w="2093" w:type="dxa"/>
            <w:vMerge w:val="continue"/>
            <w:tcBorders>
              <w:tl2br w:val="nil"/>
              <w:tr2bl w:val="nil"/>
            </w:tcBorders>
            <w:shd w:val="clear" w:color="auto" w:fill="FFFFFF"/>
            <w:vAlign w:val="center"/>
          </w:tcPr>
          <w:p>
            <w:pPr>
              <w:keepLines w:val="false"/>
              <w:widowControl w:val="false"/>
              <w:shd w:val="clear" w:color="auto" w:fill="auto"/>
              <w:snapToGrid w:val="false"/>
              <w:spacing w:before="0" w:beforeAutospacing="false" w:after="0" w:afterAutospacing="false" w:line="420" w:lineRule="exact"/>
              <w:ind w:left="0" w:right="0" w:firstLine="0"/>
              <w:jc w:val="left"/>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rPr>
            </w:pPr>
          </w:p>
        </w:tc>
        <w:tc>
          <w:tcPr>
            <w:tcW w:w="9048" w:type="dxa"/>
            <w:tcBorders>
              <w:tl2br w:val="nil"/>
              <w:tr2bl w:val="nil"/>
            </w:tcBorders>
            <w:shd w:val="clear" w:color="auto" w:fill="FFFFFF"/>
            <w:vAlign w:val="center"/>
          </w:tcPr>
          <w:p>
            <w:pPr>
              <w:pStyle w:val="000029"/>
              <w:keepLines w:val="false"/>
              <w:widowControl w:val="false"/>
              <w:shd w:val="clear" w:color="auto" w:fill="auto"/>
              <w:snapToGrid w:val="false"/>
              <w:spacing w:before="0" w:beforeAutospacing="false" w:after="0" w:afterAutospacing="false" w:line="420" w:lineRule="exact"/>
              <w:ind w:left="0" w:right="0" w:firstLine="0"/>
              <w:jc w:val="both"/>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rPr>
            </w:pPr>
            <w:r>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14:textFill>
                  <w14:solidFill>
                    <w14:schemeClr w14:val="tx1"/>
                  </w14:solidFill>
                </w14:textFill>
              </w:rPr>
              <w:t xml:space="preserve">2.建立重点项目挂包督办机制。围绕全面加强学院党建和思想政治工作，编制实施学院 </w:t>
            </w:r>
            <w:r>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zh-CN" w:eastAsia="zh-CN" w:bidi="ar-SA"/>
                <w14:textFill>
                  <w14:solidFill>
                    <w14:schemeClr w14:val="tx1"/>
                  </w14:solidFill>
                </w14:textFill>
              </w:rPr>
              <w:t>“十</w:t>
            </w:r>
            <w:r>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14:textFill>
                  <w14:solidFill>
                    <w14:schemeClr w14:val="tx1"/>
                  </w14:solidFill>
                </w14:textFill>
              </w:rPr>
              <w:t>四五”规划，提升人才培养、科学研究、社会服务、文化传承创新、国际交流合作 水平，增强管理保障能力、常态化校园疫情防控等事关全局的重点工作，院领导挂包督 办、推动落实。</w:t>
            </w:r>
          </w:p>
        </w:tc>
        <w:tc>
          <w:tcPr>
            <w:tcW w:w="1864" w:type="dxa"/>
            <w:tcBorders>
              <w:tl2br w:val="nil"/>
              <w:tr2bl w:val="nil"/>
            </w:tcBorders>
            <w:shd w:val="clear" w:color="auto" w:fill="FFFFFF"/>
            <w:vAlign w:val="center"/>
          </w:tcPr>
          <w:p>
            <w:pPr>
              <w:pStyle w:val="000029"/>
              <w:keepLines w:val="false"/>
              <w:widowControl w:val="false"/>
              <w:shd w:val="clear" w:color="auto" w:fill="auto"/>
              <w:snapToGrid w:val="false"/>
              <w:spacing w:before="0" w:beforeAutospacing="false" w:after="0" w:afterAutospacing="false" w:line="420" w:lineRule="exact"/>
              <w:ind w:left="0" w:right="0" w:firstLine="0"/>
              <w:jc w:val="center"/>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rPr>
            </w:pPr>
            <w:r>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14:textFill>
                  <w14:solidFill>
                    <w14:schemeClr w14:val="tx1"/>
                  </w14:solidFill>
                </w14:textFill>
              </w:rPr>
              <w:t>院办</w:t>
            </w:r>
          </w:p>
        </w:tc>
        <w:tc>
          <w:tcPr>
            <w:tcW w:w="1328" w:type="dxa"/>
            <w:tcBorders>
              <w:tl2br w:val="nil"/>
              <w:tr2bl w:val="nil"/>
            </w:tcBorders>
            <w:shd w:val="clear" w:color="auto" w:fill="FFFFFF"/>
            <w:vAlign w:val="center"/>
          </w:tcPr>
          <w:p>
            <w:pPr>
              <w:pStyle w:val="000029"/>
              <w:keepLines w:val="false"/>
              <w:widowControl w:val="false"/>
              <w:shd w:val="clear" w:color="auto" w:fill="auto"/>
              <w:snapToGrid w:val="false"/>
              <w:spacing w:before="0" w:beforeAutospacing="false" w:after="0" w:afterAutospacing="false" w:line="420" w:lineRule="exact"/>
              <w:ind w:left="0" w:right="0" w:firstLine="260"/>
              <w:jc w:val="left"/>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rPr>
            </w:pPr>
            <w:r>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14:textFill>
                  <w14:solidFill>
                    <w14:schemeClr w14:val="tx1"/>
                  </w14:solidFill>
                </w14:textFill>
              </w:rPr>
              <w:t>6月底前</w:t>
            </w:r>
          </w:p>
        </w:tc>
      </w:tr>
      <w:tr>
        <w:trPr>
          <w:wBefore/>
          <w:trHeight w:val="1383" w:hRule="exact"/>
          <w:jc w:val="center"/>
        </w:trPr>
        <w:tc>
          <w:tcPr>
            <w:tcW w:w="2093" w:type="dxa"/>
            <w:vMerge w:val="continue"/>
            <w:tcBorders>
              <w:tl2br w:val="nil"/>
              <w:tr2bl w:val="nil"/>
            </w:tcBorders>
            <w:shd w:val="clear" w:color="auto" w:fill="FFFFFF"/>
            <w:vAlign w:val="center"/>
          </w:tcPr>
          <w:p>
            <w:pPr>
              <w:keepLines w:val="false"/>
              <w:widowControl w:val="false"/>
              <w:shd w:val="clear" w:color="auto" w:fill="auto"/>
              <w:snapToGrid w:val="false"/>
              <w:spacing w:before="0" w:beforeAutospacing="false" w:after="0" w:afterAutospacing="false" w:line="420" w:lineRule="exact"/>
              <w:ind w:left="0" w:right="0" w:firstLine="0"/>
              <w:jc w:val="left"/>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rPr>
            </w:pPr>
          </w:p>
        </w:tc>
        <w:tc>
          <w:tcPr>
            <w:tcW w:w="9048" w:type="dxa"/>
            <w:tcBorders>
              <w:tl2br w:val="nil"/>
              <w:tr2bl w:val="nil"/>
            </w:tcBorders>
            <w:shd w:val="clear" w:color="auto" w:fill="FFFFFF"/>
            <w:vAlign w:val="center"/>
          </w:tcPr>
          <w:p>
            <w:pPr>
              <w:pStyle w:val="000029"/>
              <w:keepLines w:val="false"/>
              <w:widowControl w:val="false"/>
              <w:shd w:val="clear" w:color="auto" w:fill="auto"/>
              <w:snapToGrid w:val="false"/>
              <w:spacing w:before="0" w:beforeAutospacing="false" w:after="0" w:afterAutospacing="false" w:line="420" w:lineRule="exact"/>
              <w:ind w:left="0" w:right="0" w:firstLine="0"/>
              <w:jc w:val="both"/>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rPr>
            </w:pPr>
            <w:r>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14:textFill>
                  <w14:solidFill>
                    <w14:schemeClr w14:val="tx1"/>
                  </w14:solidFill>
                </w14:textFill>
              </w:rPr>
              <w:t>3.召开总结会。召开学院</w:t>
            </w:r>
            <w:r>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zh-CN" w:eastAsia="zh-CN" w:bidi="ar-SA"/>
                <w14:textFill>
                  <w14:solidFill>
                    <w14:schemeClr w14:val="tx1"/>
                  </w14:solidFill>
                </w14:textFill>
              </w:rPr>
              <w:t>“再</w:t>
            </w:r>
            <w:r>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14:textFill>
                  <w14:solidFill>
                    <w14:schemeClr w14:val="tx1"/>
                  </w14:solidFill>
                </w14:textFill>
              </w:rPr>
              <w:t>学习、再调研、再落实”活动总结会，全面总结活动开展 情况，并在充分总结经验基础上，形成学习、调研、落实的长效机制。</w:t>
            </w:r>
          </w:p>
        </w:tc>
        <w:tc>
          <w:tcPr>
            <w:tcW w:w="1864" w:type="dxa"/>
            <w:tcBorders>
              <w:tl2br w:val="nil"/>
              <w:tr2bl w:val="nil"/>
            </w:tcBorders>
            <w:shd w:val="clear" w:color="auto" w:fill="FFFFFF"/>
            <w:vAlign w:val="center"/>
          </w:tcPr>
          <w:p>
            <w:pPr>
              <w:pStyle w:val="000029"/>
              <w:keepLines w:val="false"/>
              <w:widowControl w:val="false"/>
              <w:shd w:val="clear" w:color="auto" w:fill="auto"/>
              <w:snapToGrid w:val="false"/>
              <w:spacing w:before="0" w:beforeAutospacing="false" w:after="0" w:afterAutospacing="false" w:line="420" w:lineRule="exact"/>
              <w:ind w:left="0" w:right="0" w:firstLine="0"/>
              <w:jc w:val="center"/>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rPr>
            </w:pPr>
            <w:r>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14:textFill>
                  <w14:solidFill>
                    <w14:schemeClr w14:val="tx1"/>
                  </w14:solidFill>
                </w14:textFill>
              </w:rPr>
              <w:t>院办</w:t>
            </w:r>
          </w:p>
        </w:tc>
        <w:tc>
          <w:tcPr>
            <w:tcW w:w="1328" w:type="dxa"/>
            <w:tcBorders>
              <w:tl2br w:val="nil"/>
              <w:tr2bl w:val="nil"/>
            </w:tcBorders>
            <w:shd w:val="clear" w:color="auto" w:fill="FFFFFF"/>
            <w:vAlign w:val="center"/>
          </w:tcPr>
          <w:p>
            <w:pPr>
              <w:pStyle w:val="000029"/>
              <w:keepLines w:val="false"/>
              <w:widowControl w:val="false"/>
              <w:shd w:val="clear" w:color="auto" w:fill="auto"/>
              <w:snapToGrid w:val="false"/>
              <w:spacing w:before="0" w:beforeAutospacing="false" w:after="0" w:afterAutospacing="false" w:line="420" w:lineRule="exact"/>
              <w:ind w:left="0" w:right="0" w:firstLine="260"/>
              <w:jc w:val="left"/>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rPr>
            </w:pPr>
            <w:r>
              <w:rPr>
                <w:rFonts w:hint="eastAsia" w:ascii="仿宋_GB2312" w:hAnsi="仿宋_GB2312" w:eastAsia="仿宋_GB2312" w:cs="仿宋_GB2312"/>
                <w:b w:val="false"/>
                <w:bCs w:val="false"/>
                <w:i w:val="false"/>
                <w:iCs w:val="false"/>
                <w:caps w:val="false"/>
                <w:color w:val="000000" w:themeColor="text1"/>
                <w:spacing w:val="0"/>
                <w:w w:val="100"/>
                <w:kern w:val="2"/>
                <w:sz w:val="24"/>
                <w:szCs w:val="24"/>
                <w:shd w:val="clear"/>
                <w:lang w:val="en-US" w:eastAsia="zh-CN" w:bidi="ar-SA"/>
                <w14:textFill>
                  <w14:solidFill>
                    <w14:schemeClr w14:val="tx1"/>
                  </w14:solidFill>
                </w14:textFill>
              </w:rPr>
              <w:t>10月份</w:t>
            </w:r>
          </w:p>
        </w:tc>
      </w:tr>
    </w:tbl>
    <w:p>
      <w:pPr>
        <w:shd w:val="clear" w:color="auto" w:fill="auto"/>
        <w:snapToGrid w:val="false"/>
        <w:spacing w:before="0" w:beforeAutospacing="false" w:after="0" w:afterAutospacing="false" w:line="240" w:lineRule="auto"/>
        <w:ind w:left="0" w:right="0" w:firstLine="0"/>
        <w:jc w:val="left"/>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rPr>
      </w:pPr>
    </w:p>
    <w:p>
      <w:pPr>
        <w:sectPr>
          <w:footerReference r:id="rId11" w:type="even"/>
          <w:footerReference r:id="rId10" w:type="default"/>
          <w:footerReference r:id="rId12" w:type="first"/>
          <w:footnotePr>
            <w:numFmt w:val="decimal"/>
          </w:footnotePr>
          <w:pgSz w:w="16840" w:h="11900" w:orient="landscape"/>
          <w:pgMar w:top="1587" w:right="1134" w:bottom="1474" w:left="1247" w:header="850" w:footer="992" w:gutter="0"/>
          <w:pgBorders>
            <w:top w:val="none" w:sz="0" w:space="0"/>
            <w:left w:val="none" w:sz="0" w:space="0"/>
            <w:bottom w:val="none" w:sz="0" w:space="0"/>
            <w:right w:val="none" w:sz="0" w:space="0"/>
          </w:pgBorders>
          <w:pgNumType w:fmt="numberInDash"/>
          <w:cols w:space="0" w:num="1"/>
          <w:titlePg/>
          <w:rtlGutter w:val="false"/>
          <w:docGrid w:linePitch="360" w:charSpace="0"/>
        </w:sectPr>
      </w:pPr>
    </w:p>
    <w:p>
      <w:pPr>
        <w:shd w:val="clear" w:color="auto" w:fill="auto"/>
        <w:snapToGrid w:val="false"/>
        <w:spacing w:before="0" w:beforeAutospacing="false" w:after="0" w:afterAutospacing="false" w:line="240" w:lineRule="auto"/>
        <w:ind w:left="0" w:right="0" w:firstLine="0"/>
        <w:jc w:val="left"/>
        <w:textAlignment w:val="baseline"/>
        <w:rPr>
          <w:rFonts w:hint="eastAsia" w:eastAsia="宋体"/>
          <w:b w:val="false"/>
          <w:i w:val="false"/>
          <w:caps w:val="false"/>
          <w:color w:val="000000" w:themeColor="text1"/>
          <w:spacing w:val="0"/>
          <w:w w:val="100"/>
          <w:sz w:val="20"/>
          <w:lang w:val="en-US" w:eastAsia="zh-CN"/>
        </w:rPr>
      </w:pPr>
    </w:p>
    <w:p>
      <w:pPr>
        <w:shd w:val="clear" w:color="auto" w:fill="auto"/>
        <w:snapToGrid w:val="false"/>
        <w:spacing w:before="0" w:beforeAutospacing="false" w:after="0" w:afterAutospacing="false" w:line="240" w:lineRule="auto"/>
        <w:ind w:left="0" w:right="0" w:firstLine="0"/>
        <w:jc w:val="left"/>
        <w:textAlignment w:val="baseline"/>
        <w:rPr>
          <w:rFonts w:hint="eastAsia" w:eastAsia="宋体"/>
          <w:b w:val="false"/>
          <w:i w:val="false"/>
          <w:caps w:val="false"/>
          <w:color w:val="000000" w:themeColor="text1"/>
          <w:spacing w:val="0"/>
          <w:w w:val="100"/>
          <w:sz w:val="20"/>
          <w:lang w:val="en-US" w:eastAsia="zh-CN"/>
        </w:rPr>
      </w:pPr>
    </w:p>
    <w:p>
      <w:pPr>
        <w:shd w:val="clear" w:color="auto" w:fill="auto"/>
        <w:snapToGrid w:val="false"/>
        <w:spacing w:before="0" w:beforeAutospacing="false" w:after="0" w:afterAutospacing="false" w:line="240" w:lineRule="auto"/>
        <w:ind w:left="0" w:right="0" w:firstLine="0"/>
        <w:jc w:val="left"/>
        <w:textAlignment w:val="baseline"/>
        <w:rPr>
          <w:rFonts w:hint="eastAsia" w:eastAsia="宋体"/>
          <w:b w:val="false"/>
          <w:i w:val="false"/>
          <w:caps w:val="false"/>
          <w:color w:val="000000" w:themeColor="text1"/>
          <w:spacing w:val="0"/>
          <w:w w:val="100"/>
          <w:sz w:val="20"/>
          <w:lang w:val="en-US" w:eastAsia="zh-CN"/>
        </w:rPr>
      </w:pPr>
    </w:p>
    <w:p>
      <w:pPr>
        <w:shd w:val="clear" w:color="auto" w:fill="auto"/>
        <w:snapToGrid w:val="false"/>
        <w:spacing w:before="0" w:beforeAutospacing="false" w:after="0" w:afterAutospacing="false" w:line="240" w:lineRule="auto"/>
        <w:ind w:left="0" w:right="0" w:firstLine="0"/>
        <w:jc w:val="left"/>
        <w:textAlignment w:val="baseline"/>
        <w:rPr>
          <w:rFonts w:hint="eastAsia" w:eastAsia="宋体"/>
          <w:b w:val="false"/>
          <w:i w:val="false"/>
          <w:caps w:val="false"/>
          <w:color w:val="000000" w:themeColor="text1"/>
          <w:spacing w:val="0"/>
          <w:w w:val="100"/>
          <w:sz w:val="20"/>
          <w:lang w:val="en-US" w:eastAsia="zh-CN"/>
        </w:rPr>
      </w:pPr>
    </w:p>
    <w:p>
      <w:pPr>
        <w:shd w:val="clear" w:color="auto" w:fill="auto"/>
        <w:snapToGrid w:val="false"/>
        <w:spacing w:before="0" w:beforeAutospacing="false" w:after="0" w:afterAutospacing="false" w:line="240" w:lineRule="auto"/>
        <w:ind w:left="0" w:right="0" w:firstLine="0"/>
        <w:jc w:val="left"/>
        <w:textAlignment w:val="baseline"/>
        <w:rPr>
          <w:rFonts w:hint="eastAsia" w:eastAsia="宋体"/>
          <w:b w:val="false"/>
          <w:i w:val="false"/>
          <w:caps w:val="false"/>
          <w:color w:val="000000" w:themeColor="text1"/>
          <w:spacing w:val="0"/>
          <w:w w:val="100"/>
          <w:sz w:val="20"/>
          <w:lang w:val="en-US" w:eastAsia="zh-CN"/>
        </w:rPr>
      </w:pPr>
    </w:p>
    <w:p>
      <w:pPr>
        <w:shd w:val="clear" w:color="auto" w:fill="auto"/>
        <w:snapToGrid w:val="false"/>
        <w:spacing w:before="0" w:beforeAutospacing="false" w:after="0" w:afterAutospacing="false" w:line="240" w:lineRule="auto"/>
        <w:ind w:left="0" w:right="0" w:firstLine="0"/>
        <w:jc w:val="left"/>
        <w:textAlignment w:val="baseline"/>
        <w:rPr>
          <w:rFonts w:hint="eastAsia" w:eastAsia="宋体"/>
          <w:b w:val="false"/>
          <w:i w:val="false"/>
          <w:caps w:val="false"/>
          <w:color w:val="000000" w:themeColor="text1"/>
          <w:spacing w:val="0"/>
          <w:w w:val="100"/>
          <w:sz w:val="20"/>
          <w:lang w:val="en-US" w:eastAsia="zh-CN"/>
        </w:rPr>
      </w:pPr>
    </w:p>
    <w:p>
      <w:pPr>
        <w:shd w:val="clear" w:color="auto" w:fill="auto"/>
        <w:snapToGrid w:val="false"/>
        <w:spacing w:before="0" w:beforeAutospacing="false" w:after="0" w:afterAutospacing="false" w:line="240" w:lineRule="auto"/>
        <w:ind w:left="0" w:right="0" w:firstLine="0"/>
        <w:jc w:val="left"/>
        <w:textAlignment w:val="baseline"/>
        <w:rPr>
          <w:rFonts w:hint="eastAsia" w:eastAsia="宋体"/>
          <w:b w:val="false"/>
          <w:i w:val="false"/>
          <w:caps w:val="false"/>
          <w:color w:val="000000" w:themeColor="text1"/>
          <w:spacing w:val="0"/>
          <w:w w:val="100"/>
          <w:sz w:val="20"/>
          <w:lang w:val="en-US" w:eastAsia="zh-CN"/>
        </w:rPr>
      </w:pPr>
    </w:p>
    <w:p>
      <w:pPr>
        <w:shd w:val="clear" w:color="auto" w:fill="auto"/>
        <w:snapToGrid w:val="false"/>
        <w:spacing w:before="0" w:beforeAutospacing="false" w:after="0" w:afterAutospacing="false" w:line="240" w:lineRule="auto"/>
        <w:ind w:left="0" w:right="0" w:firstLine="0"/>
        <w:jc w:val="left"/>
        <w:textAlignment w:val="baseline"/>
        <w:rPr>
          <w:rFonts w:hint="eastAsia" w:eastAsia="宋体"/>
          <w:b w:val="false"/>
          <w:i w:val="false"/>
          <w:caps w:val="false"/>
          <w:color w:val="000000" w:themeColor="text1"/>
          <w:spacing w:val="0"/>
          <w:w w:val="100"/>
          <w:sz w:val="20"/>
          <w:lang w:val="en-US" w:eastAsia="zh-CN"/>
        </w:rPr>
      </w:pPr>
    </w:p>
    <w:p>
      <w:pPr>
        <w:shd w:val="clear" w:color="auto" w:fill="auto"/>
        <w:snapToGrid w:val="false"/>
        <w:spacing w:before="0" w:beforeAutospacing="false" w:after="0" w:afterAutospacing="false" w:line="240" w:lineRule="auto"/>
        <w:ind w:left="0" w:right="0" w:firstLine="0"/>
        <w:jc w:val="left"/>
        <w:textAlignment w:val="baseline"/>
        <w:rPr>
          <w:rFonts w:hint="eastAsia" w:eastAsia="宋体"/>
          <w:b w:val="false"/>
          <w:i w:val="false"/>
          <w:caps w:val="false"/>
          <w:color w:val="000000" w:themeColor="text1"/>
          <w:spacing w:val="0"/>
          <w:w w:val="100"/>
          <w:sz w:val="20"/>
          <w:lang w:val="en-US" w:eastAsia="zh-CN"/>
        </w:rPr>
      </w:pPr>
    </w:p>
    <w:p>
      <w:pPr>
        <w:shd w:val="clear" w:color="auto" w:fill="auto"/>
        <w:snapToGrid w:val="false"/>
        <w:spacing w:before="0" w:beforeAutospacing="false" w:after="0" w:afterAutospacing="false" w:line="240" w:lineRule="auto"/>
        <w:ind w:left="0" w:right="0" w:firstLine="0"/>
        <w:jc w:val="left"/>
        <w:textAlignment w:val="baseline"/>
        <w:rPr>
          <w:rFonts w:hint="eastAsia" w:eastAsia="宋体"/>
          <w:b w:val="false"/>
          <w:i w:val="false"/>
          <w:caps w:val="false"/>
          <w:color w:val="000000" w:themeColor="text1"/>
          <w:spacing w:val="0"/>
          <w:w w:val="100"/>
          <w:sz w:val="20"/>
          <w:lang w:val="en-US" w:eastAsia="zh-CN"/>
        </w:rPr>
      </w:pPr>
    </w:p>
    <w:p>
      <w:pPr>
        <w:shd w:val="clear" w:color="auto" w:fill="auto"/>
        <w:snapToGrid w:val="false"/>
        <w:spacing w:before="0" w:beforeAutospacing="false" w:after="0" w:afterAutospacing="false" w:line="240" w:lineRule="auto"/>
        <w:ind w:left="0" w:right="0" w:firstLine="0"/>
        <w:jc w:val="left"/>
        <w:textAlignment w:val="baseline"/>
        <w:rPr>
          <w:rFonts w:hint="eastAsia" w:eastAsia="宋体"/>
          <w:b w:val="false"/>
          <w:i w:val="false"/>
          <w:caps w:val="false"/>
          <w:color w:val="000000" w:themeColor="text1"/>
          <w:spacing w:val="0"/>
          <w:w w:val="100"/>
          <w:sz w:val="20"/>
          <w:lang w:val="en-US" w:eastAsia="zh-CN"/>
        </w:rPr>
      </w:pPr>
    </w:p>
    <w:p>
      <w:pPr>
        <w:shd w:val="clear" w:color="auto" w:fill="auto"/>
        <w:snapToGrid w:val="false"/>
        <w:spacing w:before="0" w:beforeAutospacing="false" w:after="0" w:afterAutospacing="false" w:line="240" w:lineRule="auto"/>
        <w:ind w:left="0" w:right="0" w:firstLine="0"/>
        <w:jc w:val="left"/>
        <w:textAlignment w:val="baseline"/>
        <w:rPr>
          <w:rFonts w:hint="eastAsia" w:eastAsia="宋体"/>
          <w:b w:val="false"/>
          <w:i w:val="false"/>
          <w:caps w:val="false"/>
          <w:color w:val="000000" w:themeColor="text1"/>
          <w:spacing w:val="0"/>
          <w:w w:val="100"/>
          <w:sz w:val="20"/>
          <w:lang w:val="en-US" w:eastAsia="zh-CN"/>
        </w:rPr>
      </w:pPr>
    </w:p>
    <w:p>
      <w:pPr>
        <w:shd w:val="clear" w:color="auto" w:fill="auto"/>
        <w:snapToGrid w:val="false"/>
        <w:spacing w:before="0" w:beforeAutospacing="false" w:after="0" w:afterAutospacing="false" w:line="240" w:lineRule="auto"/>
        <w:ind w:left="0" w:right="0" w:firstLine="0"/>
        <w:jc w:val="left"/>
        <w:textAlignment w:val="baseline"/>
        <w:rPr>
          <w:rFonts w:hint="eastAsia" w:eastAsia="宋体"/>
          <w:b w:val="false"/>
          <w:i w:val="false"/>
          <w:caps w:val="false"/>
          <w:color w:val="000000" w:themeColor="text1"/>
          <w:spacing w:val="0"/>
          <w:w w:val="100"/>
          <w:sz w:val="20"/>
          <w:lang w:val="en-US" w:eastAsia="zh-CN"/>
        </w:rPr>
      </w:pPr>
    </w:p>
    <w:p>
      <w:pPr>
        <w:shd w:val="clear" w:color="auto" w:fill="auto"/>
        <w:snapToGrid w:val="false"/>
        <w:spacing w:before="0" w:beforeAutospacing="false" w:after="0" w:afterAutospacing="false" w:line="240" w:lineRule="auto"/>
        <w:ind w:left="0" w:right="0" w:firstLine="0"/>
        <w:jc w:val="left"/>
        <w:textAlignment w:val="baseline"/>
        <w:rPr>
          <w:rFonts w:hint="eastAsia" w:eastAsia="宋体"/>
          <w:b w:val="false"/>
          <w:i w:val="false"/>
          <w:caps w:val="false"/>
          <w:color w:val="000000" w:themeColor="text1"/>
          <w:spacing w:val="0"/>
          <w:w w:val="100"/>
          <w:sz w:val="20"/>
          <w:lang w:val="en-US" w:eastAsia="zh-CN"/>
        </w:rPr>
      </w:pPr>
    </w:p>
    <w:p>
      <w:pPr>
        <w:shd w:val="clear" w:color="auto" w:fill="auto"/>
        <w:snapToGrid w:val="false"/>
        <w:spacing w:before="0" w:beforeAutospacing="false" w:after="0" w:afterAutospacing="false" w:line="240" w:lineRule="auto"/>
        <w:ind w:left="0" w:right="0" w:firstLine="0"/>
        <w:jc w:val="left"/>
        <w:textAlignment w:val="baseline"/>
        <w:rPr>
          <w:rFonts w:hint="eastAsia" w:eastAsia="宋体"/>
          <w:b w:val="false"/>
          <w:i w:val="false"/>
          <w:caps w:val="false"/>
          <w:color w:val="000000" w:themeColor="text1"/>
          <w:spacing w:val="0"/>
          <w:w w:val="100"/>
          <w:sz w:val="20"/>
          <w:lang w:val="en-US" w:eastAsia="zh-CN"/>
        </w:rPr>
      </w:pPr>
    </w:p>
    <w:p>
      <w:pPr>
        <w:shd w:val="clear" w:color="auto" w:fill="auto"/>
        <w:snapToGrid w:val="false"/>
        <w:spacing w:before="0" w:beforeAutospacing="false" w:after="0" w:afterAutospacing="false" w:line="240" w:lineRule="auto"/>
        <w:ind w:left="0" w:right="0" w:firstLine="0"/>
        <w:jc w:val="left"/>
        <w:textAlignment w:val="baseline"/>
        <w:rPr>
          <w:rFonts w:hint="eastAsia" w:eastAsia="宋体"/>
          <w:b w:val="false"/>
          <w:i w:val="false"/>
          <w:caps w:val="false"/>
          <w:color w:val="000000" w:themeColor="text1"/>
          <w:spacing w:val="0"/>
          <w:w w:val="100"/>
          <w:sz w:val="20"/>
          <w:lang w:val="en-US" w:eastAsia="zh-CN"/>
        </w:rPr>
      </w:pPr>
    </w:p>
    <w:p>
      <w:pPr>
        <w:shd w:val="clear" w:color="auto" w:fill="auto"/>
        <w:snapToGrid w:val="false"/>
        <w:spacing w:before="0" w:beforeAutospacing="false" w:after="0" w:afterAutospacing="false" w:line="240" w:lineRule="auto"/>
        <w:ind w:left="0" w:right="0" w:firstLine="0"/>
        <w:jc w:val="left"/>
        <w:textAlignment w:val="baseline"/>
        <w:rPr>
          <w:rFonts w:hint="eastAsia" w:eastAsia="宋体"/>
          <w:b w:val="false"/>
          <w:i w:val="false"/>
          <w:caps w:val="false"/>
          <w:color w:val="000000" w:themeColor="text1"/>
          <w:spacing w:val="0"/>
          <w:w w:val="100"/>
          <w:sz w:val="20"/>
          <w:lang w:val="en-US" w:eastAsia="zh-CN"/>
        </w:rPr>
      </w:pPr>
    </w:p>
    <w:p>
      <w:pPr>
        <w:shd w:val="clear" w:color="auto" w:fill="auto"/>
        <w:snapToGrid w:val="false"/>
        <w:spacing w:before="0" w:beforeAutospacing="false" w:after="0" w:afterAutospacing="false" w:line="240" w:lineRule="auto"/>
        <w:ind w:left="0" w:right="0" w:firstLine="0"/>
        <w:jc w:val="left"/>
        <w:textAlignment w:val="baseline"/>
        <w:rPr>
          <w:rFonts w:hint="eastAsia" w:eastAsia="宋体"/>
          <w:b w:val="false"/>
          <w:i w:val="false"/>
          <w:caps w:val="false"/>
          <w:color w:val="000000" w:themeColor="text1"/>
          <w:spacing w:val="0"/>
          <w:w w:val="100"/>
          <w:sz w:val="20"/>
          <w:lang w:val="en-US" w:eastAsia="zh-CN"/>
        </w:rPr>
      </w:pPr>
    </w:p>
    <w:p>
      <w:pPr>
        <w:shd w:val="clear" w:color="auto" w:fill="auto"/>
        <w:snapToGrid w:val="false"/>
        <w:spacing w:before="0" w:beforeAutospacing="false" w:after="0" w:afterAutospacing="false" w:line="240" w:lineRule="auto"/>
        <w:ind w:left="0" w:right="0" w:firstLine="0"/>
        <w:jc w:val="left"/>
        <w:textAlignment w:val="baseline"/>
        <w:rPr>
          <w:rFonts w:hint="eastAsia" w:eastAsia="宋体"/>
          <w:b w:val="false"/>
          <w:i w:val="false"/>
          <w:caps w:val="false"/>
          <w:color w:val="000000" w:themeColor="text1"/>
          <w:spacing w:val="0"/>
          <w:w w:val="100"/>
          <w:sz w:val="20"/>
          <w:lang w:val="en-US" w:eastAsia="zh-CN"/>
        </w:rPr>
      </w:pPr>
    </w:p>
    <w:p>
      <w:pPr>
        <w:shd w:val="clear" w:color="auto" w:fill="auto"/>
        <w:snapToGrid w:val="false"/>
        <w:spacing w:before="0" w:beforeAutospacing="false" w:after="0" w:afterAutospacing="false" w:line="240" w:lineRule="auto"/>
        <w:ind w:left="0" w:right="0" w:firstLine="0"/>
        <w:jc w:val="left"/>
        <w:textAlignment w:val="baseline"/>
        <w:rPr>
          <w:rFonts w:hint="eastAsia" w:eastAsia="宋体"/>
          <w:b w:val="false"/>
          <w:i w:val="false"/>
          <w:caps w:val="false"/>
          <w:color w:val="000000" w:themeColor="text1"/>
          <w:spacing w:val="0"/>
          <w:w w:val="100"/>
          <w:sz w:val="20"/>
          <w:lang w:val="en-US" w:eastAsia="zh-CN"/>
        </w:rPr>
      </w:pPr>
    </w:p>
    <w:p>
      <w:pPr>
        <w:shd w:val="clear" w:color="auto" w:fill="auto"/>
        <w:snapToGrid w:val="false"/>
        <w:spacing w:before="0" w:beforeAutospacing="false" w:after="0" w:afterAutospacing="false" w:line="240" w:lineRule="auto"/>
        <w:ind w:left="0" w:right="0" w:firstLine="0"/>
        <w:jc w:val="left"/>
        <w:textAlignment w:val="baseline"/>
        <w:rPr>
          <w:rFonts w:hint="eastAsia" w:eastAsia="宋体"/>
          <w:b w:val="false"/>
          <w:i w:val="false"/>
          <w:caps w:val="false"/>
          <w:color w:val="000000" w:themeColor="text1"/>
          <w:spacing w:val="0"/>
          <w:w w:val="100"/>
          <w:sz w:val="20"/>
          <w:lang w:val="en-US" w:eastAsia="zh-CN"/>
        </w:rPr>
      </w:pPr>
    </w:p>
    <w:p>
      <w:pPr>
        <w:shd w:val="clear" w:color="auto" w:fill="auto"/>
        <w:snapToGrid w:val="false"/>
        <w:spacing w:before="0" w:beforeAutospacing="false" w:after="0" w:afterAutospacing="false" w:line="240" w:lineRule="auto"/>
        <w:ind w:left="0" w:right="0" w:firstLine="0"/>
        <w:jc w:val="left"/>
        <w:textAlignment w:val="baseline"/>
        <w:rPr>
          <w:rFonts w:hint="eastAsia" w:eastAsia="宋体"/>
          <w:b w:val="false"/>
          <w:i w:val="false"/>
          <w:caps w:val="false"/>
          <w:color w:val="000000" w:themeColor="text1"/>
          <w:spacing w:val="0"/>
          <w:w w:val="100"/>
          <w:sz w:val="20"/>
          <w:lang w:val="en-US" w:eastAsia="zh-CN"/>
        </w:rPr>
      </w:pPr>
    </w:p>
    <w:p>
      <w:pPr>
        <w:shd w:val="clear" w:color="auto" w:fill="auto"/>
        <w:snapToGrid w:val="false"/>
        <w:spacing w:before="0" w:beforeAutospacing="false" w:after="0" w:afterAutospacing="false" w:line="240" w:lineRule="auto"/>
        <w:ind w:left="0" w:right="0" w:firstLine="0"/>
        <w:jc w:val="left"/>
        <w:textAlignment w:val="baseline"/>
        <w:rPr>
          <w:rFonts w:hint="eastAsia" w:eastAsia="宋体"/>
          <w:b w:val="false"/>
          <w:i w:val="false"/>
          <w:caps w:val="false"/>
          <w:color w:val="000000" w:themeColor="text1"/>
          <w:spacing w:val="0"/>
          <w:w w:val="100"/>
          <w:sz w:val="20"/>
          <w:lang w:val="en-US" w:eastAsia="zh-CN"/>
        </w:rPr>
      </w:pPr>
    </w:p>
    <w:p>
      <w:pPr>
        <w:shd w:val="clear" w:color="auto" w:fill="auto"/>
        <w:snapToGrid w:val="false"/>
        <w:spacing w:before="0" w:beforeAutospacing="false" w:after="0" w:afterAutospacing="false" w:line="240" w:lineRule="auto"/>
        <w:ind w:left="0" w:right="0" w:firstLine="0"/>
        <w:jc w:val="left"/>
        <w:textAlignment w:val="baseline"/>
        <w:rPr>
          <w:rFonts w:hint="eastAsia" w:eastAsia="宋体"/>
          <w:b w:val="false"/>
          <w:i w:val="false"/>
          <w:caps w:val="false"/>
          <w:color w:val="000000" w:themeColor="text1"/>
          <w:spacing w:val="0"/>
          <w:w w:val="100"/>
          <w:sz w:val="20"/>
          <w:lang w:val="en-US" w:eastAsia="zh-CN"/>
        </w:rPr>
      </w:pPr>
    </w:p>
    <w:p>
      <w:pPr>
        <w:shd w:val="clear" w:color="auto" w:fill="auto"/>
        <w:snapToGrid w:val="false"/>
        <w:spacing w:before="0" w:beforeAutospacing="false" w:after="0" w:afterAutospacing="false" w:line="240" w:lineRule="auto"/>
        <w:ind w:left="0" w:right="0" w:firstLine="0"/>
        <w:jc w:val="left"/>
        <w:textAlignment w:val="baseline"/>
        <w:rPr>
          <w:rFonts w:hint="eastAsia" w:eastAsia="宋体"/>
          <w:b w:val="false"/>
          <w:i w:val="false"/>
          <w:caps w:val="false"/>
          <w:color w:val="000000" w:themeColor="text1"/>
          <w:spacing w:val="0"/>
          <w:w w:val="100"/>
          <w:sz w:val="20"/>
          <w:lang w:val="en-US" w:eastAsia="zh-CN"/>
        </w:rPr>
      </w:pPr>
    </w:p>
    <w:p>
      <w:pPr>
        <w:shd w:val="clear" w:color="auto" w:fill="auto"/>
        <w:snapToGrid w:val="false"/>
        <w:spacing w:before="0" w:beforeAutospacing="false" w:after="0" w:afterAutospacing="false" w:line="240" w:lineRule="auto"/>
        <w:ind w:left="0" w:right="0" w:firstLine="0"/>
        <w:jc w:val="left"/>
        <w:textAlignment w:val="baseline"/>
        <w:rPr>
          <w:rFonts w:hint="eastAsia" w:eastAsia="宋体"/>
          <w:b w:val="false"/>
          <w:i w:val="false"/>
          <w:caps w:val="false"/>
          <w:color w:val="000000" w:themeColor="text1"/>
          <w:spacing w:val="0"/>
          <w:w w:val="100"/>
          <w:sz w:val="20"/>
          <w:lang w:val="en-US" w:eastAsia="zh-CN"/>
        </w:rPr>
      </w:pPr>
    </w:p>
    <w:p>
      <w:pPr>
        <w:shd w:val="clear" w:color="auto" w:fill="auto"/>
        <w:snapToGrid w:val="false"/>
        <w:spacing w:before="0" w:beforeAutospacing="false" w:after="0" w:afterAutospacing="false" w:line="240" w:lineRule="auto"/>
        <w:ind w:left="0" w:right="0" w:firstLine="0"/>
        <w:jc w:val="left"/>
        <w:textAlignment w:val="baseline"/>
        <w:rPr>
          <w:rFonts w:hint="eastAsia" w:eastAsia="宋体"/>
          <w:b w:val="false"/>
          <w:i w:val="false"/>
          <w:caps w:val="false"/>
          <w:color w:val="000000" w:themeColor="text1"/>
          <w:spacing w:val="0"/>
          <w:w w:val="100"/>
          <w:sz w:val="20"/>
          <w:lang w:val="en-US" w:eastAsia="zh-CN"/>
        </w:rPr>
      </w:pPr>
    </w:p>
    <w:p>
      <w:pPr>
        <w:shd w:val="clear" w:color="auto" w:fill="auto"/>
        <w:snapToGrid w:val="false"/>
        <w:spacing w:before="0" w:beforeAutospacing="false" w:after="0" w:afterAutospacing="false" w:line="240" w:lineRule="auto"/>
        <w:ind w:left="0" w:right="0" w:firstLine="0"/>
        <w:jc w:val="left"/>
        <w:textAlignment w:val="baseline"/>
        <w:rPr>
          <w:rFonts w:hint="eastAsia" w:eastAsia="宋体"/>
          <w:b w:val="false"/>
          <w:i w:val="false"/>
          <w:caps w:val="false"/>
          <w:color w:val="000000" w:themeColor="text1"/>
          <w:spacing w:val="0"/>
          <w:w w:val="100"/>
          <w:sz w:val="20"/>
          <w:lang w:val="en-US" w:eastAsia="zh-CN"/>
        </w:rPr>
      </w:pPr>
    </w:p>
    <w:p>
      <w:pPr>
        <w:shd w:val="clear" w:color="auto" w:fill="auto"/>
        <w:snapToGrid w:val="false"/>
        <w:spacing w:before="0" w:beforeAutospacing="false" w:after="0" w:afterAutospacing="false" w:line="240" w:lineRule="auto"/>
        <w:ind w:left="0" w:right="0" w:firstLine="0"/>
        <w:jc w:val="left"/>
        <w:textAlignment w:val="baseline"/>
        <w:rPr>
          <w:rFonts w:hint="eastAsia" w:eastAsia="宋体"/>
          <w:b w:val="false"/>
          <w:i w:val="false"/>
          <w:caps w:val="false"/>
          <w:color w:val="000000" w:themeColor="text1"/>
          <w:spacing w:val="0"/>
          <w:w w:val="100"/>
          <w:sz w:val="20"/>
          <w:lang w:val="en-US" w:eastAsia="zh-CN"/>
        </w:rPr>
      </w:pPr>
    </w:p>
    <w:p>
      <w:pPr>
        <w:shd w:val="clear" w:color="auto" w:fill="auto"/>
        <w:snapToGrid w:val="false"/>
        <w:spacing w:before="0" w:beforeAutospacing="false" w:after="0" w:afterAutospacing="false" w:line="240" w:lineRule="auto"/>
        <w:ind w:left="0" w:right="0" w:firstLine="0"/>
        <w:jc w:val="left"/>
        <w:textAlignment w:val="baseline"/>
        <w:rPr>
          <w:rFonts w:hint="eastAsia" w:eastAsia="宋体"/>
          <w:b w:val="false"/>
          <w:i w:val="false"/>
          <w:caps w:val="false"/>
          <w:color w:val="000000" w:themeColor="text1"/>
          <w:spacing w:val="0"/>
          <w:w w:val="100"/>
          <w:sz w:val="20"/>
          <w:lang w:val="en-US" w:eastAsia="zh-CN"/>
        </w:rPr>
      </w:pPr>
    </w:p>
    <w:p>
      <w:pPr>
        <w:shd w:val="clear" w:color="auto" w:fill="auto"/>
        <w:snapToGrid w:val="false"/>
        <w:spacing w:before="0" w:beforeAutospacing="false" w:after="0" w:afterAutospacing="false" w:line="240" w:lineRule="auto"/>
        <w:ind w:left="0" w:right="0" w:firstLine="0"/>
        <w:jc w:val="left"/>
        <w:textAlignment w:val="baseline"/>
        <w:rPr>
          <w:rFonts w:hint="eastAsia" w:eastAsia="宋体"/>
          <w:b w:val="false"/>
          <w:i w:val="false"/>
          <w:caps w:val="false"/>
          <w:color w:val="000000" w:themeColor="text1"/>
          <w:spacing w:val="0"/>
          <w:w w:val="100"/>
          <w:sz w:val="20"/>
          <w:lang w:val="en-US" w:eastAsia="zh-CN"/>
        </w:rPr>
      </w:pPr>
    </w:p>
    <w:p>
      <w:pPr>
        <w:shd w:val="clear" w:color="auto" w:fill="auto"/>
        <w:snapToGrid w:val="false"/>
        <w:spacing w:before="0" w:beforeAutospacing="false" w:after="0" w:afterAutospacing="false" w:line="240" w:lineRule="auto"/>
        <w:ind w:left="0" w:right="0" w:firstLine="0"/>
        <w:jc w:val="left"/>
        <w:textAlignment w:val="baseline"/>
        <w:rPr>
          <w:rFonts w:hint="eastAsia" w:eastAsia="宋体"/>
          <w:b w:val="false"/>
          <w:i w:val="false"/>
          <w:caps w:val="false"/>
          <w:color w:val="000000" w:themeColor="text1"/>
          <w:spacing w:val="0"/>
          <w:w w:val="100"/>
          <w:sz w:val="20"/>
          <w:lang w:val="en-US" w:eastAsia="zh-CN"/>
        </w:rPr>
      </w:pPr>
    </w:p>
    <w:p>
      <w:pPr>
        <w:shd w:val="clear" w:color="auto" w:fill="auto"/>
        <w:snapToGrid w:val="false"/>
        <w:spacing w:before="0" w:beforeAutospacing="false" w:after="0" w:afterAutospacing="false" w:line="240" w:lineRule="auto"/>
        <w:ind w:left="0" w:right="0" w:firstLine="0"/>
        <w:jc w:val="left"/>
        <w:textAlignment w:val="baseline"/>
        <w:rPr>
          <w:rFonts w:hint="eastAsia" w:eastAsia="宋体"/>
          <w:b w:val="false"/>
          <w:i w:val="false"/>
          <w:caps w:val="false"/>
          <w:color w:val="000000" w:themeColor="text1"/>
          <w:spacing w:val="0"/>
          <w:w w:val="100"/>
          <w:sz w:val="20"/>
          <w:lang w:val="en-US" w:eastAsia="zh-CN"/>
        </w:rPr>
      </w:pPr>
    </w:p>
    <w:p>
      <w:pPr>
        <w:shd w:val="clear" w:color="auto" w:fill="auto"/>
        <w:snapToGrid w:val="false"/>
        <w:spacing w:before="0" w:beforeAutospacing="false" w:after="0" w:afterAutospacing="false" w:line="240" w:lineRule="auto"/>
        <w:ind w:left="0" w:right="0" w:firstLine="0"/>
        <w:jc w:val="left"/>
        <w:textAlignment w:val="baseline"/>
        <w:rPr>
          <w:rFonts w:hint="eastAsia" w:eastAsia="宋体"/>
          <w:b w:val="false"/>
          <w:i w:val="false"/>
          <w:caps w:val="false"/>
          <w:color w:val="000000" w:themeColor="text1"/>
          <w:spacing w:val="0"/>
          <w:w w:val="100"/>
          <w:sz w:val="20"/>
          <w:lang w:val="en-US" w:eastAsia="zh-CN"/>
        </w:rPr>
      </w:pPr>
    </w:p>
    <w:p>
      <w:pPr>
        <w:shd w:val="clear" w:color="auto" w:fill="auto"/>
        <w:snapToGrid w:val="false"/>
        <w:spacing w:before="0" w:beforeAutospacing="false" w:after="0" w:afterAutospacing="false" w:line="240" w:lineRule="auto"/>
        <w:ind w:left="0" w:right="0" w:firstLine="0"/>
        <w:jc w:val="left"/>
        <w:textAlignment w:val="baseline"/>
        <w:rPr>
          <w:rFonts w:hint="eastAsia" w:eastAsia="宋体"/>
          <w:b w:val="false"/>
          <w:i w:val="false"/>
          <w:caps w:val="false"/>
          <w:color w:val="000000" w:themeColor="text1"/>
          <w:spacing w:val="0"/>
          <w:w w:val="100"/>
          <w:sz w:val="20"/>
          <w:lang w:val="en-US" w:eastAsia="zh-CN"/>
        </w:rPr>
      </w:pPr>
    </w:p>
    <w:p>
      <w:pPr>
        <w:shd w:val="clear" w:color="auto" w:fill="auto"/>
        <w:snapToGrid w:val="false"/>
        <w:spacing w:before="0" w:beforeAutospacing="false" w:after="0" w:afterAutospacing="false" w:line="240" w:lineRule="auto"/>
        <w:ind w:left="0" w:right="0" w:firstLine="0"/>
        <w:jc w:val="left"/>
        <w:textAlignment w:val="baseline"/>
        <w:rPr>
          <w:rFonts w:hint="eastAsia" w:eastAsia="宋体"/>
          <w:b w:val="false"/>
          <w:i w:val="false"/>
          <w:caps w:val="false"/>
          <w:color w:val="000000" w:themeColor="text1"/>
          <w:spacing w:val="0"/>
          <w:w w:val="100"/>
          <w:sz w:val="20"/>
          <w:lang w:val="en-US" w:eastAsia="zh-CN"/>
        </w:rPr>
      </w:pPr>
    </w:p>
    <w:p>
      <w:pPr>
        <w:shd w:val="clear" w:color="auto" w:fill="auto"/>
        <w:snapToGrid w:val="false"/>
        <w:spacing w:before="0" w:beforeAutospacing="false" w:after="0" w:afterAutospacing="false" w:line="240" w:lineRule="auto"/>
        <w:ind w:left="0" w:right="0" w:firstLine="0"/>
        <w:jc w:val="left"/>
        <w:textAlignment w:val="baseline"/>
        <w:rPr>
          <w:rFonts w:hint="eastAsia" w:eastAsia="宋体"/>
          <w:b w:val="false"/>
          <w:i w:val="false"/>
          <w:caps w:val="false"/>
          <w:color w:val="000000" w:themeColor="text1"/>
          <w:spacing w:val="0"/>
          <w:w w:val="100"/>
          <w:sz w:val="20"/>
          <w:lang w:val="en-US" w:eastAsia="zh-CN"/>
        </w:rPr>
      </w:pPr>
    </w:p>
    <w:p>
      <w:pPr>
        <w:shd w:val="clear" w:color="auto" w:fill="auto"/>
        <w:snapToGrid w:val="false"/>
        <w:spacing w:before="0" w:beforeAutospacing="false" w:after="0" w:afterAutospacing="false" w:line="240" w:lineRule="auto"/>
        <w:ind w:left="0" w:right="0" w:firstLine="0"/>
        <w:jc w:val="left"/>
        <w:textAlignment w:val="baseline"/>
        <w:rPr>
          <w:rFonts w:hint="eastAsia" w:eastAsia="宋体"/>
          <w:b w:val="false"/>
          <w:i w:val="false"/>
          <w:caps w:val="false"/>
          <w:color w:val="000000" w:themeColor="text1"/>
          <w:spacing w:val="0"/>
          <w:w w:val="100"/>
          <w:sz w:val="20"/>
          <w:lang w:val="en-US" w:eastAsia="zh-CN"/>
        </w:rPr>
      </w:pPr>
    </w:p>
    <w:p>
      <w:pPr>
        <w:shd w:val="clear" w:color="auto" w:fill="auto"/>
        <w:snapToGrid w:val="false"/>
        <w:spacing w:before="0" w:beforeAutospacing="false" w:after="0" w:afterAutospacing="false" w:line="240" w:lineRule="auto"/>
        <w:ind w:left="0" w:right="0" w:firstLine="0"/>
        <w:jc w:val="left"/>
        <w:textAlignment w:val="baseline"/>
        <w:rPr>
          <w:rFonts w:hint="eastAsia" w:eastAsia="宋体"/>
          <w:b w:val="false"/>
          <w:i w:val="false"/>
          <w:caps w:val="false"/>
          <w:color w:val="000000" w:themeColor="text1"/>
          <w:spacing w:val="0"/>
          <w:w w:val="100"/>
          <w:sz w:val="20"/>
          <w:lang w:val="en-US" w:eastAsia="zh-CN"/>
        </w:rPr>
      </w:pPr>
    </w:p>
    <w:p>
      <w:pPr>
        <w:shd w:val="clear" w:color="auto" w:fill="auto"/>
        <w:snapToGrid w:val="false"/>
        <w:spacing w:before="0" w:beforeAutospacing="false" w:after="0" w:afterAutospacing="false" w:line="240" w:lineRule="auto"/>
        <w:ind w:left="0" w:right="0" w:firstLine="0"/>
        <w:jc w:val="left"/>
        <w:textAlignment w:val="baseline"/>
        <w:rPr>
          <w:rFonts w:hint="eastAsia" w:eastAsia="宋体"/>
          <w:b w:val="false"/>
          <w:i w:val="false"/>
          <w:caps w:val="false"/>
          <w:color w:val="000000" w:themeColor="text1"/>
          <w:spacing w:val="0"/>
          <w:w w:val="100"/>
          <w:sz w:val="20"/>
          <w:lang w:val="en-US" w:eastAsia="zh-CN"/>
        </w:rPr>
      </w:pPr>
    </w:p>
    <w:p>
      <w:pPr>
        <w:shd w:val="clear" w:color="auto" w:fill="auto"/>
        <w:snapToGrid w:val="false"/>
        <w:spacing w:before="0" w:beforeAutospacing="false" w:after="0" w:afterAutospacing="false" w:line="240" w:lineRule="auto"/>
        <w:ind w:left="0" w:right="0" w:firstLine="0"/>
        <w:jc w:val="left"/>
        <w:textAlignment w:val="baseline"/>
        <w:rPr>
          <w:rFonts w:hint="eastAsia" w:eastAsia="宋体"/>
          <w:b w:val="false"/>
          <w:i w:val="false"/>
          <w:caps w:val="false"/>
          <w:color w:val="000000" w:themeColor="text1"/>
          <w:spacing w:val="0"/>
          <w:w w:val="100"/>
          <w:sz w:val="20"/>
          <w:lang w:val="en-US" w:eastAsia="zh-CN"/>
        </w:rPr>
      </w:pPr>
    </w:p>
    <w:p>
      <w:pPr>
        <w:shd w:val="clear" w:color="auto" w:fill="auto"/>
        <w:snapToGrid w:val="false"/>
        <w:spacing w:before="0" w:beforeAutospacing="false" w:after="0" w:afterAutospacing="false" w:line="240" w:lineRule="auto"/>
        <w:ind w:left="0" w:right="0" w:firstLine="0"/>
        <w:jc w:val="left"/>
        <w:textAlignment w:val="baseline"/>
        <w:rPr>
          <w:rFonts w:hint="eastAsia" w:eastAsia="宋体"/>
          <w:b w:val="false"/>
          <w:i w:val="false"/>
          <w:caps w:val="false"/>
          <w:color w:val="000000" w:themeColor="text1"/>
          <w:spacing w:val="0"/>
          <w:w w:val="100"/>
          <w:sz w:val="20"/>
          <w:lang w:val="en-US" w:eastAsia="zh-CN"/>
        </w:rPr>
      </w:pPr>
    </w:p>
    <w:p>
      <w:pPr>
        <w:shd w:val="clear" w:color="auto" w:fill="auto"/>
        <w:snapToGrid w:val="false"/>
        <w:spacing w:before="0" w:beforeAutospacing="false" w:after="0" w:afterAutospacing="false" w:line="240" w:lineRule="auto"/>
        <w:ind w:left="0" w:right="0" w:firstLine="0"/>
        <w:jc w:val="left"/>
        <w:textAlignment w:val="baseline"/>
        <w:rPr>
          <w:rFonts w:hint="eastAsia" w:eastAsia="宋体"/>
          <w:b w:val="false"/>
          <w:i w:val="false"/>
          <w:caps w:val="false"/>
          <w:color w:val="000000" w:themeColor="text1"/>
          <w:spacing w:val="0"/>
          <w:w w:val="100"/>
          <w:sz w:val="20"/>
          <w:lang w:val="en-US" w:eastAsia="zh-CN"/>
        </w:rPr>
      </w:pPr>
    </w:p>
    <w:p>
      <w:pPr>
        <w:shd w:val="clear" w:color="auto" w:fill="auto"/>
        <w:snapToGrid w:val="false"/>
        <w:spacing w:before="0" w:beforeAutospacing="false" w:after="0" w:afterAutospacing="false" w:line="240" w:lineRule="auto"/>
        <w:ind w:left="0" w:right="0" w:firstLine="0"/>
        <w:jc w:val="left"/>
        <w:textAlignment w:val="baseline"/>
        <w:rPr>
          <w:rFonts w:hint="eastAsia" w:eastAsia="宋体"/>
          <w:b w:val="false"/>
          <w:i w:val="false"/>
          <w:caps w:val="false"/>
          <w:color w:val="000000" w:themeColor="text1"/>
          <w:spacing w:val="0"/>
          <w:w w:val="100"/>
          <w:sz w:val="20"/>
          <w:lang w:val="en-US" w:eastAsia="zh-CN"/>
        </w:rPr>
      </w:pPr>
    </w:p>
    <w:p>
      <w:pPr>
        <w:shd w:val="clear" w:color="auto" w:fill="auto"/>
        <w:snapToGrid w:val="false"/>
        <w:spacing w:before="0" w:beforeAutospacing="false" w:after="0" w:afterAutospacing="false" w:line="240" w:lineRule="auto"/>
        <w:ind w:left="0" w:right="0" w:firstLine="0"/>
        <w:jc w:val="left"/>
        <w:textAlignment w:val="baseline"/>
        <w:rPr>
          <w:rFonts w:hint="eastAsia" w:eastAsia="宋体"/>
          <w:b w:val="false"/>
          <w:i w:val="false"/>
          <w:caps w:val="false"/>
          <w:color w:val="000000" w:themeColor="text1"/>
          <w:spacing w:val="0"/>
          <w:w w:val="100"/>
          <w:sz w:val="20"/>
          <w:lang w:val="en-US" w:eastAsia="zh-CN"/>
        </w:rPr>
      </w:pPr>
    </w:p>
    <w:p>
      <w:pPr>
        <w:shd w:val="clear" w:color="auto" w:fill="auto"/>
        <w:snapToGrid w:val="false"/>
        <w:spacing w:before="0" w:beforeAutospacing="false" w:after="0" w:afterAutospacing="false" w:line="240" w:lineRule="auto"/>
        <w:ind w:left="0" w:right="0" w:firstLine="0"/>
        <w:jc w:val="left"/>
        <w:textAlignment w:val="baseline"/>
        <w:rPr>
          <w:rFonts w:hint="eastAsia" w:eastAsia="宋体"/>
          <w:b w:val="false"/>
          <w:i w:val="false"/>
          <w:caps w:val="false"/>
          <w:color w:val="000000" w:themeColor="text1"/>
          <w:spacing w:val="0"/>
          <w:w w:val="100"/>
          <w:sz w:val="20"/>
          <w:lang w:val="en-US" w:eastAsia="zh-CN"/>
        </w:rPr>
      </w:pPr>
    </w:p>
    <w:p>
      <w:pPr>
        <w:shd w:val="clear" w:color="auto" w:fill="auto"/>
        <w:snapToGrid w:val="false"/>
        <w:spacing w:before="0" w:beforeAutospacing="false" w:after="0" w:afterAutospacing="false" w:line="240" w:lineRule="auto"/>
        <w:ind w:left="0" w:right="0" w:firstLine="0"/>
        <w:jc w:val="left"/>
        <w:textAlignment w:val="baseline"/>
        <w:rPr>
          <w:rFonts w:hint="eastAsia" w:eastAsia="宋体"/>
          <w:b w:val="false"/>
          <w:i w:val="false"/>
          <w:caps w:val="false"/>
          <w:color w:val="000000" w:themeColor="text1"/>
          <w:spacing w:val="0"/>
          <w:w w:val="100"/>
          <w:sz w:val="20"/>
          <w:lang w:val="en-US" w:eastAsia="zh-CN"/>
        </w:rPr>
      </w:pPr>
    </w:p>
    <w:p>
      <w:pPr>
        <w:shd w:val="clear" w:color="auto" w:fill="auto"/>
        <w:snapToGrid w:val="false"/>
        <w:spacing w:before="0" w:beforeAutospacing="false" w:after="0" w:afterAutospacing="false" w:line="240" w:lineRule="auto"/>
        <w:ind w:left="0" w:right="0" w:firstLine="0"/>
        <w:jc w:val="left"/>
        <w:textAlignment w:val="baseline"/>
        <w:rPr>
          <w:rFonts w:hint="eastAsia" w:eastAsia="宋体"/>
          <w:b w:val="false"/>
          <w:i w:val="false"/>
          <w:caps w:val="false"/>
          <w:color w:val="000000" w:themeColor="text1"/>
          <w:spacing w:val="0"/>
          <w:w w:val="100"/>
          <w:sz w:val="20"/>
          <w:lang w:val="en-US" w:eastAsia="zh-CN"/>
        </w:rPr>
      </w:pPr>
    </w:p>
    <w:p>
      <w:pPr>
        <w:shd w:val="clear" w:color="auto" w:fill="auto"/>
        <w:snapToGrid w:val="false"/>
        <w:spacing w:before="0" w:beforeAutospacing="false" w:after="0" w:afterAutospacing="false" w:line="240" w:lineRule="auto"/>
        <w:ind w:left="0" w:right="0" w:firstLine="0"/>
        <w:jc w:val="left"/>
        <w:textAlignment w:val="baseline"/>
        <w:rPr>
          <w:rFonts w:hint="eastAsia" w:eastAsia="宋体"/>
          <w:b w:val="false"/>
          <w:i w:val="false"/>
          <w:caps w:val="false"/>
          <w:color w:val="000000" w:themeColor="text1"/>
          <w:spacing w:val="0"/>
          <w:w w:val="100"/>
          <w:sz w:val="20"/>
          <w:lang w:val="en-US" w:eastAsia="zh-CN"/>
        </w:rPr>
      </w:pPr>
    </w:p>
    <w:p>
      <w:pPr>
        <w:shd w:val="clear" w:color="auto" w:fill="auto"/>
        <w:snapToGrid w:val="false"/>
        <w:spacing w:before="0" w:beforeAutospacing="false" w:after="0" w:afterAutospacing="false" w:line="240" w:lineRule="auto"/>
        <w:ind w:left="0" w:right="0" w:firstLine="0"/>
        <w:jc w:val="left"/>
        <w:textAlignment w:val="baseline"/>
        <w:rPr>
          <w:rFonts w:hint="eastAsia" w:eastAsia="宋体"/>
          <w:b w:val="false"/>
          <w:i w:val="false"/>
          <w:caps w:val="false"/>
          <w:color w:val="000000" w:themeColor="text1"/>
          <w:spacing w:val="0"/>
          <w:w w:val="100"/>
          <w:sz w:val="20"/>
          <w:lang w:val="en-US" w:eastAsia="zh-CN"/>
        </w:rPr>
      </w:pPr>
    </w:p>
    <w:p>
      <w:pPr>
        <w:shd w:val="clear" w:color="auto" w:fill="auto"/>
        <w:snapToGrid w:val="false"/>
        <w:spacing w:before="0" w:beforeAutospacing="false" w:after="0" w:afterAutospacing="false" w:line="240" w:lineRule="auto"/>
        <w:ind w:left="0" w:right="0" w:firstLine="0"/>
        <w:jc w:val="left"/>
        <w:textAlignment w:val="baseline"/>
        <w:rPr>
          <w:rFonts w:hint="eastAsia" w:eastAsia="宋体"/>
          <w:b w:val="false"/>
          <w:i w:val="false"/>
          <w:caps w:val="false"/>
          <w:color w:val="000000" w:themeColor="text1"/>
          <w:spacing w:val="0"/>
          <w:w w:val="100"/>
          <w:sz w:val="20"/>
          <w:lang w:val="en-US" w:eastAsia="zh-CN"/>
        </w:rPr>
      </w:pPr>
    </w:p>
    <w:p>
      <w:pPr>
        <w:shd w:val="clear" w:color="auto" w:fill="auto"/>
        <w:snapToGrid w:val="false"/>
        <w:spacing w:before="0" w:beforeAutospacing="false" w:after="0" w:afterAutospacing="false" w:line="240" w:lineRule="auto"/>
        <w:ind w:left="0" w:right="0" w:firstLine="0"/>
        <w:jc w:val="left"/>
        <w:textAlignment w:val="baseline"/>
        <w:rPr>
          <w:rFonts w:hint="eastAsia" w:eastAsia="宋体"/>
          <w:b w:val="false"/>
          <w:i w:val="false"/>
          <w:caps w:val="false"/>
          <w:color w:val="000000" w:themeColor="text1"/>
          <w:spacing w:val="0"/>
          <w:w w:val="100"/>
          <w:sz w:val="20"/>
          <w:lang w:val="en-US" w:eastAsia="zh-CN"/>
        </w:rPr>
      </w:pPr>
    </w:p>
    <w:p>
      <w:pPr>
        <w:shd w:val="clear" w:color="auto" w:fill="auto"/>
        <w:snapToGrid w:val="false"/>
        <w:spacing w:before="0" w:beforeAutospacing="false" w:after="0" w:afterAutospacing="false" w:line="240" w:lineRule="auto"/>
        <w:ind w:left="0" w:right="0" w:firstLine="0"/>
        <w:jc w:val="left"/>
        <w:textAlignment w:val="baseline"/>
        <w:rPr>
          <w:rFonts w:hint="eastAsia" w:eastAsia="宋体"/>
          <w:b w:val="false"/>
          <w:i w:val="false"/>
          <w:caps w:val="false"/>
          <w:color w:val="000000" w:themeColor="text1"/>
          <w:spacing w:val="0"/>
          <w:w w:val="100"/>
          <w:sz w:val="20"/>
          <w:lang w:val="en-US" w:eastAsia="zh-CN"/>
        </w:rPr>
      </w:pPr>
    </w:p>
    <w:p>
      <w:pPr>
        <w:shd w:val="clear" w:color="auto" w:fill="auto"/>
        <w:snapToGrid w:val="false"/>
        <w:spacing w:before="0" w:beforeAutospacing="false" w:after="0" w:afterAutospacing="false" w:line="240" w:lineRule="auto"/>
        <w:ind w:left="0" w:right="0" w:firstLine="0"/>
        <w:jc w:val="left"/>
        <w:textAlignment w:val="baseline"/>
        <w:rPr>
          <w:rFonts w:hint="eastAsia" w:eastAsia="宋体"/>
          <w:b w:val="false"/>
          <w:i w:val="false"/>
          <w:caps w:val="false"/>
          <w:color w:val="000000" w:themeColor="text1"/>
          <w:spacing w:val="0"/>
          <w:w w:val="100"/>
          <w:sz w:val="20"/>
          <w:lang w:val="en-US" w:eastAsia="zh-CN"/>
        </w:rPr>
      </w:pPr>
    </w:p>
    <w:p>
      <w:pPr>
        <w:shd w:val="clear" w:color="auto" w:fill="auto"/>
        <w:snapToGrid w:val="false"/>
        <w:spacing w:before="0" w:beforeAutospacing="false" w:after="0" w:afterAutospacing="false" w:line="240" w:lineRule="auto"/>
        <w:ind w:left="0" w:right="0" w:firstLine="0"/>
        <w:jc w:val="left"/>
        <w:textAlignment w:val="baseline"/>
        <w:rPr>
          <w:rFonts w:hint="eastAsia" w:eastAsia="宋体"/>
          <w:b w:val="false"/>
          <w:i w:val="false"/>
          <w:caps w:val="false"/>
          <w:color w:val="000000" w:themeColor="text1"/>
          <w:spacing w:val="0"/>
          <w:w w:val="100"/>
          <w:sz w:val="20"/>
          <w:lang w:val="en-US" w:eastAsia="zh-CN"/>
        </w:rPr>
      </w:pPr>
    </w:p>
    <w:p>
      <w:pPr>
        <w:keepLines w:val="false"/>
        <w:widowControl w:val="false"/>
        <w:shd w:val="clear" w:color="auto" w:fill="auto"/>
        <w:snapToGrid w:val="false"/>
        <w:spacing w:before="0" w:beforeAutospacing="false" w:after="0" w:afterAutospacing="false" w:line="580" w:lineRule="exact"/>
        <w:ind w:left="0" w:right="0" w:firstLine="0"/>
        <w:jc w:val="both"/>
        <w:textAlignment w:val="baseline"/>
        <w:rPr>
          <w:rFonts w:hint="eastAsia" w:ascii="仿宋_GB2312" w:hAnsi="仿宋_GB2312" w:eastAsia="仿宋_GB2312" w:cs="仿宋_GB2312"/>
          <w:b w:val="false"/>
          <w:bCs/>
          <w:i w:val="false"/>
          <w:caps w:val="false"/>
          <w:color w:val="000000" w:themeColor="text1"/>
          <w:spacing w:val="0"/>
          <w:w w:val="100"/>
          <w:sz w:val="32"/>
          <w:szCs w:val="32"/>
        </w:rPr>
      </w:pPr>
      <w:r>
        <w:rPr>
          <w:rFonts w:hint="eastAsia" w:ascii="仿宋_GB2312" w:hAnsi="仿宋_GB2312" w:eastAsia="仿宋_GB2312" w:cs="仿宋_GB2312"/>
          <w:b w:val="false"/>
          <w:bCs/>
          <w:i w:val="false"/>
          <w:caps w:val="false"/>
          <w:color w:val="000000" w:themeColor="text1"/>
          <w:spacing w:val="0"/>
          <w:w w:val="100"/>
          <w:sz w:val="32"/>
          <w:szCs w:val="32"/>
          <w:shd w:val="clear" w:color="auto" w:fill="auto"/>
          <w14:textFill>
            <w14:solidFill>
              <w14:schemeClr w14:val="tx1"/>
            </w14:solidFill>
          </w14:textFill>
        </w:rPr>
        <w:drawing>
          <wp:anchor distT="0" distB="0" distL="114300" distR="114300" simplePos="false" relativeHeight="251659264" behindDoc="false" locked="false" layoutInCell="true" allowOverlap="true">
            <wp:simplePos x="0" y="0"/>
            <wp:positionH relativeFrom="column">
              <wp:posOffset>0</wp:posOffset>
            </wp:positionH>
            <wp:positionV relativeFrom="paragraph">
              <wp:posOffset>54610</wp:posOffset>
            </wp:positionV>
            <wp:extent cx="6033135" cy="0"/>
            <wp:effectExtent l="0" t="0" r="0" b="0"/>
            <wp:wrapNone/>
            <wp:docPr id="2" name="直接连接符 21"/>
            <wp:cNvGraphicFramePr/>
            <a:graphic>
              <a:graphicData uri="http://schemas.microsoft.com/office/word/2010/wordprocessingShape">
                <wps:wsp>
                  <wps:cNvCnPr/>
                  <wps:spPr>
                    <a:xfrm flipV="true">
                      <a:off x="0" y="0"/>
                      <a:ext cx="6033135" cy="0"/>
                    </a:xfrm>
                    <a:prstGeom prst="line">
                      <a:avLst/>
                    </a:prstGeom>
                    <a:ln w="9525" cap="flat" cmpd="sng">
                      <a:solidFill>
                        <a:srgbClr val="000000"/>
                      </a:solidFill>
                      <a:prstDash val="solid"/>
                      <a:headEnd type="none" w="med" len="med"/>
                      <a:tailEnd type="none" w="med" len="med"/>
                    </a:ln>
                  </wps:spPr>
                  <wps:bodyPr upright="true"/>
                </wps:wsp>
              </a:graphicData>
            </a:graphic>
          </wp:anchor>
        </w:drawing>
      </w:r>
      <w:r>
        <w:rPr>
          <w:rFonts w:hint="eastAsia" w:ascii="仿宋_GB2312" w:hAnsi="仿宋_GB2312" w:eastAsia="仿宋_GB2312" w:cs="仿宋_GB2312"/>
          <w:b w:val="false"/>
          <w:bCs/>
          <w:i w:val="false"/>
          <w:caps w:val="false"/>
          <w:color w:val="000000" w:themeColor="text1"/>
          <w:spacing w:val="0"/>
          <w:w w:val="100"/>
          <w:sz w:val="32"/>
          <w:szCs w:val="32"/>
          <w:shd w:val="clear" w:color="auto" w:fill="auto"/>
          <w14:textFill>
            <w14:solidFill>
              <w14:schemeClr w14:val="tx1"/>
            </w14:solidFill>
          </w14:textFill>
        </w:rPr>
        <w:t>抄送：校</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zh-CN" w:eastAsia="zh-CN" w:bidi="ar-SA"/>
          <w14:textFill>
            <w14:solidFill>
              <w14:schemeClr w14:val="tx1"/>
            </w14:solidFill>
          </w14:textFill>
        </w:rPr>
        <w:t>“再</w:t>
      </w:r>
      <w:r>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14:textFill>
            <w14:solidFill>
              <w14:schemeClr w14:val="tx1"/>
            </w14:solidFill>
          </w14:textFill>
        </w:rPr>
        <w:t>学习、再调研、再落实”活动领导小组</w:t>
      </w:r>
      <w:r>
        <w:rPr>
          <w:rFonts w:hint="eastAsia" w:ascii="仿宋_GB2312" w:hAnsi="仿宋_GB2312" w:eastAsia="仿宋_GB2312" w:cs="仿宋_GB2312"/>
          <w:b w:val="false"/>
          <w:bCs/>
          <w:i w:val="false"/>
          <w:caps w:val="false"/>
          <w:color w:val="000000" w:themeColor="text1"/>
          <w:spacing w:val="0"/>
          <w:w w:val="100"/>
          <w:sz w:val="32"/>
          <w:szCs w:val="32"/>
          <w:shd w:val="clear" w:color="auto" w:fill="auto"/>
          <w14:textFill>
            <w14:solidFill>
              <w14:schemeClr w14:val="tx1"/>
            </w14:solidFill>
          </w14:textFill>
        </w:rPr>
        <w:t>办公室</w:t>
      </w:r>
    </w:p>
    <w:p>
      <w:pPr>
        <w:keepLines w:val="false"/>
        <w:widowControl w:val="false"/>
        <w:shd w:val="clear" w:color="auto" w:fill="auto"/>
        <w:snapToGrid w:val="false"/>
        <w:spacing w:before="0" w:beforeAutospacing="false" w:after="0" w:afterAutospacing="false" w:line="580" w:lineRule="exact"/>
        <w:ind w:left="0" w:right="0" w:firstLine="0"/>
        <w:jc w:val="left"/>
        <w:textAlignment w:val="baseline"/>
        <w:rPr>
          <w:rFonts w:hint="eastAsia" w:ascii="仿宋_GB2312" w:hAnsi="仿宋_GB2312" w:eastAsia="仿宋_GB2312" w:cs="仿宋_GB2312"/>
          <w:b w:val="false"/>
          <w:bCs/>
          <w:i w:val="false"/>
          <w:caps w:val="false"/>
          <w:color w:val="000000" w:themeColor="text1"/>
          <w:spacing w:val="0"/>
          <w:w w:val="100"/>
          <w:sz w:val="32"/>
          <w:szCs w:val="32"/>
        </w:rPr>
      </w:pPr>
      <w:r>
        <w:rPr>
          <w:rFonts w:hint="eastAsia" w:ascii="仿宋_GB2312" w:hAnsi="仿宋_GB2312" w:eastAsia="仿宋_GB2312" w:cs="仿宋_GB2312"/>
          <w:b w:val="false"/>
          <w:bCs/>
          <w:i w:val="false"/>
          <w:caps w:val="false"/>
          <w:color w:val="000000" w:themeColor="text1"/>
          <w:spacing w:val="0"/>
          <w:w w:val="100"/>
          <w:sz w:val="32"/>
          <w:szCs w:val="32"/>
          <w:shd w:val="clear" w:color="auto" w:fill="auto"/>
          <w14:textFill>
            <w14:solidFill>
              <w14:schemeClr w14:val="tx1"/>
            </w14:solidFill>
          </w14:textFill>
        </w:rPr>
        <w:t>数学与计算机科学学院</w:t>
      </w:r>
      <w:r>
        <w:rPr>
          <w:rFonts w:hint="eastAsia" w:ascii="仿宋_GB2312" w:hAnsi="仿宋_GB2312" w:eastAsia="仿宋_GB2312" w:cs="仿宋_GB2312"/>
          <w:b w:val="false"/>
          <w:bCs/>
          <w:i w:val="false"/>
          <w:caps w:val="false"/>
          <w:color w:val="000000" w:themeColor="text1"/>
          <w:spacing w:val="0"/>
          <w:w w:val="100"/>
          <w:sz w:val="32"/>
          <w:szCs w:val="32"/>
          <w:shd w:val="clear" w:color="auto" w:fill="auto"/>
          <w:lang w:eastAsia="zh-CN"/>
          <w14:textFill>
            <w14:solidFill>
              <w14:schemeClr w14:val="tx1"/>
            </w14:solidFill>
          </w14:textFill>
        </w:rPr>
        <w:t>办公室</w:t>
      </w:r>
      <w:r>
        <w:rPr>
          <w:rFonts w:hint="eastAsia" w:ascii="仿宋_GB2312" w:hAnsi="仿宋_GB2312" w:eastAsia="仿宋_GB2312" w:cs="仿宋_GB2312"/>
          <w:b w:val="false"/>
          <w:bCs/>
          <w:i w:val="false"/>
          <w:caps w:val="false"/>
          <w:color w:val="000000" w:themeColor="text1"/>
          <w:spacing w:val="0"/>
          <w:w w:val="100"/>
          <w:sz w:val="32"/>
          <w:szCs w:val="32"/>
          <w:shd w:val="clear" w:color="auto" w:fill="auto"/>
          <w14:textFill>
            <w14:solidFill>
              <w14:schemeClr w14:val="tx1"/>
            </w14:solidFill>
          </w14:textFill>
        </w:rPr>
        <w:t xml:space="preserve">    </w:t>
      </w:r>
      <w:r>
        <w:rPr>
          <w:rFonts w:hint="eastAsia" w:ascii="仿宋_GB2312" w:hAnsi="仿宋_GB2312" w:eastAsia="仿宋_GB2312" w:cs="仿宋_GB2312"/>
          <w:b w:val="false"/>
          <w:bCs/>
          <w:i w:val="false"/>
          <w:caps w:val="false"/>
          <w:color w:val="000000" w:themeColor="text1"/>
          <w:spacing w:val="0"/>
          <w:w w:val="100"/>
          <w:sz w:val="32"/>
          <w:szCs w:val="32"/>
          <w:shd w:val="clear" w:color="auto" w:fill="auto"/>
          <w:lang w:val="en-US" w:eastAsia="zh-CN"/>
          <w14:textFill>
            <w14:solidFill>
              <w14:schemeClr w14:val="tx1"/>
            </w14:solidFill>
          </w14:textFill>
        </w:rPr>
        <w:t xml:space="preserve">     </w:t>
      </w:r>
      <w:r>
        <w:rPr>
          <w:rFonts w:hint="default" w:ascii="Times New Roman" w:hAnsi="Times New Roman" w:eastAsia="仿宋_GB2312" w:cs="Times New Roman"/>
          <w:b w:val="false"/>
          <w:bCs/>
          <w:i w:val="false"/>
          <w:caps w:val="false"/>
          <w:color w:val="000000" w:themeColor="text1"/>
          <w:spacing w:val="0"/>
          <w:w w:val="100"/>
          <w:sz w:val="32"/>
          <w:szCs w:val="32"/>
          <w:shd w:val="clear" w:color="auto" w:fill="auto"/>
          <w:lang w:val="en-US" w:eastAsia="zh-CN"/>
          <w14:textFill>
            <w14:solidFill>
              <w14:schemeClr w14:val="tx1"/>
            </w14:solidFill>
          </w14:textFill>
        </w:rPr>
        <w:t xml:space="preserve"> 2021</w:t>
      </w:r>
      <w:r>
        <w:rPr>
          <w:rFonts w:hint="default" w:ascii="Times New Roman" w:hAnsi="Times New Roman" w:eastAsia="仿宋_GB2312" w:cs="Times New Roman"/>
          <w:b w:val="false"/>
          <w:bCs/>
          <w:i w:val="false"/>
          <w:caps w:val="false"/>
          <w:color w:val="000000" w:themeColor="text1"/>
          <w:spacing w:val="0"/>
          <w:w w:val="100"/>
          <w:sz w:val="32"/>
          <w:szCs w:val="32"/>
          <w:shd w:val="clear" w:color="auto" w:fill="auto"/>
          <w14:textFill>
            <w14:solidFill>
              <w14:schemeClr w14:val="tx1"/>
            </w14:solidFill>
          </w14:textFill>
        </w:rPr>
        <w:t>年</w:t>
      </w:r>
      <w:r>
        <w:rPr>
          <w:rFonts w:hint="default" w:ascii="Times New Roman" w:hAnsi="Times New Roman" w:eastAsia="仿宋_GB2312" w:cs="Times New Roman"/>
          <w:b w:val="false"/>
          <w:bCs/>
          <w:i w:val="false"/>
          <w:caps w:val="false"/>
          <w:color w:val="000000" w:themeColor="text1"/>
          <w:spacing w:val="0"/>
          <w:w w:val="100"/>
          <w:sz w:val="32"/>
          <w:szCs w:val="32"/>
          <w:shd w:val="clear" w:color="auto" w:fill="auto"/>
          <w:lang w:val="en-US" w:eastAsia="zh-CN"/>
          <w14:textFill>
            <w14:solidFill>
              <w14:schemeClr w14:val="tx1"/>
            </w14:solidFill>
          </w14:textFill>
        </w:rPr>
        <w:t>3</w:t>
      </w:r>
      <w:r>
        <w:rPr>
          <w:rFonts w:hint="default" w:ascii="Times New Roman" w:hAnsi="Times New Roman" w:eastAsia="仿宋_GB2312" w:cs="Times New Roman"/>
          <w:b w:val="false"/>
          <w:bCs/>
          <w:i w:val="false"/>
          <w:caps w:val="false"/>
          <w:color w:val="000000" w:themeColor="text1"/>
          <w:spacing w:val="0"/>
          <w:w w:val="100"/>
          <w:sz w:val="32"/>
          <w:szCs w:val="32"/>
          <w:shd w:val="clear" w:color="auto" w:fill="auto"/>
          <w14:textFill>
            <w14:solidFill>
              <w14:schemeClr w14:val="tx1"/>
            </w14:solidFill>
          </w14:textFill>
        </w:rPr>
        <w:t>月</w:t>
      </w:r>
      <w:r>
        <w:rPr>
          <w:rFonts w:hint="default" w:ascii="Times New Roman" w:hAnsi="Times New Roman" w:eastAsia="仿宋_GB2312" w:cs="Times New Roman"/>
          <w:b w:val="false"/>
          <w:bCs/>
          <w:i w:val="false"/>
          <w:caps w:val="false"/>
          <w:color w:val="000000" w:themeColor="text1"/>
          <w:spacing w:val="0"/>
          <w:w w:val="100"/>
          <w:sz w:val="32"/>
          <w:szCs w:val="32"/>
          <w:shd w:val="clear" w:color="auto" w:fill="auto"/>
          <w:lang w:val="en-US" w:eastAsia="zh-CN"/>
          <w14:textFill>
            <w14:solidFill>
              <w14:schemeClr w14:val="tx1"/>
            </w14:solidFill>
          </w14:textFill>
        </w:rPr>
        <w:t>23</w:t>
      </w:r>
      <w:r>
        <w:rPr>
          <w:rFonts w:hint="eastAsia" w:ascii="仿宋_GB2312" w:hAnsi="仿宋_GB2312" w:eastAsia="仿宋_GB2312" w:cs="仿宋_GB2312"/>
          <w:b w:val="false"/>
          <w:bCs/>
          <w:i w:val="false"/>
          <w:caps w:val="false"/>
          <w:color w:val="000000" w:themeColor="text1"/>
          <w:spacing w:val="0"/>
          <w:w w:val="100"/>
          <w:sz w:val="32"/>
          <w:szCs w:val="32"/>
          <w:shd w:val="clear" w:color="auto" w:fill="auto"/>
          <w14:textFill>
            <w14:solidFill>
              <w14:schemeClr w14:val="tx1"/>
            </w14:solidFill>
          </w14:textFill>
        </w:rPr>
        <w:t>日</w:t>
      </w:r>
      <w:r>
        <w:rPr>
          <w:rFonts w:hint="eastAsia" w:ascii="仿宋_GB2312" w:hAnsi="仿宋_GB2312" w:eastAsia="仿宋_GB2312" w:cs="仿宋_GB2312"/>
          <w:b w:val="false"/>
          <w:bCs/>
          <w:i w:val="false"/>
          <w:caps w:val="false"/>
          <w:color w:val="000000" w:themeColor="text1"/>
          <w:spacing w:val="0"/>
          <w:w w:val="100"/>
          <w:sz w:val="32"/>
          <w:szCs w:val="32"/>
          <w:shd w:val="clear" w:color="auto" w:fill="auto"/>
          <w:lang w:eastAsia="zh-CN"/>
          <w14:textFill>
            <w14:solidFill>
              <w14:schemeClr w14:val="tx1"/>
            </w14:solidFill>
          </w14:textFill>
        </w:rPr>
        <w:t>印发</w:t>
      </w:r>
      <w:r>
        <w:rPr>
          <w:rFonts w:hint="eastAsia" w:ascii="仿宋_GB2312" w:hAnsi="仿宋_GB2312" w:eastAsia="仿宋_GB2312" w:cs="仿宋_GB2312"/>
          <w:b w:val="false"/>
          <w:bCs/>
          <w:i w:val="false"/>
          <w:caps w:val="false"/>
          <w:color w:val="000000" w:themeColor="text1"/>
          <w:spacing w:val="0"/>
          <w:w w:val="100"/>
          <w:sz w:val="32"/>
          <w:szCs w:val="32"/>
          <w:shd w:val="clear" w:color="auto" w:fill="auto"/>
          <w14:textFill>
            <w14:solidFill>
              <w14:schemeClr w14:val="tx1"/>
            </w14:solidFill>
          </w14:textFill>
        </w:rPr>
        <w:t xml:space="preserve"> </w:t>
      </w:r>
    </w:p>
    <w:p>
      <w:pPr>
        <w:keepLines w:val="false"/>
        <w:widowControl w:val="false"/>
        <w:shd w:val="clear" w:color="auto" w:fill="auto"/>
        <w:snapToGrid w:val="false"/>
        <w:spacing w:before="0" w:beforeAutospacing="false" w:after="0" w:afterAutospacing="false" w:line="580" w:lineRule="exact"/>
        <w:ind w:left="0" w:right="0" w:firstLine="0"/>
        <w:jc w:val="left"/>
        <w:textAlignment w:val="baseline"/>
        <w:rPr>
          <w:rFonts w:hint="eastAsia" w:ascii="仿宋_GB2312" w:hAnsi="仿宋_GB2312" w:eastAsia="仿宋_GB2312" w:cs="仿宋_GB2312"/>
          <w:b w:val="false"/>
          <w:bCs/>
          <w:i w:val="false"/>
          <w:caps w:val="false"/>
          <w:color w:val="000000" w:themeColor="text1"/>
          <w:spacing w:val="0"/>
          <w:w w:val="100"/>
          <w:sz w:val="32"/>
          <w:szCs w:val="32"/>
        </w:rPr>
      </w:pPr>
      <w:r>
        <w:rPr>
          <w:rFonts w:hint="eastAsia" w:ascii="仿宋_GB2312" w:hAnsi="仿宋_GB2312" w:eastAsia="仿宋_GB2312" w:cs="仿宋_GB2312"/>
          <w:b w:val="false"/>
          <w:bCs/>
          <w:i w:val="false"/>
          <w:caps w:val="false"/>
          <w:color w:val="000000" w:themeColor="text1"/>
          <w:spacing w:val="0"/>
          <w:w w:val="100"/>
          <w:sz w:val="32"/>
          <w:szCs w:val="32"/>
          <w:shd w:val="clear" w:color="auto" w:fill="auto"/>
          <w14:textFill>
            <w14:solidFill>
              <w14:schemeClr w14:val="tx1"/>
            </w14:solidFill>
          </w14:textFill>
        </w:rPr>
        <w:drawing>
          <wp:anchor distT="0" distB="0" distL="114300" distR="114300" simplePos="false" relativeHeight="251660288" behindDoc="false" locked="false" layoutInCell="true" allowOverlap="true">
            <wp:simplePos x="0" y="0"/>
            <wp:positionH relativeFrom="column">
              <wp:posOffset>0</wp:posOffset>
            </wp:positionH>
            <wp:positionV relativeFrom="paragraph">
              <wp:posOffset>10160</wp:posOffset>
            </wp:positionV>
            <wp:extent cx="6033135" cy="36830"/>
            <wp:effectExtent l="0" t="4445" r="5715" b="15875"/>
            <wp:wrapNone/>
            <wp:docPr id="4" name="直接连接符 20"/>
            <wp:cNvGraphicFramePr/>
            <a:graphic>
              <a:graphicData uri="http://schemas.microsoft.com/office/word/2010/wordprocessingShape">
                <wps:wsp>
                  <wps:cNvCnPr/>
                  <wps:spPr>
                    <a:xfrm>
                      <a:off x="0" y="0"/>
                      <a:ext cx="6033135" cy="36830"/>
                    </a:xfrm>
                    <a:prstGeom prst="line">
                      <a:avLst/>
                    </a:prstGeom>
                    <a:ln w="9525" cap="flat" cmpd="sng">
                      <a:solidFill>
                        <a:srgbClr val="000000"/>
                      </a:solidFill>
                      <a:prstDash val="solid"/>
                      <a:headEnd type="none" w="med" len="med"/>
                      <a:tailEnd type="none" w="med" len="med"/>
                    </a:ln>
                  </wps:spPr>
                  <wps:bodyPr upright="true"/>
                </wps:wsp>
              </a:graphicData>
            </a:graphic>
          </wp:anchor>
        </w:drawing>
      </w:r>
    </w:p>
    <w:p>
      <w:pPr>
        <w:shd w:val="clear" w:color="auto" w:fill="auto"/>
        <w:snapToGrid w:val="false"/>
        <w:spacing w:before="0" w:beforeAutospacing="false" w:after="0" w:afterAutospacing="false" w:line="240" w:lineRule="auto"/>
        <w:ind w:left="0" w:right="0" w:firstLine="0"/>
        <w:jc w:val="left"/>
        <w:textAlignment w:val="baseline"/>
        <w:rPr>
          <w:rFonts w:hint="eastAsia" w:eastAsia="宋体"/>
          <w:b w:val="false"/>
          <w:i w:val="false"/>
          <w:caps w:val="false"/>
          <w:color w:val="000000" w:themeColor="text1"/>
          <w:spacing w:val="0"/>
          <w:w w:val="100"/>
          <w:sz w:val="20"/>
          <w:lang w:val="en-US" w:eastAsia="zh-CN"/>
        </w:rPr>
      </w:pPr>
    </w:p>
    <w:p>
      <w:pPr>
        <w:shd w:val="clear" w:color="auto" w:fill="auto"/>
        <w:snapToGrid w:val="false"/>
        <w:spacing w:before="0" w:beforeAutospacing="false" w:after="0" w:afterAutospacing="false" w:line="240" w:lineRule="auto"/>
        <w:ind w:left="0" w:right="0" w:firstLine="0"/>
        <w:jc w:val="left"/>
        <w:textAlignment w:val="baseline"/>
        <w:rPr>
          <w:rFonts w:hint="eastAsia" w:eastAsia="宋体"/>
          <w:b w:val="false"/>
          <w:i w:val="false"/>
          <w:caps w:val="false"/>
          <w:color w:val="000000" w:themeColor="text1"/>
          <w:spacing w:val="0"/>
          <w:w w:val="100"/>
          <w:sz w:val="20"/>
          <w:lang w:val="en-US" w:eastAsia="zh-CN"/>
        </w:rPr>
      </w:pPr>
    </w:p>
    <w:p>
      <w:pPr>
        <w:shd w:val="clear" w:color="auto" w:fill="auto"/>
        <w:snapToGrid w:val="false"/>
        <w:spacing w:before="0" w:beforeAutospacing="false" w:after="0" w:afterAutospacing="false" w:line="240" w:lineRule="auto"/>
        <w:ind w:left="0" w:right="0" w:firstLine="0"/>
        <w:jc w:val="left"/>
        <w:textAlignment w:val="baseline"/>
        <w:rPr>
          <w:rFonts w:hint="eastAsia" w:ascii="仿宋_GB2312" w:hAnsi="仿宋_GB2312" w:eastAsia="仿宋_GB2312" w:cs="仿宋_GB2312"/>
          <w:b w:val="false"/>
          <w:bCs/>
          <w:i w:val="false"/>
          <w:caps w:val="false"/>
          <w:color w:val="000000" w:themeColor="text1"/>
          <w:spacing w:val="0"/>
          <w:w w:val="100"/>
          <w:sz w:val="32"/>
          <w:szCs w:val="32"/>
        </w:rPr>
      </w:pPr>
      <w:r>
        <w:rPr>
          <w:b w:val="false"/>
          <w:i w:val="false"/>
          <w:caps w:val="false"/>
          <w:color w:val="000000" w:themeColor="text1"/>
          <w:spacing w:val="0"/>
          <w:w w:val="100"/>
          <w:sz w:val="20"/>
          <w14:textFill>
            <w14:solidFill>
              <w14:schemeClr w14:val="tx1"/>
            </w14:solidFill>
          </w14:textFill>
        </w:rPr>
        <w:br w:type="page"/>
      </w:r>
    </w:p>
    <w:p>
      <w:pPr>
        <w:widowControl w:val="false"/>
        <w:shd w:val="clear" w:color="auto" w:fill="auto"/>
        <w:snapToGrid w:val="false"/>
        <w:spacing w:before="0" w:beforeAutospacing="false" w:after="0" w:afterAutospacing="false" w:line="580" w:lineRule="exact"/>
        <w:ind w:left="0" w:right="0" w:firstLine="0"/>
        <w:jc w:val="left"/>
        <w:textAlignment w:val="baseline"/>
        <w:rPr>
          <w:rFonts w:hint="eastAsia" w:ascii="仿宋_GB2312" w:hAnsi="仿宋_GB2312" w:eastAsia="仿宋_GB2312" w:cs="仿宋_GB2312"/>
          <w:b w:val="false"/>
          <w:bCs w:val="false"/>
          <w:i w:val="false"/>
          <w:iCs w:val="false"/>
          <w:caps w:val="false"/>
          <w:color w:val="000000" w:themeColor="text1"/>
          <w:spacing w:val="0"/>
          <w:w w:val="100"/>
          <w:kern w:val="2"/>
          <w:sz w:val="32"/>
          <w:szCs w:val="32"/>
          <w:shd w:val="clear"/>
          <w:lang w:val="en-US" w:eastAsia="zh-CN" w:bidi="ar-SA"/>
        </w:rPr>
      </w:pPr>
    </w:p>
    <w:p>
      <w:pPr>
        <w:sectPr>
          <w:footnotePr>
            <w:numFmt w:val="decimal"/>
          </w:footnotePr>
          <w:pgSz w:w="11900" w:h="16840"/>
          <w:pgMar w:top="1134" w:right="1474" w:bottom="1247" w:left="1587" w:header="850" w:footer="992" w:gutter="0"/>
          <w:pgBorders>
            <w:top w:val="none" w:sz="0" w:space="0"/>
            <w:left w:val="none" w:sz="0" w:space="0"/>
            <w:bottom w:val="none" w:sz="0" w:space="0"/>
            <w:right w:val="none" w:sz="0" w:space="0"/>
          </w:pgBorders>
          <w:pgNumType w:fmt="numberInDash"/>
          <w:cols w:space="0" w:num="1"/>
          <w:titlePg/>
          <w:rtlGutter w:val="false"/>
          <w:docGrid w:linePitch="360" w:charSpace="0"/>
        </w:sectPr>
      </w:pPr>
    </w:p>
    <w:p>
      <w:pPr>
        <w:pStyle w:val="00001f"/>
        <w:keepLines w:val="false"/>
        <w:widowControl w:val="false"/>
        <w:shd w:val="clear" w:color="auto" w:fill="auto"/>
        <w:snapToGrid w:val="false"/>
        <w:spacing w:before="0" w:beforeAutospacing="false" w:after="0" w:afterAutospacing="false" w:line="580" w:lineRule="exact"/>
        <w:ind w:left="0" w:right="0" w:firstLine="0"/>
        <w:jc w:val="right"/>
        <w:textAlignment w:val="baseline"/>
        <w:rPr>
          <w:rFonts w:hint="eastAsia" w:ascii="仿宋" w:hAnsi="仿宋" w:eastAsia="仿宋" w:cs="仿宋"/>
          <w:b w:val="false"/>
          <w:i w:val="false"/>
          <w:caps w:val="false"/>
          <w:color w:val="000000" w:themeColor="text1"/>
          <w:spacing w:val="0"/>
          <w:w w:val="100"/>
          <w:sz w:val="28"/>
          <w:szCs w:val="28"/>
          <w:shd w:val="clear" w:color="auto" w:fill="auto"/>
        </w:rPr>
      </w:pPr>
    </w:p>
    <w:sectPr>
      <w:footerReference r:id="rId14" w:type="even"/>
      <w:footerReference r:id="rId13" w:type="default"/>
      <w:footnotePr>
        <w:numFmt w:val="decimal"/>
      </w:footnotePr>
      <w:type w:val="continuous"/>
      <w:pgSz w:w="11900" w:h="16840"/>
      <w:pgMar w:top="14007" w:right="1455" w:bottom="453" w:left="1853" w:header="0" w:footer="3" w:gutter="0"/>
      <w:pgBorders>
        <w:top w:val="none" w:sz="0" w:space="0"/>
        <w:left w:val="none" w:sz="0" w:space="0"/>
        <w:bottom w:val="none" w:sz="0" w:space="0"/>
        <w:right w:val="none" w:sz="0" w:space="0"/>
      </w:pgBorders>
      <w:pgNumType w:fmt="numberInDash"/>
      <w:cols w:space="720" w:num="1"/>
      <w:rtlGutter w:val="false"/>
      <w:docGrid w:linePitch="360" w:charSpace="0"/>
    </w:sectPr>
  </w:body>
</w:document>
</file>

<file path=word/endnotes.xml><?xml version="1.0" encoding="utf-8"?>
<w:endnotes xmlns:w="http://schemas.openxmlformats.org/wordprocessingml/2006/main">
  <w:endnote w:type="continuationSeparator" w:id="0">
    <w:p>
      <w:pPr>
        <w:spacing w:line="240" w:lineRule="auto"/>
        <w:rPr/>
      </w:pPr>
    </w:p>
  </w:endnote>
  <w:endnote w:type="separator" w:id="1">
    <w:p>
      <w:pPr>
        <w:spacing w:line="240" w:lineRule="auto"/>
        <w:rPr/>
      </w:pPr>
    </w:p>
  </w:endnote>
</w:endnotes>
</file>

<file path=word/fontTable.xml><?xml version="1.0" encoding="utf-8"?>
<w:fonts xmlns:w="http://schemas.openxmlformats.org/wordprocessingml/2006/main">
  <w:font w:name="宋体">
    <w:panose1 w:val="02010600030101010101"/>
    <w:charset w:val="86" w:characterSet="ISO-8859-1"/>
    <w:family w:val="auto"/>
    <w:pitch w:val="default"/>
    <w:sig w:usb0="00000003" w:usb1="288F0000" w:usb2="00000006" w:usb3="00000000" w:csb0="00040001" w:csb1="00000000"/>
  </w:font>
  <w:font w:name="Arial">
    <w:panose1 w:val="020B0604020202020204"/>
    <w:charset w:val="01" w:characterSet="ISO-8859-1"/>
    <w:family w:val="swiss"/>
    <w:pitch w:val="default"/>
    <w:sig w:usb0="E0002AFF" w:usb1="C0007843" w:usb2="00000009" w:usb3="00000000" w:csb0="400001FF" w:csb1="FFFF0000"/>
  </w:font>
  <w:font w:name="Times New Roman">
    <w:panose1 w:val="02020603050405020304"/>
    <w:charset w:val="86" w:characterSet="ISO-8859-1"/>
    <w:family w:val="auto"/>
    <w:pitch w:val="default"/>
    <w:sig w:usb0="E0002AFF" w:usb1="C0007841" w:usb2="00000009" w:usb3="00000000" w:csb0="400001FF" w:csb1="FFFF0000"/>
  </w:font>
  <w:font w:name="仿宋">
    <w:panose1 w:val="02010609060101010101"/>
    <w:charset w:val="86" w:characterSet="ISO-8859-1"/>
    <w:family w:val="auto"/>
    <w:pitch w:val="default"/>
    <w:sig w:usb0="800002BF" w:usb1="38CF7CFA" w:usb2="00000016" w:usb3="00000000" w:csb0="00040001" w:csb1="00000000"/>
  </w:font>
  <w:font w:name="Courier New">
    <w:panose1 w:val="02070309020205020404"/>
    <w:charset w:val="01" w:characterSet="ISO-8859-1"/>
    <w:family w:val="modern"/>
    <w:pitch w:val="default"/>
    <w:sig w:usb0="E0002AFF" w:usb1="C0007843" w:usb2="00000009" w:usb3="00000000" w:csb0="400001FF" w:csb1="FFFF0000"/>
  </w:font>
  <w:font w:name="Calibri">
    <w:panose1 w:val="020F0502020204030204"/>
    <w:charset w:val="00" w:characterSet="ISO-8859-1"/>
    <w:family w:val="swiss"/>
    <w:pitch w:val="default"/>
    <w:sig w:usb0="E10002FF" w:usb1="4000ACFF" w:usb2="00000009" w:usb3="00000000" w:csb0="2000019F" w:csb1="00000000"/>
  </w:font>
  <w:font w:name="Symbol">
    <w:panose1 w:val="05050102010706020507"/>
    <w:charset w:val="02" w:characterSet="ISO-8859-1"/>
    <w:family w:val="roman"/>
    <w:pitch w:val="default"/>
    <w:sig w:usb0="00000000" w:usb1="00000000" w:usb2="00000000" w:usb3="00000000" w:csb0="80000000" w:csb1="00000000"/>
  </w:font>
  <w:font w:name="黑体">
    <w:panose1 w:val="02010609060101010101"/>
    <w:charset w:val="86" w:characterSet="ISO-8859-1"/>
    <w:family w:val="auto"/>
    <w:pitch w:val="default"/>
    <w:sig w:usb0="800002BF" w:usb1="38CF7CFA" w:usb2="00000016" w:usb3="00000000" w:csb0="00040001" w:csb1="00000000"/>
  </w:font>
  <w:font w:name="方正小标宋简体">
    <w:panose1 w:val="03000509000000000000"/>
    <w:charset w:val="86" w:characterSet="ISO-8859-1"/>
    <w:family w:val="script"/>
    <w:pitch w:val="default"/>
    <w:sig w:usb0="00000001" w:usb1="080E0000" w:usb2="00000000" w:usb3="00000000" w:csb0="00040000" w:csb1="00000000"/>
  </w:font>
  <w:font w:name="楷体_GB2312">
    <w:panose1 w:val="02010609030101010101"/>
    <w:charset w:val="86" w:characterSet="ISO-8859-1"/>
    <w:family w:val="auto"/>
    <w:pitch w:val="default"/>
    <w:sig w:usb0="00000001" w:usb1="080E0000" w:usb2="00000000" w:usb3="00000000" w:csb0="00040000" w:csb1="00000000"/>
  </w:font>
  <w:font w:name="仿宋_GB2312">
    <w:panose1 w:val="02010609030101010101"/>
    <w:charset w:val="86" w:characterSet="ISO-8859-1"/>
    <w:family w:val="modern"/>
    <w:pitch w:val="default"/>
    <w:sig w:usb0="00000001" w:usb1="080E0000" w:usb2="00000000" w:usb3="00000000" w:csb0="00040000" w:csb1="00000000"/>
  </w:font>
  <w:font w:name="Wingdings">
    <w:panose1 w:val="05000000000000000000"/>
    <w:charset w:val="02" w:characterSet="ISO-8859-1"/>
    <w:family w:val="auto"/>
    <w:pitch w:val="default"/>
    <w:sig w:usb0="00000000" w:usb1="00000000" w:usb2="00000000" w:usb3="00000000" w:csb0="80000000" w:csb1="00000000"/>
  </w:font>
</w:fonts>
</file>

<file path=word/footer1.xml><?xml version="1.0" encoding="utf-8"?>
<w:ftr xmlns:w="http://schemas.openxmlformats.org/wordprocessingml/2006/main" xmlns:wp="http://schemas.openxmlformats.org/drawingml/2006/wordprocessingDrawing" xmlns:a="http://schemas.openxmlformats.org/drawingml/2006/main" xmlns:wps="http://schemas.microsoft.com/office/word/2010/wordprocessingShape">
  <w:p>
    <w:pPr>
      <w:widowControl w:val="false"/>
      <w:spacing w:line="1" w:lineRule="exact"/>
      <w:rPr/>
    </w:pPr>
    <w:r>
      <w:rPr>
        <w:sz w:val="24"/>
      </w:rPr>
      <w:drawing>
        <wp:anchor distT="0" distB="0" distL="114300" distR="114300" simplePos="false" relativeHeight="251660288" behindDoc="false" locked="false" layoutInCell="true" allowOverlap="true">
          <wp:simplePos x="0" y="0"/>
          <wp:positionH relativeFrom="margin">
            <wp:align>outside</wp:align>
          </wp:positionH>
          <wp:positionV relativeFrom="paragraph">
            <wp:posOffset>0</wp:posOffset>
          </wp:positionV>
          <wp:extent cx="1828800" cy="1828800"/>
          <wp:effectExtent l="0" t="0" r="0" b="0"/>
          <wp:wrapNone/>
          <wp:docPr id="16" name="文本框 23"/>
          <wp:cNvGraphicFramePr/>
          <a:graphic>
            <a:graphicData uri="http://schemas.microsoft.com/office/word/2010/wordprocessingShape">
              <wps:wsp>
                <wps:cNvSpPr txBox="true"/>
                <wps:spPr>
                  <a:xfrm>
                    <a:off x="0" y="0"/>
                    <a:ext cx="1828800" cy="1828800"/>
                  </a:xfrm>
                  <a:prstGeom prst="rect">
                    <a:avLst/>
                  </a:prstGeom>
                  <a:noFill/>
                  <a:ln w="6350">
                    <a:noFill/>
                    <a:headEnd/>
                    <a:tailEnd/>
                  </a:ln>
                </wps:spPr>
                <wps:style>
                  <a:lnRef idx="0">
                    <a:schemeClr val="accent1"/>
                  </a:lnRef>
                  <a:fillRef idx="0">
                    <a:schemeClr val="accent1"/>
                  </a:fillRef>
                  <a:effectRef idx="0">
                    <a:schemeClr val="accent1"/>
                  </a:effectRef>
                  <a:fontRef idx="minor">
                    <a:schemeClr val="dk1"/>
                  </a:fontRef>
                </wps:style>
                <wps:txbx>
                  <w:txbxContent>
                    <w:p>
                      <w:pPr>
                        <w:pStyle w:val="000003"/>
                        <w:rPr/>
                      </w:pPr>
                      <w:r>
                        <w:rPr/>
                        <w:fldChar w:fldCharType="end"/>
                      </w:r>
                    </w:p>
                  </w:txbxContent>
                </wps:txbx>
                <wps:bodyPr rot="0" spcFirstLastPara="false" vertOverflow="overflow" horzOverflow="overflow" vert="horz" wrap="none" lIns="0" tIns="0" rIns="0" bIns="0" numCol="1" spcCol="0" rtlCol="false" fromWordArt="false" anchor="t" anchorCtr="false" forceAA="false" upright="false" compatLnSpc="true">
                  <a:spAutoFit/>
                </wps:bodyPr>
              </wps:wsp>
            </a:graphicData>
          </a:graphic>
        </wp:anchor>
      </w:drawing>
    </w:r>
  </w:p>
</w:ftr>
</file>

<file path=word/footer2.xml><?xml version="1.0" encoding="utf-8"?>
<w:ftr xmlns:w="http://schemas.openxmlformats.org/wordprocessingml/2006/main" xmlns:wp="http://schemas.openxmlformats.org/drawingml/2006/wordprocessingDrawing" xmlns:a="http://schemas.openxmlformats.org/drawingml/2006/main" xmlns:wps="http://schemas.microsoft.com/office/word/2010/wordprocessingShape">
  <w:p>
    <w:pPr>
      <w:widowControl w:val="false"/>
      <w:spacing w:line="1" w:lineRule="exact"/>
      <w:rPr/>
    </w:pPr>
    <w:r>
      <w:rPr>
        <w:sz w:val="24"/>
      </w:rPr>
      <w:drawing>
        <wp:anchor distT="0" distB="0" distL="114300" distR="114300" simplePos="false" relativeHeight="251659264" behindDoc="false" locked="false" layoutInCell="true" allowOverlap="true">
          <wp:simplePos x="0" y="0"/>
          <wp:positionH relativeFrom="margin">
            <wp:align>outside</wp:align>
          </wp:positionH>
          <wp:positionV relativeFrom="paragraph">
            <wp:posOffset>0</wp:posOffset>
          </wp:positionV>
          <wp:extent cx="1828800" cy="1828800"/>
          <wp:effectExtent l="0" t="0" r="0" b="0"/>
          <wp:wrapNone/>
          <wp:docPr id="18" name="文本框 22"/>
          <wp:cNvGraphicFramePr/>
          <a:graphic>
            <a:graphicData uri="http://schemas.microsoft.com/office/word/2010/wordprocessingShape">
              <wps:wsp>
                <wps:cNvSpPr txBox="true"/>
                <wps:spPr>
                  <a:xfrm>
                    <a:off x="0" y="0"/>
                    <a:ext cx="1828800" cy="1828800"/>
                  </a:xfrm>
                  <a:prstGeom prst="rect">
                    <a:avLst/>
                  </a:prstGeom>
                  <a:noFill/>
                  <a:ln w="6350">
                    <a:noFill/>
                    <a:headEnd/>
                    <a:tailEnd/>
                  </a:ln>
                </wps:spPr>
                <wps:style>
                  <a:lnRef idx="0">
                    <a:schemeClr val="accent1"/>
                  </a:lnRef>
                  <a:fillRef idx="0">
                    <a:schemeClr val="accent1"/>
                  </a:fillRef>
                  <a:effectRef idx="0">
                    <a:schemeClr val="accent1"/>
                  </a:effectRef>
                  <a:fontRef idx="minor">
                    <a:schemeClr val="dk1"/>
                  </a:fontRef>
                </wps:style>
                <wps:txbx>
                  <w:txbxContent>
                    <w:p>
                      <w:pPr>
                        <w:pStyle w:val="000003"/>
                        <w:rPr/>
                      </w:pPr>
                      <w:r>
                        <w:rPr/>
                        <w:fldChar w:fldCharType="end"/>
                      </w:r>
                    </w:p>
                  </w:txbxContent>
                </wps:txbx>
                <wps:bodyPr rot="0" spcFirstLastPara="false" vertOverflow="overflow" horzOverflow="overflow" vert="horz" wrap="none" lIns="0" tIns="0" rIns="0" bIns="0" numCol="1" spcCol="0" rtlCol="false" fromWordArt="false" anchor="t" anchorCtr="false" forceAA="false" upright="false" compatLnSpc="true">
                  <a:spAutoFit/>
                </wps:bodyPr>
              </wps:wsp>
            </a:graphicData>
          </a:graphic>
        </wp:anchor>
      </w:drawing>
    </w:r>
  </w:p>
</w:ftr>
</file>

<file path=word/footer3.xml><?xml version="1.0" encoding="utf-8"?>
<w:ftr xmlns:w="http://schemas.openxmlformats.org/wordprocessingml/2006/main" xmlns:wp="http://schemas.openxmlformats.org/drawingml/2006/wordprocessingDrawing" xmlns:a="http://schemas.openxmlformats.org/drawingml/2006/main" xmlns:wps="http://schemas.microsoft.com/office/word/2010/wordprocessingShape">
  <w:p>
    <w:pPr>
      <w:widowControl w:val="false"/>
      <w:spacing w:line="1" w:lineRule="exact"/>
      <w:rPr/>
    </w:pPr>
    <w:r>
      <w:rPr>
        <w:sz w:val="24"/>
      </w:rPr>
      <w:drawing>
        <wp:anchor distT="0" distB="0" distL="114300" distR="114300" simplePos="false" relativeHeight="251661312" behindDoc="false" locked="false" layoutInCell="true" allowOverlap="true">
          <wp:simplePos x="0" y="0"/>
          <wp:positionH relativeFrom="margin">
            <wp:align>outside</wp:align>
          </wp:positionH>
          <wp:positionV relativeFrom="paragraph">
            <wp:posOffset>0</wp:posOffset>
          </wp:positionV>
          <wp:extent cx="1828800" cy="1828800"/>
          <wp:effectExtent l="0" t="0" r="0" b="0"/>
          <wp:wrapNone/>
          <wp:docPr id="20" name="文本框 24"/>
          <wp:cNvGraphicFramePr/>
          <a:graphic>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000003"/>
                        <w:rPr/>
                      </w:pPr>
                      <w:r>
                        <w:rPr/>
                        <w:fldChar w:fldCharType="end"/>
                      </w:r>
                    </w:p>
                  </w:txbxContent>
                </wps:txbx>
                <wps:bodyPr rot="0" spcFirstLastPara="false" vertOverflow="overflow" horzOverflow="overflow" vert="horz" wrap="none" lIns="0" tIns="0" rIns="0" bIns="0" numCol="1" spcCol="0" rtlCol="false" fromWordArt="false" anchor="t" anchorCtr="false" forceAA="false" upright="false" compatLnSpc="true">
                  <a:spAutoFit/>
                </wps:bodyPr>
              </wps:wsp>
            </a:graphicData>
          </a:graphic>
        </wp:anchor>
      </w:drawing>
    </w:r>
  </w:p>
</w:ftr>
</file>

<file path=word/footer4.xml><?xml version="1.0" encoding="utf-8"?>
<w:ftr xmlns:w="http://schemas.openxmlformats.org/wordprocessingml/2006/main" xmlns:wp="http://schemas.openxmlformats.org/drawingml/2006/wordprocessingDrawing" xmlns:a="http://schemas.openxmlformats.org/drawingml/2006/main" xmlns:wps="http://schemas.microsoft.com/office/word/2010/wordprocessingShape">
  <w:p>
    <w:pPr>
      <w:widowControl w:val="false"/>
      <w:spacing w:line="1" w:lineRule="exact"/>
      <w:rPr/>
    </w:pPr>
    <w:r>
      <w:rPr>
        <w:sz w:val="24"/>
      </w:rPr>
      <w:drawing>
        <wp:anchor distT="0" distB="0" distL="114300" distR="114300" simplePos="false" relativeHeight="251662336" behindDoc="false" locked="false" layoutInCell="true" allowOverlap="true">
          <wp:simplePos x="0" y="0"/>
          <wp:positionH relativeFrom="margin">
            <wp:align>outside</wp:align>
          </wp:positionH>
          <wp:positionV relativeFrom="paragraph">
            <wp:posOffset>0</wp:posOffset>
          </wp:positionV>
          <wp:extent cx="1828800" cy="1828800"/>
          <wp:effectExtent l="0" t="0" r="0" b="0"/>
          <wp:wrapNone/>
          <wp:docPr id="22" name="文本框 25"/>
          <wp:cNvGraphicFramePr/>
          <a:graphic>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000003"/>
                        <w:rPr/>
                      </w:pPr>
                      <w:r>
                        <w:rPr/>
                        <w:fldChar w:fldCharType="end"/>
                      </w:r>
                    </w:p>
                  </w:txbxContent>
                </wps:txbx>
                <wps:bodyPr rot="0" spcFirstLastPara="false" vertOverflow="overflow" horzOverflow="overflow" vert="horz" wrap="none" lIns="0" tIns="0" rIns="0" bIns="0" numCol="1" spcCol="0" rtlCol="false" fromWordArt="false" anchor="t" anchorCtr="false" forceAA="false" upright="false" compatLnSpc="true">
                  <a:spAutoFit/>
                </wps:bodyPr>
              </wps:wsp>
            </a:graphicData>
          </a:graphic>
        </wp:anchor>
      </w:drawing>
    </w:r>
  </w:p>
</w:ftr>
</file>

<file path=word/footer5.xml><?xml version="1.0" encoding="utf-8"?>
<w:ftr xmlns:w="http://schemas.openxmlformats.org/wordprocessingml/2006/main" xmlns:wp="http://schemas.openxmlformats.org/drawingml/2006/wordprocessingDrawing" xmlns:a="http://schemas.openxmlformats.org/drawingml/2006/main" xmlns:wps="http://schemas.microsoft.com/office/word/2010/wordprocessingShape">
  <w:p>
    <w:pPr>
      <w:widowControl w:val="false"/>
      <w:spacing w:line="1" w:lineRule="exact"/>
      <w:rPr/>
    </w:pPr>
    <w:r>
      <w:rPr>
        <w:sz w:val="24"/>
      </w:rPr>
      <w:drawing>
        <wp:anchor distT="0" distB="0" distL="114300" distR="114300" simplePos="false" relativeHeight="251663360" behindDoc="false" locked="false" layoutInCell="true" allowOverlap="true">
          <wp:simplePos x="0" y="0"/>
          <wp:positionH relativeFrom="margin">
            <wp:align>outside</wp:align>
          </wp:positionH>
          <wp:positionV relativeFrom="paragraph">
            <wp:posOffset>0</wp:posOffset>
          </wp:positionV>
          <wp:extent cx="1828800" cy="1828800"/>
          <wp:effectExtent l="0" t="0" r="0" b="0"/>
          <wp:wrapNone/>
          <wp:docPr id="6" name="文本框 26"/>
          <wp:cNvGraphicFramePr/>
          <a:graphic>
            <a:graphicData uri="http://schemas.microsoft.com/office/word/2010/wordprocessingShape">
              <wps:wsp>
                <wps:cNvSpPr txBox="true"/>
                <wps:spPr>
                  <a:xfrm>
                    <a:off x="0" y="0"/>
                    <a:ext cx="1828800" cy="1828800"/>
                  </a:xfrm>
                  <a:prstGeom prst="rect">
                    <a:avLst/>
                  </a:prstGeom>
                  <a:noFill/>
                  <a:ln w="6350">
                    <a:noFill/>
                    <a:headEnd/>
                    <a:tailEnd/>
                  </a:ln>
                </wps:spPr>
                <wps:style>
                  <a:lnRef idx="0">
                    <a:schemeClr val="accent1"/>
                  </a:lnRef>
                  <a:fillRef idx="0">
                    <a:schemeClr val="accent1"/>
                  </a:fillRef>
                  <a:effectRef idx="0">
                    <a:schemeClr val="accent1"/>
                  </a:effectRef>
                  <a:fontRef idx="minor">
                    <a:schemeClr val="dk1"/>
                  </a:fontRef>
                </wps:style>
                <wps:txbx>
                  <w:txbxContent>
                    <w:p>
                      <w:pPr>
                        <w:pStyle w:val="000003"/>
                        <w:rPr/>
                      </w:pPr>
                      <w:r>
                        <w:rPr/>
                        <w:fldChar w:fldCharType="end"/>
                      </w:r>
                    </w:p>
                  </w:txbxContent>
                </wps:txbx>
                <wps:bodyPr rot="0" spcFirstLastPara="false" vertOverflow="overflow" horzOverflow="overflow" vert="horz" wrap="none" lIns="0" tIns="0" rIns="0" bIns="0" numCol="1" spcCol="0" rtlCol="false" fromWordArt="false" anchor="t" anchorCtr="false" forceAA="false" upright="false" compatLnSpc="true">
                  <a:spAutoFit/>
                </wps:bodyPr>
              </wps:wsp>
            </a:graphicData>
          </a:graphic>
        </wp:anchor>
      </w:drawing>
    </w:r>
  </w:p>
</w:ftr>
</file>

<file path=word/footer6.xml><?xml version="1.0" encoding="utf-8"?>
<w:ftr xmlns:w="http://schemas.openxmlformats.org/wordprocessingml/2006/main" xmlns:wp="http://schemas.openxmlformats.org/drawingml/2006/wordprocessingDrawing" xmlns:a="http://schemas.openxmlformats.org/drawingml/2006/main" xmlns:wps="http://schemas.microsoft.com/office/word/2010/wordprocessingShape">
  <w:p>
    <w:pPr>
      <w:widowControl w:val="false"/>
      <w:spacing w:line="1" w:lineRule="exact"/>
      <w:rPr/>
    </w:pPr>
    <w:r>
      <w:rPr>
        <w:sz w:val="24"/>
      </w:rPr>
      <w:drawing>
        <wp:anchor distT="0" distB="0" distL="114300" distR="114300" simplePos="false" relativeHeight="251664384" behindDoc="false" locked="false" layoutInCell="true" allowOverlap="true">
          <wp:simplePos x="0" y="0"/>
          <wp:positionH relativeFrom="margin">
            <wp:align>outside</wp:align>
          </wp:positionH>
          <wp:positionV relativeFrom="paragraph">
            <wp:posOffset>0</wp:posOffset>
          </wp:positionV>
          <wp:extent cx="1828800" cy="1828800"/>
          <wp:effectExtent l="0" t="0" r="0" b="0"/>
          <wp:wrapNone/>
          <wp:docPr id="8" name="文本框 27"/>
          <wp:cNvGraphicFramePr/>
          <a:graphic>
            <a:graphicData uri="http://schemas.microsoft.com/office/word/2010/wordprocessingShape">
              <wps:wsp>
                <wps:cNvSpPr txBox="true"/>
                <wps:spPr>
                  <a:xfrm>
                    <a:off x="0" y="0"/>
                    <a:ext cx="1828800" cy="1828800"/>
                  </a:xfrm>
                  <a:prstGeom prst="rect">
                    <a:avLst/>
                  </a:prstGeom>
                  <a:noFill/>
                  <a:ln w="6350">
                    <a:noFill/>
                    <a:headEnd/>
                    <a:tailEnd/>
                  </a:ln>
                </wps:spPr>
                <wps:style>
                  <a:lnRef idx="0">
                    <a:schemeClr val="accent1"/>
                  </a:lnRef>
                  <a:fillRef idx="0">
                    <a:schemeClr val="accent1"/>
                  </a:fillRef>
                  <a:effectRef idx="0">
                    <a:schemeClr val="accent1"/>
                  </a:effectRef>
                  <a:fontRef idx="minor">
                    <a:schemeClr val="dk1"/>
                  </a:fontRef>
                </wps:style>
                <wps:txbx>
                  <w:txbxContent>
                    <w:p>
                      <w:pPr>
                        <w:pStyle w:val="000003"/>
                        <w:rPr/>
                      </w:pPr>
                      <w:r>
                        <w:rPr/>
                        <w:fldChar w:fldCharType="end"/>
                      </w:r>
                    </w:p>
                  </w:txbxContent>
                </wps:txbx>
                <wps:bodyPr rot="0" spcFirstLastPara="false" vertOverflow="overflow" horzOverflow="overflow" vert="horz" wrap="none" lIns="0" tIns="0" rIns="0" bIns="0" numCol="1" spcCol="0" rtlCol="false" fromWordArt="false" anchor="t" anchorCtr="false" forceAA="false" upright="false" compatLnSpc="true">
                  <a:spAutoFit/>
                </wps:bodyPr>
              </wps:wsp>
            </a:graphicData>
          </a:graphic>
        </wp:anchor>
      </w:drawing>
    </w:r>
  </w:p>
</w:ftr>
</file>

<file path=word/footer7.xml><?xml version="1.0" encoding="utf-8"?>
<w:ftr xmlns:w="http://schemas.openxmlformats.org/wordprocessingml/2006/main" xmlns:wp="http://schemas.openxmlformats.org/drawingml/2006/wordprocessingDrawing" xmlns:a="http://schemas.openxmlformats.org/drawingml/2006/main" xmlns:wps="http://schemas.microsoft.com/office/word/2010/wordprocessingShape">
  <w:p>
    <w:pPr>
      <w:widowControl w:val="false"/>
      <w:spacing w:line="1" w:lineRule="exact"/>
      <w:rPr/>
    </w:pPr>
    <w:r>
      <w:rPr>
        <w:sz w:val="24"/>
      </w:rPr>
      <w:drawing>
        <wp:anchor distT="0" distB="0" distL="114300" distR="114300" simplePos="false" relativeHeight="251665408" behindDoc="false" locked="false" layoutInCell="true" allowOverlap="true">
          <wp:simplePos x="0" y="0"/>
          <wp:positionH relativeFrom="margin">
            <wp:align>outside</wp:align>
          </wp:positionH>
          <wp:positionV relativeFrom="paragraph">
            <wp:posOffset>0</wp:posOffset>
          </wp:positionV>
          <wp:extent cx="1828800" cy="1828800"/>
          <wp:effectExtent l="0" t="0" r="0" b="0"/>
          <wp:wrapNone/>
          <wp:docPr id="10" name="文本框 28"/>
          <wp:cNvGraphicFramePr/>
          <a:graphic>
            <a:graphicData uri="http://schemas.microsoft.com/office/word/2010/wordprocessingShape">
              <wps:wsp>
                <wps:cNvSpPr txBox="true"/>
                <wps:spPr>
                  <a:xfrm>
                    <a:off x="0" y="0"/>
                    <a:ext cx="1828800" cy="1828800"/>
                  </a:xfrm>
                  <a:prstGeom prst="rect">
                    <a:avLst/>
                  </a:prstGeom>
                  <a:noFill/>
                  <a:ln w="6350">
                    <a:noFill/>
                    <a:headEnd/>
                    <a:tailEnd/>
                  </a:ln>
                </wps:spPr>
                <wps:style>
                  <a:lnRef idx="0">
                    <a:schemeClr val="accent1"/>
                  </a:lnRef>
                  <a:fillRef idx="0">
                    <a:schemeClr val="accent1"/>
                  </a:fillRef>
                  <a:effectRef idx="0">
                    <a:schemeClr val="accent1"/>
                  </a:effectRef>
                  <a:fontRef idx="minor">
                    <a:schemeClr val="dk1"/>
                  </a:fontRef>
                </wps:style>
                <wps:txbx>
                  <w:txbxContent>
                    <w:p>
                      <w:pPr>
                        <w:pStyle w:val="000003"/>
                        <w:rPr/>
                      </w:pPr>
                      <w:r>
                        <w:rPr/>
                        <w:fldChar w:fldCharType="end"/>
                      </w:r>
                    </w:p>
                  </w:txbxContent>
                </wps:txbx>
                <wps:bodyPr rot="0" spcFirstLastPara="false" vertOverflow="overflow" horzOverflow="overflow" vert="horz" wrap="none" lIns="0" tIns="0" rIns="0" bIns="0" numCol="1" spcCol="0" rtlCol="false" fromWordArt="false" anchor="t" anchorCtr="false" forceAA="false" upright="false" compatLnSpc="true">
                  <a:spAutoFit/>
                </wps:bodyPr>
              </wps:wsp>
            </a:graphicData>
          </a:graphic>
        </wp:anchor>
      </w:drawing>
    </w:r>
  </w:p>
</w:ftr>
</file>

<file path=word/footer8.xml><?xml version="1.0" encoding="utf-8"?>
<w:ftr xmlns:w="http://schemas.openxmlformats.org/wordprocessingml/2006/main" xmlns:wp="http://schemas.openxmlformats.org/drawingml/2006/wordprocessingDrawing" xmlns:a="http://schemas.openxmlformats.org/drawingml/2006/main" xmlns:wps="http://schemas.microsoft.com/office/word/2010/wordprocessingShape">
  <w:p>
    <w:pPr>
      <w:widowControl w:val="false"/>
      <w:rPr/>
    </w:pPr>
    <w:r>
      <w:rPr>
        <w:sz w:val="24"/>
      </w:rPr>
      <w:drawing>
        <wp:anchor distT="0" distB="0" distL="114300" distR="114300" simplePos="false" relativeHeight="251666432" behindDoc="false" locked="false" layoutInCell="true" allowOverlap="true">
          <wp:simplePos x="0" y="0"/>
          <wp:positionH relativeFrom="margin">
            <wp:align>outside</wp:align>
          </wp:positionH>
          <wp:positionV relativeFrom="paragraph">
            <wp:posOffset>0</wp:posOffset>
          </wp:positionV>
          <wp:extent cx="1828800" cy="1828800"/>
          <wp:effectExtent l="0" t="0" r="0" b="0"/>
          <wp:wrapNone/>
          <wp:docPr id="12" name="文本框 29"/>
          <wp:cNvGraphicFramePr/>
          <a:graphic>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000003"/>
                        <w:rPr/>
                      </w:pPr>
                      <w:r>
                        <w:rPr/>
                        <w:fldChar w:fldCharType="end"/>
                      </w:r>
                    </w:p>
                  </w:txbxContent>
                </wps:txbx>
                <wps:bodyPr rot="0" spcFirstLastPara="false" vertOverflow="overflow" horzOverflow="overflow" vert="horz" wrap="none" lIns="0" tIns="0" rIns="0" bIns="0" numCol="1" spcCol="0" rtlCol="false" fromWordArt="false" anchor="t" anchorCtr="false" forceAA="false" upright="false" compatLnSpc="true">
                  <a:spAutoFit/>
                </wps:bodyPr>
              </wps:wsp>
            </a:graphicData>
          </a:graphic>
        </wp:anchor>
      </w:drawing>
    </w:r>
  </w:p>
</w:ftr>
</file>

<file path=word/footer9.xml><?xml version="1.0" encoding="utf-8"?>
<w:ftr xmlns:w="http://schemas.openxmlformats.org/wordprocessingml/2006/main" xmlns:wp="http://schemas.openxmlformats.org/drawingml/2006/wordprocessingDrawing" xmlns:a="http://schemas.openxmlformats.org/drawingml/2006/main" xmlns:wps="http://schemas.microsoft.com/office/word/2010/wordprocessingShape">
  <w:p>
    <w:pPr>
      <w:widowControl w:val="false"/>
      <w:rPr/>
    </w:pPr>
    <w:r>
      <w:rPr>
        <w:sz w:val="24"/>
      </w:rPr>
      <w:drawing>
        <wp:anchor distT="0" distB="0" distL="114300" distR="114300" simplePos="false" relativeHeight="251667456" behindDoc="false" locked="false" layoutInCell="true" allowOverlap="true">
          <wp:simplePos x="0" y="0"/>
          <wp:positionH relativeFrom="margin">
            <wp:align>outside</wp:align>
          </wp:positionH>
          <wp:positionV relativeFrom="paragraph">
            <wp:posOffset>0</wp:posOffset>
          </wp:positionV>
          <wp:extent cx="1828800" cy="1828800"/>
          <wp:effectExtent l="0" t="0" r="0" b="0"/>
          <wp:wrapNone/>
          <wp:docPr id="14" name="文本框 30"/>
          <wp:cNvGraphicFramePr/>
          <a:graphic>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000003"/>
                        <w:rPr/>
                      </w:pPr>
                      <w:r>
                        <w:rPr/>
                        <w:fldChar w:fldCharType="end"/>
                      </w:r>
                    </w:p>
                  </w:txbxContent>
                </wps:txbx>
                <wps:bodyPr rot="0" spcFirstLastPara="false" vertOverflow="overflow" horzOverflow="overflow" vert="horz" wrap="none" lIns="0" tIns="0" rIns="0" bIns="0" numCol="1" spcCol="0" rtlCol="false" fromWordArt="false" anchor="t" anchorCtr="false" forceAA="false" upright="false" compatLnSpc="true">
                  <a:spAutoFit/>
                </wps:bodyPr>
              </wps:wsp>
            </a:graphicData>
          </a:graphic>
        </wp:anchor>
      </w:drawing>
    </w:r>
  </w:p>
</w:ftr>
</file>

<file path=word/footnotes.xml><?xml version="1.0" encoding="utf-8"?>
<w:footnotes xmlns:w="http://schemas.openxmlformats.org/wordprocessingml/2006/main">
  <w:footnote w:type="continuationSeparator" w:id="0">
    <w:p>
      <w:pPr>
        <w:spacing w:before="0" w:after="0" w:line="240" w:lineRule="auto"/>
        <w:rPr/>
      </w:pPr>
    </w:p>
  </w:footnote>
  <w:footnote w:type="separator" w:id="1">
    <w:p>
      <w:pPr>
        <w:spacing w:before="0" w:after="0" w:line="240" w:lineRule="auto"/>
        <w:rPr/>
      </w:pPr>
    </w:p>
  </w:footnote>
</w:footnotes>
</file>

<file path=word/settings.xml><?xml version="1.0" encoding="utf-8"?>
<w:settings xmlns:w="http://schemas.openxmlformats.org/wordprocessingml/2006/main">
  <w:zoom w:percent="110"/>
  <w:documentProtection w:enforcement="false"/>
  <w:evenAndOddHeaders/>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rsids>
    <w:rsidRoot w:val="00000000"/>
    <w:rsid w:val="00494CE7"/>
    <w:rsid w:val="008A7760"/>
    <w:rsid w:val="009B7F91"/>
    <w:rsid w:val="00CE1020"/>
    <w:rsid w:val="01746E59"/>
    <w:rsid w:val="02521D0E"/>
    <w:rsid w:val="042A3D07"/>
    <w:rsid w:val="046024C6"/>
    <w:rsid w:val="07AA1E2E"/>
    <w:rsid w:val="084154C7"/>
    <w:rsid w:val="08D16DE4"/>
    <w:rsid w:val="08D9245E"/>
    <w:rsid w:val="096F5B9E"/>
    <w:rsid w:val="0B8B5B02"/>
    <w:rsid w:val="0CD06A70"/>
    <w:rsid w:val="0DC7292D"/>
    <w:rsid w:val="0DF03AAF"/>
    <w:rsid w:val="101163F6"/>
    <w:rsid w:val="101443AE"/>
    <w:rsid w:val="1067450F"/>
    <w:rsid w:val="107320E8"/>
    <w:rsid w:val="10AD11B4"/>
    <w:rsid w:val="114E438F"/>
    <w:rsid w:val="124E1213"/>
    <w:rsid w:val="132D0035"/>
    <w:rsid w:val="155B27C2"/>
    <w:rsid w:val="170E52B4"/>
    <w:rsid w:val="1882553E"/>
    <w:rsid w:val="19125950"/>
    <w:rsid w:val="19C733C5"/>
    <w:rsid w:val="1A1A7F53"/>
    <w:rsid w:val="1AFB278F"/>
    <w:rsid w:val="1B626A9E"/>
    <w:rsid w:val="1E7841AF"/>
    <w:rsid w:val="1E97528B"/>
    <w:rsid w:val="20D15077"/>
    <w:rsid w:val="211B6BDE"/>
    <w:rsid w:val="222F4D3B"/>
    <w:rsid w:val="225D371F"/>
    <w:rsid w:val="22F33921"/>
    <w:rsid w:val="235C27B6"/>
    <w:rsid w:val="23DE3138"/>
    <w:rsid w:val="24A30682"/>
    <w:rsid w:val="251B3C32"/>
    <w:rsid w:val="2580133C"/>
    <w:rsid w:val="25D3141F"/>
    <w:rsid w:val="26236857"/>
    <w:rsid w:val="26444F57"/>
    <w:rsid w:val="267F5425"/>
    <w:rsid w:val="26C436A5"/>
    <w:rsid w:val="27225FC9"/>
    <w:rsid w:val="28B73455"/>
    <w:rsid w:val="28FA6C71"/>
    <w:rsid w:val="295B7C0B"/>
    <w:rsid w:val="29B02D7F"/>
    <w:rsid w:val="2A260C1A"/>
    <w:rsid w:val="2AC002CE"/>
    <w:rsid w:val="2BDF59EE"/>
    <w:rsid w:val="2C480744"/>
    <w:rsid w:val="2C9735A1"/>
    <w:rsid w:val="2CB1728D"/>
    <w:rsid w:val="2CDF071F"/>
    <w:rsid w:val="2E29115A"/>
    <w:rsid w:val="2FE45066"/>
    <w:rsid w:val="303E09A3"/>
    <w:rsid w:val="34784358"/>
    <w:rsid w:val="35E20843"/>
    <w:rsid w:val="3603133E"/>
    <w:rsid w:val="37C90AAB"/>
    <w:rsid w:val="37DA2DAF"/>
    <w:rsid w:val="390B4FB4"/>
    <w:rsid w:val="396905C9"/>
    <w:rsid w:val="397B6D30"/>
    <w:rsid w:val="39BC4901"/>
    <w:rsid w:val="39D05D34"/>
    <w:rsid w:val="3A9245F9"/>
    <w:rsid w:val="3C95739F"/>
    <w:rsid w:val="3D644D94"/>
    <w:rsid w:val="3D8B2D7F"/>
    <w:rsid w:val="3E38329B"/>
    <w:rsid w:val="3EF06CAB"/>
    <w:rsid w:val="403F2737"/>
    <w:rsid w:val="405A11CC"/>
    <w:rsid w:val="4091165D"/>
    <w:rsid w:val="40E92DA5"/>
    <w:rsid w:val="414F7AEE"/>
    <w:rsid w:val="41DB516A"/>
    <w:rsid w:val="41FB7449"/>
    <w:rsid w:val="41FC497B"/>
    <w:rsid w:val="4246529D"/>
    <w:rsid w:val="424F48FD"/>
    <w:rsid w:val="42904CD3"/>
    <w:rsid w:val="42F8310B"/>
    <w:rsid w:val="4317732A"/>
    <w:rsid w:val="43BA6A54"/>
    <w:rsid w:val="448C2A5D"/>
    <w:rsid w:val="45D562D2"/>
    <w:rsid w:val="466E3EFD"/>
    <w:rsid w:val="46B96494"/>
    <w:rsid w:val="47181528"/>
    <w:rsid w:val="476265A8"/>
    <w:rsid w:val="48FB7B53"/>
    <w:rsid w:val="49A2425C"/>
    <w:rsid w:val="49A904B7"/>
    <w:rsid w:val="49BD5E3A"/>
    <w:rsid w:val="4AD142E9"/>
    <w:rsid w:val="4C4D726E"/>
    <w:rsid w:val="4E2F19AF"/>
    <w:rsid w:val="4F1E7CE9"/>
    <w:rsid w:val="5084734A"/>
    <w:rsid w:val="51EF505A"/>
    <w:rsid w:val="52C069DA"/>
    <w:rsid w:val="52F17F86"/>
    <w:rsid w:val="54505121"/>
    <w:rsid w:val="552562CC"/>
    <w:rsid w:val="56703644"/>
    <w:rsid w:val="56C0376F"/>
    <w:rsid w:val="570357A1"/>
    <w:rsid w:val="57A629FB"/>
    <w:rsid w:val="5A1A3D86"/>
    <w:rsid w:val="5B0761A8"/>
    <w:rsid w:val="5B840FBA"/>
    <w:rsid w:val="5D1B0396"/>
    <w:rsid w:val="61C742B7"/>
    <w:rsid w:val="61CA23E2"/>
    <w:rsid w:val="64BE772F"/>
    <w:rsid w:val="64E03C70"/>
    <w:rsid w:val="651C1087"/>
    <w:rsid w:val="65E159AC"/>
    <w:rsid w:val="66E161B3"/>
    <w:rsid w:val="67FD7136"/>
    <w:rsid w:val="68AB4C32"/>
    <w:rsid w:val="68FF4256"/>
    <w:rsid w:val="69D448E9"/>
    <w:rsid w:val="6A5D7AF0"/>
    <w:rsid w:val="6B8E6EED"/>
    <w:rsid w:val="6BFE3785"/>
    <w:rsid w:val="6C530794"/>
    <w:rsid w:val="6ED227E2"/>
    <w:rsid w:val="72702EAD"/>
    <w:rsid w:val="727A76F9"/>
    <w:rsid w:val="728D67F7"/>
    <w:rsid w:val="72A85154"/>
    <w:rsid w:val="73BE3633"/>
    <w:rsid w:val="73C8333D"/>
    <w:rsid w:val="74532BD3"/>
    <w:rsid w:val="74BA563A"/>
    <w:rsid w:val="77FC0DEB"/>
    <w:rsid w:val="78881CBA"/>
    <w:rsid w:val="79D57535"/>
    <w:rsid w:val="79F019B3"/>
    <w:rsid w:val="7A04310F"/>
    <w:rsid w:val="7A50215F"/>
    <w:rsid w:val="7A6D6A96"/>
    <w:rsid w:val="7AB349AD"/>
    <w:rsid w:val="7AC4013A"/>
    <w:rsid w:val="7B512385"/>
    <w:rsid w:val="7CF412B5"/>
    <w:rsid w:val="7D5804D1"/>
    <w:rsid w:val="7F5B5FAC"/>
    <w:rsid w:val="7F9802D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w="http://schemas.openxmlformats.org/wordprocessingml/2006/main">
  <w:docDefaults>
    <w:rPrDefault>
      <w:rPr>
        <w:rFonts w:ascii="Times New Roman" w:hAnsi="Times New Roman" w:eastAsia="Times New Roman" w:cs="Times New Roman"/>
        <w:kern w:val="2"/>
        <w:sz w:val="21"/>
        <w:szCs w:val="22"/>
      </w:rPr>
    </w:rPrDefault>
    <w:pPrDefault>
      <w:pPr>
        <w:tabs/>
        <w:autoSpaceDE/>
        <w:autoSpaceDN/>
        <w:spacing/>
        <w:ind/>
      </w:pPr>
    </w:pPrDefault>
  </w:docDefaults>
  <w:latentStyles w:defLockedState="false" w:defUIPriority="99" w:defSemiHidden="true" w:defUnhideWhenUsed="true" w:defQFormat="false" w:count="260">
    <w:lsdException w:name="Message Header" w:uiPriority="0" w:semiHidden="false" w:unhideWhenUsed="false"/>
    <w:lsdException w:name="Table Professional" w:uiPriority="0" w:semiHidden="false" w:unhideWhenUsed="false"/>
    <w:lsdException w:name="Medium Shading 2 Accent 4" w:uiPriority="64" w:semiHidden="false" w:unhideWhenUsed="false"/>
    <w:lsdException w:name="Emphasis" w:uiPriority="0" w:semiHidden="false" w:unhideWhenUsed="false" w:qFormat="true"/>
    <w:lsdException w:name="Medium Shading 2" w:uiPriority="64" w:semiHidden="false" w:unhideWhenUsed="false"/>
    <w:lsdException w:name="index 6" w:uiPriority="0" w:semiHidden="false" w:unhideWhenUsed="false"/>
    <w:lsdException w:name="index 8" w:uiPriority="0" w:semiHidden="false" w:unhideWhenUsed="false"/>
    <w:lsdException w:name="Body Text Indent 3" w:uiPriority="0" w:semiHidden="false" w:unhideWhenUsed="false"/>
    <w:lsdException w:name="Medium Shading 2 Accent 6" w:uiPriority="64" w:semiHidden="false" w:unhideWhenUsed="false"/>
    <w:lsdException w:name="Colorful Shading Accent 1" w:uiPriority="71" w:semiHidden="false" w:unhideWhenUsed="false"/>
    <w:lsdException w:name="Body Text 3" w:uiPriority="0" w:semiHidden="false" w:unhideWhenUsed="false"/>
    <w:lsdException w:name="List Bullet" w:uiPriority="0" w:semiHidden="false" w:unhideWhenUsed="false"/>
    <w:lsdException w:name="Light List" w:uiPriority="61" w:semiHidden="false" w:unhideWhenUsed="false"/>
    <w:lsdException w:name="Table List 5" w:uiPriority="0" w:semiHidden="false" w:unhideWhenUsed="false"/>
    <w:lsdException w:name="Dark List Accent 5" w:uiPriority="70" w:semiHidden="false" w:unhideWhenUsed="false"/>
    <w:lsdException w:name="FollowedHyperlink" w:uiPriority="0" w:semiHidden="false" w:unhideWhenUsed="false"/>
    <w:lsdException w:name="Medium List 2 Accent 3" w:uiPriority="66" w:semiHidden="false" w:unhideWhenUsed="false"/>
    <w:lsdException w:name="Table Grid 5" w:uiPriority="0" w:semiHidden="false" w:unhideWhenUsed="false"/>
    <w:lsdException w:name="Medium Grid 1 Accent 6" w:uiPriority="67" w:semiHidden="false" w:unhideWhenUsed="false"/>
    <w:lsdException w:name="Light Shading Accent 1" w:uiPriority="60" w:semiHidden="false" w:unhideWhenUsed="false"/>
    <w:lsdException w:name="Medium Grid 2 Accent 5" w:uiPriority="68" w:semiHidden="false" w:unhideWhenUsed="false"/>
    <w:lsdException w:name="Medium List 2 Accent 1" w:uiPriority="66" w:semiHidden="false" w:unhideWhenUsed="false"/>
    <w:lsdException w:name="Normal" w:uiPriority="0" w:semiHidden="false" w:unhideWhenUsed="false" w:qFormat="true"/>
    <w:lsdException w:name="page number" w:uiPriority="0" w:semiHidden="false" w:unhideWhenUsed="false"/>
    <w:lsdException w:name="Table Contemporary" w:uiPriority="0" w:semiHidden="false" w:unhideWhenUsed="false"/>
    <w:lsdException w:name="List Number 2" w:uiPriority="0" w:semiHidden="false" w:unhideWhenUsed="false"/>
    <w:lsdException w:name="Body Text" w:uiPriority="0" w:semiHidden="false" w:unhideWhenUsed="false"/>
    <w:lsdException w:name="Light List Accent 3" w:uiPriority="61" w:semiHidden="false" w:unhideWhenUsed="false"/>
    <w:lsdException w:name="Strong" w:uiPriority="0" w:semiHidden="false" w:unhideWhenUsed="false" w:qFormat="true"/>
    <w:lsdException w:name="Medium Shading 1 Accent 5" w:uiPriority="63" w:semiHidden="false" w:unhideWhenUsed="false"/>
    <w:lsdException w:name="Table Classic 3" w:uiPriority="0" w:semiHidden="false" w:unhideWhenUsed="false"/>
    <w:lsdException w:name="Colorful Shading" w:uiPriority="71" w:semiHidden="false" w:unhideWhenUsed="false"/>
    <w:lsdException w:name="Document Map" w:uiPriority="0" w:semiHidden="false" w:unhideWhenUsed="false"/>
    <w:lsdException w:name="Dark List Accent 4" w:uiPriority="70" w:semiHidden="false" w:unhideWhenUsed="false"/>
    <w:lsdException w:name="Light Grid Accent 3" w:uiPriority="62" w:semiHidden="false" w:unhideWhenUsed="false"/>
    <w:lsdException w:name="envelope return" w:uiPriority="0" w:semiHidden="false" w:unhideWhenUsed="false"/>
    <w:lsdException w:name="Colorful Grid Accent 1" w:uiPriority="73" w:semiHidden="false" w:unhideWhenUsed="false"/>
    <w:lsdException w:name="Colorful Grid" w:uiPriority="73" w:semiHidden="false" w:unhideWhenUsed="false"/>
    <w:lsdException w:name="Light Grid Accent 1" w:uiPriority="62" w:semiHidden="false" w:unhideWhenUsed="false"/>
    <w:lsdException w:name="Dark List Accent 6" w:uiPriority="70" w:semiHidden="false" w:unhideWhenUsed="false"/>
    <w:lsdException w:name="index 9" w:uiPriority="0" w:semiHidden="false" w:unhideWhenUsed="false"/>
    <w:lsdException w:name="Medium List 1 Accent 6" w:uiPriority="65" w:semiHidden="false" w:unhideWhenUsed="false"/>
    <w:lsdException w:name="Table Columns 5" w:uiPriority="0" w:semiHidden="false" w:unhideWhenUsed="false"/>
    <w:lsdException w:name="index 7" w:uiPriority="0" w:semiHidden="false" w:unhideWhenUsed="false"/>
    <w:lsdException w:name="HTML Address" w:uiPriority="0" w:semiHidden="false" w:unhideWhenUsed="false"/>
    <w:lsdException w:name="Default Paragraph Font" w:uiPriority="0" w:semiHidden="false" w:unhideWhenUsed="false" w:qFormat="true"/>
    <w:lsdException w:name="Light List Accent 2" w:uiPriority="61" w:semiHidden="false" w:unhideWhenUsed="false"/>
    <w:lsdException w:name="Colorful List Accent 1" w:uiPriority="72" w:semiHidden="false" w:unhideWhenUsed="false"/>
    <w:lsdException w:name="Table List 3" w:uiPriority="0" w:semiHidden="false" w:unhideWhenUsed="false"/>
    <w:lsdException w:name="Medium List 2 Accent 2" w:uiPriority="66" w:semiHidden="false" w:unhideWhenUsed="false"/>
    <w:lsdException w:name="Body Text 2" w:uiPriority="0" w:semiHidden="false" w:unhideWhenUsed="false"/>
    <w:lsdException w:name="Light List Accent 4" w:uiPriority="61" w:semiHidden="false" w:unhideWhenUsed="false"/>
    <w:lsdException w:name="Medium Grid 3 Accent 1" w:uiPriority="69" w:semiHidden="false" w:unhideWhenUsed="false"/>
    <w:lsdException w:name="Table Classic 4" w:uiPriority="0" w:semiHidden="false" w:unhideWhenUsed="false"/>
    <w:lsdException w:name="Light Grid Accent 6" w:uiPriority="62" w:semiHidden="false" w:unhideWhenUsed="false"/>
    <w:lsdException w:name="Dark List" w:uiPriority="70" w:semiHidden="false" w:unhideWhenUsed="false"/>
    <w:lsdException w:name="heading 2" w:uiPriority="0" w:qFormat="true"/>
    <w:lsdException w:name="toc 4" w:uiPriority="0" w:semiHidden="false" w:unhideWhenUsed="false"/>
    <w:lsdException w:name="Light Grid" w:uiPriority="62" w:semiHidden="false" w:unhideWhenUsed="false"/>
    <w:lsdException w:name="footer" w:uiPriority="0" w:semiHidden="false" w:unhideWhenUsed="false" w:qFormat="true"/>
    <w:lsdException w:name="Medium List 1 Accent 4" w:uiPriority="65" w:semiHidden="false" w:unhideWhenUsed="false"/>
    <w:lsdException w:name="toc 6" w:uiPriority="0" w:semiHidden="false" w:unhideWhenUsed="false"/>
    <w:lsdException w:name="Table List 2" w:uiPriority="0" w:semiHidden="false" w:unhideWhenUsed="false"/>
    <w:lsdException w:name="Table Web 2" w:uiPriority="0" w:semiHidden="false" w:unhideWhenUsed="false"/>
    <w:lsdException w:name="Colorful Shading Accent 5" w:uiPriority="71" w:semiHidden="false" w:unhideWhenUsed="false"/>
    <w:lsdException w:name="Table Grid 3" w:uiPriority="0" w:semiHidden="false" w:unhideWhenUsed="false"/>
    <w:lsdException w:name="Table Columns 4" w:uiPriority="0" w:semiHidden="false" w:unhideWhenUsed="false"/>
    <w:lsdException w:name="List 2" w:uiPriority="0" w:semiHidden="false" w:unhideWhenUsed="false"/>
    <w:lsdException w:name="endnote reference" w:uiPriority="0" w:semiHidden="false" w:unhideWhenUsed="false"/>
    <w:lsdException w:name="HTML Preformatted" w:uiPriority="0" w:semiHidden="false" w:unhideWhenUsed="false"/>
    <w:lsdException w:name="HTML Cite" w:uiPriority="0" w:semiHidden="false" w:unhideWhenUsed="false"/>
    <w:lsdException w:name="Medium Shading 2 Accent 1" w:uiPriority="64" w:semiHidden="false" w:unhideWhenUsed="false"/>
    <w:lsdException w:name="Colorful Shading Accent 4" w:uiPriority="71" w:semiHidden="false" w:unhideWhenUsed="false"/>
    <w:lsdException w:name="HTML Keyboard" w:uiPriority="0" w:semiHidden="false" w:unhideWhenUsed="false"/>
    <w:lsdException w:name="Light List Accent 5" w:uiPriority="61" w:semiHidden="false" w:unhideWhenUsed="false"/>
    <w:lsdException w:name="HTML Typewriter" w:uiPriority="0" w:semiHidden="false" w:unhideWhenUsed="false"/>
    <w:lsdException w:name="Medium List 1" w:uiPriority="65" w:semiHidden="false" w:unhideWhenUsed="false"/>
    <w:lsdException w:name="Title" w:uiPriority="0" w:semiHidden="false" w:unhideWhenUsed="false" w:qFormat="true"/>
    <w:lsdException w:name="Table Grid 2" w:uiPriority="0" w:semiHidden="false" w:unhideWhenUsed="false"/>
    <w:lsdException w:name="Light Shading Accent 6" w:uiPriority="60" w:semiHidden="false" w:unhideWhenUsed="false"/>
    <w:lsdException w:name="Table Theme" w:uiPriority="0" w:semiHidden="false" w:unhideWhenUsed="false"/>
    <w:lsdException w:name="heading 3" w:uiPriority="0" w:qFormat="true"/>
    <w:lsdException w:name="index 1" w:uiPriority="0" w:semiHidden="false" w:unhideWhenUsed="false"/>
    <w:lsdException w:name="Signature" w:uiPriority="0" w:semiHidden="false" w:unhideWhenUsed="false"/>
    <w:lsdException w:name="toc 7" w:uiPriority="0" w:semiHidden="false" w:unhideWhenUsed="false"/>
    <w:lsdException w:name="Light Shading Accent 4" w:uiPriority="60" w:semiHidden="false" w:unhideWhenUsed="false"/>
    <w:lsdException w:name="table of figures" w:uiPriority="0" w:semiHidden="false" w:unhideWhenUsed="false"/>
    <w:lsdException w:name="heading 1" w:uiPriority="0" w:semiHidden="false" w:unhideWhenUsed="false" w:qFormat="true"/>
    <w:lsdException w:name="Table Subtle 1" w:uiPriority="0" w:semiHidden="false" w:unhideWhenUsed="false"/>
    <w:lsdException w:name="caption" w:uiPriority="0" w:qFormat="true"/>
    <w:lsdException w:name="toc 5" w:uiPriority="0" w:semiHidden="false" w:unhideWhenUsed="false"/>
    <w:lsdException w:name="Medium Grid 2 Accent 4" w:uiPriority="68" w:semiHidden="false" w:unhideWhenUsed="false"/>
    <w:lsdException w:name="Normal Indent" w:uiPriority="0" w:semiHidden="false" w:unhideWhenUsed="false"/>
    <w:lsdException w:name="Colorful Grid Accent 6" w:uiPriority="73" w:semiHidden="false" w:unhideWhenUsed="false"/>
    <w:lsdException w:name="footnote reference" w:uiPriority="0" w:semiHidden="false" w:unhideWhenUsed="false"/>
    <w:lsdException w:name="List Bullet 2" w:uiPriority="0" w:semiHidden="false" w:unhideWhenUsed="false"/>
    <w:lsdException w:name="index 2" w:uiPriority="0" w:semiHidden="false" w:unhideWhenUsed="false"/>
    <w:lsdException w:name="Table 3D effects 1" w:uiPriority="0" w:semiHidden="false" w:unhideWhenUsed="false"/>
    <w:lsdException w:name="Medium List 2" w:uiPriority="66" w:semiHidden="false" w:unhideWhenUsed="false"/>
    <w:lsdException w:name="Light Grid Accent 4" w:uiPriority="62" w:semiHidden="false" w:unhideWhenUsed="false"/>
    <w:lsdException w:name="Table Grid" w:uiPriority="0" w:semiHidden="false" w:unhideWhenUsed="false"/>
    <w:lsdException w:name="line number" w:uiPriority="0" w:semiHidden="false" w:unhideWhenUsed="false"/>
    <w:lsdException w:name="Colorful List Accent 6" w:uiPriority="72" w:semiHidden="false" w:unhideWhenUsed="false"/>
    <w:lsdException w:name="List Number" w:uiPriority="0" w:semiHidden="false" w:unhideWhenUsed="false"/>
    <w:lsdException w:name="Table List 8" w:uiPriority="0" w:semiHidden="false" w:unhideWhenUsed="false"/>
    <w:lsdException w:name="Balloon Text" w:uiPriority="0" w:semiHidden="false" w:unhideWhenUsed="false"/>
    <w:lsdException w:name="Medium Shading 1 Accent 6" w:uiPriority="63" w:semiHidden="false" w:unhideWhenUsed="false"/>
    <w:lsdException w:name="Medium Grid 3 Accent 2" w:uiPriority="69" w:semiHidden="false" w:unhideWhenUsed="false"/>
    <w:lsdException w:name="Hyperlink" w:uiPriority="0" w:semiHidden="false" w:unhideWhenUsed="false"/>
    <w:lsdException w:name="annotation text" w:uiPriority="0" w:semiHidden="false" w:unhideWhenUsed="false"/>
    <w:lsdException w:name="Colorful List Accent 4" w:uiPriority="72" w:semiHidden="false" w:unhideWhenUsed="false"/>
    <w:lsdException w:name="Light List Accent 1" w:uiPriority="61" w:semiHidden="false" w:unhideWhenUsed="false"/>
    <w:lsdException w:name="Medium Grid 2 Accent 2" w:uiPriority="68" w:semiHidden="false" w:unhideWhenUsed="false"/>
    <w:lsdException w:name="Dark List Accent 1" w:uiPriority="70" w:semiHidden="false" w:unhideWhenUsed="false"/>
    <w:lsdException w:name="Light Shading Accent 5" w:uiPriority="60" w:semiHidden="false" w:unhideWhenUsed="false"/>
    <w:lsdException w:name="Medium List 2 Accent 5" w:uiPriority="66" w:semiHidden="false" w:unhideWhenUsed="false"/>
    <w:lsdException w:name="HTML Sample" w:uiPriority="0" w:semiHidden="false" w:unhideWhenUsed="false"/>
    <w:lsdException w:name="Normal (Web)" w:uiPriority="0" w:semiHidden="false" w:unhideWhenUsed="false"/>
    <w:lsdException w:name="Body Text First Indent" w:uiPriority="0" w:semiHidden="false" w:unhideWhenUsed="false"/>
    <w:lsdException w:name="Salutation" w:uiPriority="0" w:semiHidden="false" w:unhideWhenUsed="false"/>
    <w:lsdException w:name="Table Elegant" w:uiPriority="0" w:semiHidden="false" w:unhideWhenUsed="false"/>
    <w:lsdException w:name="Normal Table" w:uiPriority="0" w:unhideWhenUsed="false" w:qFormat="true"/>
    <w:lsdException w:name="Colorful Shading Accent 2" w:uiPriority="71" w:semiHidden="false" w:unhideWhenUsed="false"/>
    <w:lsdException w:name="List Continue 5" w:uiPriority="0" w:semiHidden="false" w:unhideWhenUsed="false"/>
    <w:lsdException w:name="List Bullet 3" w:uiPriority="0" w:semiHidden="false" w:unhideWhenUsed="false"/>
    <w:lsdException w:name="List Continue 3" w:uiPriority="0" w:semiHidden="false" w:unhideWhenUsed="false"/>
    <w:lsdException w:name="Light Shading" w:uiPriority="60" w:semiHidden="false" w:unhideWhenUsed="false"/>
    <w:lsdException w:name="Medium Grid 1 Accent 4" w:uiPriority="67" w:semiHidden="false" w:unhideWhenUsed="false"/>
    <w:lsdException w:name="Block Text" w:uiPriority="0" w:semiHidden="false" w:unhideWhenUsed="false"/>
    <w:lsdException w:name="Table Grid 8" w:uiPriority="0" w:semiHidden="false" w:unhideWhenUsed="false"/>
    <w:lsdException w:name="Table Columns 1" w:uiPriority="0" w:semiHidden="false" w:unhideWhenUsed="false"/>
    <w:lsdException w:name="Table List 6" w:uiPriority="0" w:semiHidden="false" w:unhideWhenUsed="false"/>
    <w:lsdException w:name="Body Text Indent 2" w:uiPriority="0" w:semiHidden="false" w:unhideWhenUsed="false"/>
    <w:lsdException w:name="Medium Grid 2 Accent 3" w:uiPriority="68" w:semiHidden="false" w:unhideWhenUsed="false"/>
    <w:lsdException w:name="Table Grid 6" w:uiPriority="0" w:semiHidden="false" w:unhideWhenUsed="false"/>
    <w:lsdException w:name="Medium Grid 3" w:uiPriority="69" w:semiHidden="false" w:unhideWhenUsed="false"/>
    <w:lsdException w:name="Light Grid Accent 5" w:uiPriority="62" w:semiHidden="false" w:unhideWhenUsed="false"/>
    <w:lsdException w:name="Medium List 1 Accent 5" w:uiPriority="65" w:semiHidden="false" w:unhideWhenUsed="false"/>
    <w:lsdException w:name="heading 9" w:uiPriority="0" w:qFormat="true"/>
    <w:lsdException w:name="Medium Grid 1 Accent 2" w:uiPriority="67" w:semiHidden="false" w:unhideWhenUsed="false"/>
    <w:lsdException w:name="Table Web 3" w:uiPriority="0" w:semiHidden="false" w:unhideWhenUsed="false"/>
    <w:lsdException w:name="HTML Acronym" w:uiPriority="0" w:semiHidden="false" w:unhideWhenUsed="false"/>
    <w:lsdException w:name="toc 3" w:uiPriority="0" w:semiHidden="false" w:unhideWhenUsed="false"/>
    <w:lsdException w:name="Light List Accent 6" w:uiPriority="61" w:semiHidden="false" w:unhideWhenUsed="false"/>
    <w:lsdException w:name="Table Columns 3" w:uiPriority="0" w:semiHidden="false" w:unhideWhenUsed="false"/>
    <w:lsdException w:name="Date" w:uiPriority="0" w:semiHidden="false" w:unhideWhenUsed="false"/>
    <w:lsdException w:name="Table List 1" w:uiPriority="0" w:semiHidden="false" w:unhideWhenUsed="false"/>
    <w:lsdException w:name="Table Web 1" w:uiPriority="0" w:semiHidden="false" w:unhideWhenUsed="false"/>
    <w:lsdException w:name="endnote text" w:uiPriority="0" w:semiHidden="false" w:unhideWhenUsed="false"/>
    <w:lsdException w:name="E-mail Signature" w:uiPriority="0" w:semiHidden="false" w:unhideWhenUsed="false"/>
    <w:lsdException w:name="List 3" w:uiPriority="0" w:semiHidden="false" w:unhideWhenUsed="false"/>
    <w:lsdException w:name="Colorful List Accent 5" w:uiPriority="72" w:semiHidden="false" w:unhideWhenUsed="false"/>
    <w:lsdException w:name="Medium Grid 3 Accent 3" w:uiPriority="69" w:semiHidden="false" w:unhideWhenUsed="false"/>
    <w:lsdException w:name="Medium List 2 Accent 6" w:uiPriority="66" w:semiHidden="false" w:unhideWhenUsed="false"/>
    <w:lsdException w:name="footnote text" w:uiPriority="0" w:semiHidden="false" w:unhideWhenUsed="false"/>
    <w:lsdException w:name="heading 8" w:uiPriority="0" w:qFormat="true"/>
    <w:lsdException w:name="Medium Shading 2 Accent 2" w:uiPriority="64" w:semiHidden="false" w:unhideWhenUsed="false"/>
    <w:lsdException w:name="envelope address" w:uiPriority="0" w:semiHidden="false" w:unhideWhenUsed="false"/>
    <w:lsdException w:name="macro" w:uiPriority="0" w:semiHidden="false" w:unhideWhenUsed="false"/>
    <w:lsdException w:name="HTML Code" w:uiPriority="0" w:semiHidden="false" w:unhideWhenUsed="false"/>
    <w:lsdException w:name="toc 2" w:uiPriority="0" w:semiHidden="false" w:unhideWhenUsed="false"/>
    <w:lsdException w:name="Note Heading" w:uiPriority="0" w:semiHidden="false" w:unhideWhenUsed="false"/>
    <w:lsdException w:name="Colorful Shading Accent 3" w:uiPriority="71" w:semiHidden="false" w:unhideWhenUsed="false"/>
    <w:lsdException w:name="heading 6" w:uiPriority="0" w:qFormat="true"/>
    <w:lsdException w:name="List Continue 4" w:uiPriority="0" w:semiHidden="false" w:unhideWhenUsed="false"/>
    <w:lsdException w:name="Medium Grid 1 Accent 5" w:uiPriority="67" w:semiHidden="false" w:unhideWhenUsed="false"/>
    <w:lsdException w:name="Medium Grid 1" w:uiPriority="67" w:semiHidden="false" w:unhideWhenUsed="false"/>
    <w:lsdException w:name="header" w:uiPriority="0" w:semiHidden="false" w:unhideWhenUsed="false" w:qFormat="true"/>
    <w:lsdException w:name="Table List 7" w:uiPriority="0" w:semiHidden="false" w:unhideWhenUsed="false"/>
    <w:lsdException w:name="Table Grid 1" w:uiPriority="0" w:semiHidden="false" w:unhideWhenUsed="false"/>
    <w:lsdException w:name="Medium Grid 2" w:uiPriority="68" w:semiHidden="false" w:unhideWhenUsed="false"/>
    <w:lsdException w:name="Table Grid 7" w:uiPriority="0" w:semiHidden="false" w:unhideWhenUsed="false"/>
    <w:lsdException w:name="annotation subject" w:uiPriority="0" w:semiHidden="false" w:unhideWhenUsed="false"/>
    <w:lsdException w:name="Table Subtle 2" w:uiPriority="0" w:semiHidden="false" w:unhideWhenUsed="false"/>
    <w:lsdException w:name="Medium Shading 2 Accent 3" w:uiPriority="64" w:semiHidden="false" w:unhideWhenUsed="false"/>
    <w:lsdException w:name="Medium Shading 1" w:uiPriority="63" w:semiHidden="false" w:unhideWhenUsed="false"/>
    <w:lsdException w:name="Medium Shading 2 Accent 5" w:uiPriority="64" w:semiHidden="false" w:unhideWhenUsed="false"/>
    <w:lsdException w:name="List Number 4" w:uiPriority="0" w:semiHidden="false" w:unhideWhenUsed="false"/>
    <w:lsdException w:name="index heading" w:uiPriority="0" w:semiHidden="false" w:unhideWhenUsed="false"/>
    <w:lsdException w:name="annotation reference" w:uiPriority="0" w:semiHidden="false" w:unhideWhenUsed="false"/>
    <w:lsdException w:name="Medium List 1 Accent 2" w:uiPriority="65" w:semiHidden="false" w:unhideWhenUsed="false"/>
    <w:lsdException w:name="Light Shading Accent 2" w:uiPriority="60" w:semiHidden="false" w:unhideWhenUsed="false"/>
    <w:lsdException w:name="Medium Grid 2 Accent 1" w:uiPriority="68" w:semiHidden="false" w:unhideWhenUsed="false"/>
    <w:lsdException w:name="Table Classic 1" w:uiPriority="0" w:semiHidden="false" w:unhideWhenUsed="false"/>
    <w:lsdException w:name="index 3" w:uiPriority="0" w:semiHidden="false" w:unhideWhenUsed="false"/>
    <w:lsdException w:name="index 5" w:uiPriority="0" w:semiHidden="false" w:unhideWhenUsed="false"/>
    <w:lsdException w:name="Table 3D effects 2" w:uiPriority="0" w:semiHidden="false" w:unhideWhenUsed="false"/>
    <w:lsdException w:name="List Number 5" w:uiPriority="0" w:semiHidden="false" w:unhideWhenUsed="false"/>
    <w:lsdException w:name="List Number 3" w:uiPriority="0" w:semiHidden="false" w:unhideWhenUsed="false"/>
    <w:lsdException w:name="List" w:uiPriority="0" w:semiHidden="false" w:unhideWhenUsed="false"/>
    <w:lsdException w:name="Medium Shading 1 Accent 1" w:uiPriority="63" w:semiHidden="false" w:unhideWhenUsed="false"/>
    <w:lsdException w:name="Medium List 2 Accent 4" w:uiPriority="66" w:semiHidden="false" w:unhideWhenUsed="false"/>
    <w:lsdException w:name="List Bullet 4" w:uiPriority="0" w:semiHidden="false" w:unhideWhenUsed="false"/>
    <w:lsdException w:name="Medium Grid 3 Accent 5" w:uiPriority="69" w:semiHidden="false" w:unhideWhenUsed="false"/>
    <w:lsdException w:name="Colorful Grid Accent 4" w:uiPriority="73" w:semiHidden="false" w:unhideWhenUsed="false"/>
    <w:lsdException w:name="Colorful Grid Accent 2" w:uiPriority="73" w:semiHidden="false" w:unhideWhenUsed="false"/>
    <w:lsdException w:name="Medium Shading 1 Accent 3" w:uiPriority="63" w:semiHidden="false" w:unhideWhenUsed="false"/>
    <w:lsdException w:name="Table Classic 2" w:uiPriority="0" w:semiHidden="false" w:unhideWhenUsed="false"/>
    <w:lsdException w:name="Table 3D effects 3" w:uiPriority="0" w:semiHidden="false" w:unhideWhenUsed="false"/>
    <w:lsdException w:name="Table Simple 2" w:uiPriority="0" w:semiHidden="false" w:unhideWhenUsed="false"/>
    <w:lsdException w:name="Light Grid Accent 2" w:uiPriority="62" w:semiHidden="false" w:unhideWhenUsed="false"/>
    <w:lsdException w:name="index 4" w:uiPriority="0" w:semiHidden="false" w:unhideWhenUsed="false"/>
    <w:lsdException w:name="table of authorities" w:uiPriority="0" w:semiHidden="false" w:unhideWhenUsed="false"/>
    <w:lsdException w:name="heading 4" w:uiPriority="0" w:qFormat="true"/>
    <w:lsdException w:name="Table Colorful 1" w:uiPriority="0" w:semiHidden="false" w:unhideWhenUsed="false"/>
    <w:lsdException w:name="Dark List Accent 2" w:uiPriority="70" w:semiHidden="false" w:unhideWhenUsed="false"/>
    <w:lsdException w:name="List Continue 2" w:uiPriority="0" w:semiHidden="false" w:unhideWhenUsed="false"/>
    <w:lsdException w:name="Colorful List Accent 2" w:uiPriority="72" w:semiHidden="false" w:unhideWhenUsed="false"/>
    <w:lsdException w:name="toc 8" w:uiPriority="0" w:semiHidden="false" w:unhideWhenUsed="false"/>
    <w:lsdException w:name="Light Shading Accent 3" w:uiPriority="60" w:semiHidden="false" w:unhideWhenUsed="false"/>
    <w:lsdException w:name="Medium Shading 1 Accent 2" w:uiPriority="63" w:semiHidden="false" w:unhideWhenUsed="false"/>
    <w:lsdException w:name="Medium Grid 1 Accent 3" w:uiPriority="67" w:semiHidden="false" w:unhideWhenUsed="false"/>
    <w:lsdException w:name="Colorful List" w:uiPriority="72" w:semiHidden="false" w:unhideWhenUsed="false"/>
    <w:lsdException w:name="Subtitle" w:uiPriority="0" w:semiHidden="false" w:unhideWhenUsed="false" w:qFormat="true"/>
    <w:lsdException w:name="Medium Grid 3 Accent 4" w:uiPriority="69" w:semiHidden="false" w:unhideWhenUsed="false"/>
    <w:lsdException w:name="Table Columns 2" w:uiPriority="0" w:semiHidden="false" w:unhideWhenUsed="false"/>
    <w:lsdException w:name="Medium Grid 3 Accent 6" w:uiPriority="69" w:semiHidden="false" w:unhideWhenUsed="false"/>
    <w:lsdException w:name="Medium List 1 Accent 3" w:uiPriority="65" w:semiHidden="false" w:unhideWhenUsed="false"/>
    <w:lsdException w:name="Medium List 1 Accent 1" w:uiPriority="65" w:semiHidden="false" w:unhideWhenUsed="false"/>
    <w:lsdException w:name="Medium Grid 1 Accent 1" w:uiPriority="67" w:semiHidden="false" w:unhideWhenUsed="false"/>
    <w:lsdException w:name="Table Colorful 3" w:uiPriority="0" w:semiHidden="false" w:unhideWhenUsed="false"/>
    <w:lsdException w:name="Body Text Indent" w:uiPriority="0" w:semiHidden="false" w:unhideWhenUsed="false"/>
    <w:lsdException w:name="Colorful Grid Accent 5" w:uiPriority="73" w:semiHidden="false" w:unhideWhenUsed="false"/>
    <w:lsdException w:name="Colorful Shading Accent 6" w:uiPriority="71" w:semiHidden="false" w:unhideWhenUsed="false"/>
    <w:lsdException w:name="Table Simple 1" w:uiPriority="0" w:semiHidden="false" w:unhideWhenUsed="false"/>
    <w:lsdException w:name="List Bullet 5" w:uiPriority="0" w:semiHidden="false" w:unhideWhenUsed="false"/>
    <w:lsdException w:name="Table List 4" w:uiPriority="0" w:semiHidden="false" w:unhideWhenUsed="false"/>
    <w:lsdException w:name="HTML Definition" w:uiPriority="0" w:semiHidden="false" w:unhideWhenUsed="false"/>
    <w:lsdException w:name="Table Grid 4" w:uiPriority="0" w:semiHidden="false" w:unhideWhenUsed="false"/>
    <w:lsdException w:name="Table Simple 3" w:uiPriority="0" w:semiHidden="false" w:unhideWhenUsed="false"/>
    <w:lsdException w:name="List Continue" w:uiPriority="0" w:semiHidden="false" w:unhideWhenUsed="false"/>
    <w:lsdException w:name="Dark List Accent 3" w:uiPriority="70" w:semiHidden="false" w:unhideWhenUsed="false"/>
    <w:lsdException w:name="toa heading" w:uiPriority="0" w:semiHidden="false" w:unhideWhenUsed="false"/>
    <w:lsdException w:name="Colorful Grid Accent 3" w:uiPriority="73" w:semiHidden="false" w:unhideWhenUsed="false"/>
    <w:lsdException w:name="heading 7" w:uiPriority="0" w:qFormat="true"/>
    <w:lsdException w:name="List 4" w:uiPriority="0" w:semiHidden="false" w:unhideWhenUsed="false"/>
    <w:lsdException w:name="Body Text First Indent 2" w:uiPriority="0" w:semiHidden="false" w:unhideWhenUsed="false"/>
    <w:lsdException w:name="HTML Variable" w:uiPriority="0" w:semiHidden="false" w:unhideWhenUsed="false"/>
    <w:lsdException w:name="toc 9" w:uiPriority="0" w:semiHidden="false" w:unhideWhenUsed="false"/>
    <w:lsdException w:name="Closing" w:uiPriority="0" w:semiHidden="false" w:unhideWhenUsed="false"/>
    <w:lsdException w:name="heading 5" w:uiPriority="0" w:qFormat="true"/>
    <w:lsdException w:name="toc 1" w:uiPriority="0" w:semiHidden="false" w:unhideWhenUsed="false"/>
    <w:lsdException w:name="Table Colorful 2" w:uiPriority="0" w:semiHidden="false" w:unhideWhenUsed="false"/>
    <w:lsdException w:name="Colorful List Accent 3" w:uiPriority="72" w:semiHidden="false" w:unhideWhenUsed="false"/>
    <w:lsdException w:name="Plain Text" w:uiPriority="0" w:semiHidden="false" w:unhideWhenUsed="false"/>
    <w:lsdException w:name="Medium Grid 2 Accent 6" w:uiPriority="68" w:semiHidden="false" w:unhideWhenUsed="false"/>
    <w:lsdException w:name="Medium Shading 1 Accent 4" w:uiPriority="63" w:semiHidden="false" w:unhideWhenUsed="false"/>
    <w:lsdException w:name="List 5" w:uiPriority="0" w:semiHidden="false" w:unhideWhenUsed="false"/>
  </w:latentStyles>
  <w:style w:type="character" w:styleId="00001e" w:customStyle="true">
    <w:name w:val="Body text|1_"/>
    <w:basedOn w:val="000019"/>
    <w:link w:val="00001f"/>
    <w:uiPriority w:val="0"/>
    <w:qFormat/>
    <w:rPr>
      <w:rFonts w:ascii="宋体" w:hAnsi="宋体" w:eastAsia="宋体" w:cs="宋体"/>
      <w:sz w:val="30"/>
      <w:szCs w:val="30"/>
      <w:u w:val="none"/>
      <w:shd w:val="clear" w:color="auto" w:fill="auto"/>
      <w:lang w:val="zh-TW" w:eastAsia="zh-TW" w:bidi="zh-TW"/>
    </w:rPr>
  </w:style>
  <w:style w:type="character" w:styleId="00001c" w:customStyle="true">
    <w:name w:val="Header or footer|2_"/>
    <w:basedOn w:val="000019"/>
    <w:link w:val="00001d"/>
    <w:uiPriority w:val="0"/>
    <w:qFormat/>
    <w:rPr>
      <w:sz w:val="20"/>
      <w:szCs w:val="20"/>
      <w:u w:val="none"/>
      <w:shd w:val="clear" w:color="auto" w:fill="auto"/>
      <w:lang w:val="zh-TW" w:eastAsia="zh-TW" w:bidi="zh-TW"/>
    </w:rPr>
  </w:style>
  <w:style w:type="character" w:styleId="000019" w:default="true">
    <w:name w:val="Default Paragraph Font"/>
    <w:uiPriority w:val="0"/>
    <w:qFormat/>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styleId="000020" w:customStyle="true">
    <w:name w:val="Body text|2_"/>
    <w:basedOn w:val="000019"/>
    <w:link w:val="000021"/>
    <w:uiPriority w:val="0"/>
    <w:qFormat/>
    <w:rPr>
      <w:sz w:val="30"/>
      <w:szCs w:val="30"/>
      <w:u w:val="none"/>
      <w:shd w:val="clear" w:color="auto" w:fill="auto"/>
      <w:lang w:val="zh-TW" w:eastAsia="zh-TW" w:bidi="zh-TW"/>
    </w:rPr>
  </w:style>
  <w:style w:type="paragraph" w:styleId="000023" w:customStyle="true">
    <w:name w:val="Heading #1|1"/>
    <w:basedOn w:val="000018"/>
    <w:link w:val="000022"/>
    <w:uiPriority w:val="0"/>
    <w:qFormat/>
    <w:pPr>
      <w:widowControl w:val="false"/>
      <w:shd w:val="clear" w:color="auto" w:fill="auto"/>
      <w:spacing w:after="1040"/>
      <w:jc w:val="center"/>
      <w:outlineLvl w:val="0"/>
    </w:pPr>
    <w:rPr>
      <w:rFonts w:ascii="宋体" w:hAnsi="宋体" w:eastAsia="宋体" w:cs="宋体"/>
      <w:color w:val="FD0000"/>
      <w:sz w:val="86"/>
      <w:szCs w:val="86"/>
      <w:u w:val="none"/>
      <w:shd w:val="clear" w:color="auto" w:fill="auto"/>
      <w:lang w:val="zh-TW" w:eastAsia="zh-TW" w:bidi="zh-TW"/>
    </w:rPr>
  </w:style>
  <w:style w:type="paragraph" w:styleId="00001b">
    <w:name w:val="header"/>
    <w:basedOn w:val="000018"/>
    <w:uiPriority w:val="0"/>
    <w:qFormat/>
    <w:pPr>
      <w:pBdr>
        <w:top w:val="none" w:color="auto" w:sz="0" w:space="1"/>
        <w:left w:val="none" w:color="auto" w:sz="0" w:space="4"/>
        <w:bottom w:val="none" w:color="auto" w:sz="0" w:space="1"/>
        <w:right w:val="none" w:color="auto" w:sz="0" w:space="4"/>
      </w:pBdr>
      <w:tabs>
        <w:tab w:val="center" w:pos="4153"/>
        <w:tab w:val="right" w:pos="8306"/>
      </w:tabs>
      <w:snapToGrid w:val="false"/>
      <w:spacing w:line="240" w:lineRule="auto"/>
      <w:jc w:val="both"/>
      <w:outlineLvl w:val="9"/>
    </w:pPr>
    <w:rPr>
      <w:sz w:val="18"/>
    </w:rPr>
  </w:style>
  <w:style w:type="paragraph" w:styleId="000029" w:customStyle="true">
    <w:name w:val="Other|1"/>
    <w:basedOn w:val="000018"/>
    <w:link w:val="000028"/>
    <w:uiPriority w:val="0"/>
    <w:qFormat/>
    <w:pPr>
      <w:widowControl w:val="false"/>
      <w:shd w:val="clear" w:color="auto" w:fill="auto"/>
      <w:spacing w:line="394" w:lineRule="auto"/>
      <w:ind w:firstLine="400"/>
    </w:pPr>
    <w:rPr>
      <w:rFonts w:ascii="宋体" w:hAnsi="宋体" w:eastAsia="宋体" w:cs="宋体"/>
      <w:sz w:val="30"/>
      <w:szCs w:val="30"/>
      <w:u w:val="none"/>
      <w:shd w:val="clear" w:color="auto" w:fill="auto"/>
      <w:lang w:val="zh-TW" w:eastAsia="zh-TW" w:bidi="zh-TW"/>
    </w:rPr>
  </w:style>
  <w:style w:type="paragraph" w:styleId="000025" w:customStyle="true">
    <w:name w:val="Heading #2|1"/>
    <w:basedOn w:val="000018"/>
    <w:link w:val="000024"/>
    <w:uiPriority w:val="0"/>
    <w:qFormat/>
    <w:pPr>
      <w:widowControl w:val="false"/>
      <w:shd w:val="clear" w:color="auto" w:fill="auto"/>
      <w:spacing w:after="500" w:line="523" w:lineRule="exact"/>
      <w:jc w:val="center"/>
      <w:outlineLvl w:val="1"/>
    </w:pPr>
    <w:rPr>
      <w:rFonts w:ascii="宋体" w:hAnsi="宋体" w:eastAsia="宋体" w:cs="宋体"/>
      <w:sz w:val="34"/>
      <w:szCs w:val="34"/>
      <w:u w:val="none"/>
      <w:shd w:val="clear" w:color="auto" w:fill="auto"/>
      <w:lang w:val="zh-TW" w:eastAsia="zh-TW" w:bidi="zh-TW"/>
    </w:rPr>
  </w:style>
  <w:style w:type="paragraph" w:styleId="000027" w:customStyle="true">
    <w:name w:val="Header or footer|1"/>
    <w:basedOn w:val="000018"/>
    <w:link w:val="000026"/>
    <w:uiPriority w:val="0"/>
    <w:qFormat/>
    <w:pPr>
      <w:widowControl w:val="false"/>
      <w:shd w:val="clear" w:color="auto" w:fill="auto"/>
    </w:pPr>
    <w:rPr>
      <w:rFonts w:ascii="宋体" w:hAnsi="宋体" w:eastAsia="宋体" w:cs="宋体"/>
      <w:sz w:val="28"/>
      <w:szCs w:val="28"/>
      <w:u w:val="none"/>
      <w:shd w:val="clear" w:color="auto" w:fill="auto"/>
      <w:lang w:val="zh-TW" w:eastAsia="zh-TW" w:bidi="zh-TW"/>
    </w:rPr>
  </w:style>
  <w:style w:type="character" w:styleId="000026" w:customStyle="true">
    <w:name w:val="Header or footer|1_"/>
    <w:basedOn w:val="000019"/>
    <w:link w:val="000027"/>
    <w:uiPriority w:val="0"/>
    <w:qFormat/>
    <w:rPr>
      <w:rFonts w:ascii="宋体" w:hAnsi="宋体" w:eastAsia="宋体" w:cs="宋体"/>
      <w:sz w:val="28"/>
      <w:szCs w:val="28"/>
      <w:u w:val="none"/>
      <w:shd w:val="clear" w:color="auto" w:fill="auto"/>
      <w:lang w:val="zh-TW" w:eastAsia="zh-TW" w:bidi="zh-TW"/>
    </w:rPr>
  </w:style>
  <w:style w:type="paragraph" w:styleId="00001f" w:customStyle="true">
    <w:name w:val="Body text|1"/>
    <w:basedOn w:val="000018"/>
    <w:link w:val="00001e"/>
    <w:uiPriority w:val="0"/>
    <w:qFormat/>
    <w:pPr>
      <w:widowControl w:val="false"/>
      <w:shd w:val="clear" w:color="auto" w:fill="auto"/>
      <w:spacing w:line="394" w:lineRule="auto"/>
      <w:ind w:firstLine="400"/>
    </w:pPr>
    <w:rPr>
      <w:rFonts w:ascii="宋体" w:hAnsi="宋体" w:eastAsia="宋体" w:cs="宋体"/>
      <w:sz w:val="30"/>
      <w:szCs w:val="30"/>
      <w:u w:val="none"/>
      <w:shd w:val="clear" w:color="auto" w:fill="auto"/>
      <w:lang w:val="zh-TW" w:eastAsia="zh-TW" w:bidi="zh-TW"/>
    </w:rPr>
  </w:style>
  <w:style w:type="paragraph" w:styleId="00001d" w:customStyle="true">
    <w:name w:val="Header or footer|2"/>
    <w:basedOn w:val="000018"/>
    <w:link w:val="00001c"/>
    <w:uiPriority w:val="0"/>
    <w:qFormat/>
    <w:pPr>
      <w:widowControl w:val="false"/>
      <w:shd w:val="clear" w:color="auto" w:fill="auto"/>
    </w:pPr>
    <w:rPr>
      <w:sz w:val="20"/>
      <w:szCs w:val="20"/>
      <w:u w:val="none"/>
      <w:shd w:val="clear" w:color="auto" w:fill="auto"/>
      <w:lang w:val="zh-TW" w:eastAsia="zh-TW" w:bidi="zh-TW"/>
    </w:rPr>
  </w:style>
  <w:style w:type="table" w:styleId="00001a" w:default="true">
    <w:name w:val="Normal Table"/>
    <w:uiPriority w:val="0"/>
    <w:semiHidden/>
    <w:qFormat/>
    <w:tblPr>
      <w:tblCellMar>
        <w:top w:w="0" w:type="dxa"/>
        <w:left w:w="108" w:type="dxa"/>
        <w:bottom w:w="0" w:type="dxa"/>
        <w:right w:w="108" w:type="dxa"/>
      </w:tblCellMar>
    </w:tblPr>
  </w:style>
  <w:style w:type="character" w:styleId="000028" w:customStyle="true">
    <w:name w:val="Other|1_"/>
    <w:basedOn w:val="000019"/>
    <w:link w:val="000029"/>
    <w:uiPriority w:val="0"/>
    <w:qFormat/>
    <w:rPr>
      <w:rFonts w:ascii="宋体" w:hAnsi="宋体" w:eastAsia="宋体" w:cs="宋体"/>
      <w:sz w:val="30"/>
      <w:szCs w:val="30"/>
      <w:u w:val="none"/>
      <w:shd w:val="clear" w:color="auto" w:fill="auto"/>
      <w:lang w:val="zh-TW" w:eastAsia="zh-TW" w:bidi="zh-TW"/>
    </w:rPr>
  </w:style>
  <w:style w:type="character" w:styleId="000022" w:customStyle="true">
    <w:name w:val="Heading #1|1_"/>
    <w:basedOn w:val="000019"/>
    <w:link w:val="000023"/>
    <w:uiPriority w:val="0"/>
    <w:qFormat/>
    <w:rPr>
      <w:rFonts w:ascii="宋体" w:hAnsi="宋体" w:eastAsia="宋体" w:cs="宋体"/>
      <w:color w:val="FD0000"/>
      <w:sz w:val="86"/>
      <w:szCs w:val="86"/>
      <w:u w:val="none"/>
      <w:shd w:val="clear" w:color="auto" w:fill="auto"/>
      <w:lang w:val="zh-TW" w:eastAsia="zh-TW" w:bidi="zh-TW"/>
    </w:rPr>
  </w:style>
  <w:style w:type="paragraph" w:styleId="000021" w:customStyle="true">
    <w:name w:val="Body text|2"/>
    <w:basedOn w:val="000018"/>
    <w:link w:val="000020"/>
    <w:uiPriority w:val="0"/>
    <w:qFormat/>
    <w:pPr>
      <w:widowControl w:val="false"/>
      <w:shd w:val="clear" w:color="auto" w:fill="auto"/>
      <w:jc w:val="center"/>
    </w:pPr>
    <w:rPr>
      <w:sz w:val="30"/>
      <w:szCs w:val="30"/>
      <w:u w:val="none"/>
      <w:shd w:val="clear" w:color="auto" w:fill="auto"/>
      <w:lang w:val="zh-TW" w:eastAsia="zh-TW" w:bidi="zh-TW"/>
    </w:rPr>
  </w:style>
  <w:style w:type="character" w:styleId="000024" w:customStyle="true">
    <w:name w:val="Heading #2|1_"/>
    <w:basedOn w:val="000019"/>
    <w:link w:val="000025"/>
    <w:uiPriority w:val="0"/>
    <w:qFormat/>
    <w:rPr>
      <w:rFonts w:ascii="宋体" w:hAnsi="宋体" w:eastAsia="宋体" w:cs="宋体"/>
      <w:sz w:val="34"/>
      <w:szCs w:val="34"/>
      <w:u w:val="none"/>
      <w:shd w:val="clear" w:color="auto" w:fill="auto"/>
      <w:lang w:val="zh-TW" w:eastAsia="zh-TW" w:bidi="zh-TW"/>
    </w:rPr>
  </w:style>
  <w:style w:type="paragraph" w:styleId="000003">
    <w:name w:val="footer"/>
    <w:basedOn w:val="000018"/>
    <w:uiPriority w:val="0"/>
    <w:qFormat/>
    <w:pPr>
      <w:tabs>
        <w:tab w:val="center" w:pos="4153"/>
        <w:tab w:val="right" w:pos="8306"/>
      </w:tabs>
      <w:snapToGrid w:val="false"/>
      <w:jc w:val="left"/>
    </w:pPr>
    <w:rPr>
      <w:sz w:val="18"/>
    </w:rPr>
  </w:style>
  <w:style w:type="paragraph" w:styleId="000018" w:default="true">
    <w:name w:val="Normal"/>
    <w:uiPriority w:val="0"/>
    <w:qFormat/>
    <w:pPr>
      <w:keepNext w:val="false"/>
      <w:keepLines w:val="false"/>
      <w:widowControl w:val="false"/>
      <w:shd w:val="clear" w:color="auto" w:fill="auto"/>
      <w:bidi w:val="false"/>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s>
</file>

<file path=word/_rels/document.xml.rels><?xml version="1.0" encoding="UTF-8" standalone="yes"?><Relationships xmlns="http://schemas.openxmlformats.org/package/2006/relationships"><Relationship Id="rId0" Type="http://schemas.openxmlformats.org/officeDocument/2006/relationships/styles" Target="styles.xml" /><Relationship Id="rId5" Type="http://schemas.openxmlformats.org/officeDocument/2006/relationships/theme" Target="theme/theme1.xml" /><Relationship Id="rId1" Type="http://schemas.openxmlformats.org/officeDocument/2006/relationships/settings" Target="settings.xml" /><Relationship Id="rId14" Type="http://schemas.openxmlformats.org/officeDocument/2006/relationships/footer" Target="footer9.xml" /><Relationship Id="rId10" Type="http://schemas.openxmlformats.org/officeDocument/2006/relationships/footer" Target="footer5.xml" /><Relationship Id="rId11" Type="http://schemas.openxmlformats.org/officeDocument/2006/relationships/footer" Target="footer6.xml" /><Relationship Id="rId12" Type="http://schemas.openxmlformats.org/officeDocument/2006/relationships/footer" Target="footer7.xml" /><Relationship Id="rId9" Type="http://schemas.openxmlformats.org/officeDocument/2006/relationships/footer" Target="footer4.xml" /><Relationship Id="rId2" Type="http://schemas.openxmlformats.org/officeDocument/2006/relationships/footnotes" Target="footnotes.xml" /><Relationship Id="rId13" Type="http://schemas.openxmlformats.org/officeDocument/2006/relationships/footer" Target="footer8.xml" /><Relationship Id="rId3" Type="http://schemas.openxmlformats.org/officeDocument/2006/relationships/endnotes" Target="endnotes.xml" /><Relationship Id="rId4" Type="http://schemas.openxmlformats.org/officeDocument/2006/relationships/fontTable" Target="fontTable.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Tencent office</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2024-12-13T15:44:02Z</dcterms:created>
  <dcterms:modified xsi:type="dcterms:W3CDTF">2024-12-13T15:44:02Z</dcterms:modified>
</cp:coreProperties>
</file>