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3A7" w:rsidRDefault="002143A7" w:rsidP="002143A7">
      <w:pPr>
        <w:spacing w:line="920" w:lineRule="exact"/>
        <w:rPr>
          <w:rFonts w:ascii="宋体" w:hAnsi="宋体"/>
          <w:b/>
          <w:color w:val="FF0000"/>
          <w:sz w:val="72"/>
          <w:szCs w:val="72"/>
        </w:rPr>
      </w:pPr>
    </w:p>
    <w:p w:rsidR="002143A7" w:rsidRPr="00304CE0" w:rsidRDefault="002143A7" w:rsidP="002143A7">
      <w:pPr>
        <w:spacing w:line="920" w:lineRule="exact"/>
        <w:ind w:firstLineChars="49" w:firstLine="354"/>
        <w:rPr>
          <w:rFonts w:ascii="宋体" w:hAnsi="宋体"/>
          <w:b/>
          <w:color w:val="FF0000"/>
          <w:sz w:val="72"/>
          <w:szCs w:val="72"/>
        </w:rPr>
      </w:pPr>
      <w:r w:rsidRPr="00304CE0">
        <w:rPr>
          <w:rFonts w:ascii="宋体" w:hAnsi="宋体" w:hint="eastAsia"/>
          <w:b/>
          <w:color w:val="FF0000"/>
          <w:sz w:val="72"/>
          <w:szCs w:val="72"/>
        </w:rPr>
        <w:t>泉州师范学院办公室文件</w:t>
      </w:r>
    </w:p>
    <w:p w:rsidR="002143A7" w:rsidRDefault="002143A7" w:rsidP="002143A7">
      <w:pPr>
        <w:spacing w:line="540" w:lineRule="exact"/>
        <w:ind w:firstLineChars="200" w:firstLine="420"/>
        <w:rPr>
          <w:rFonts w:ascii="仿宋_GB2312"/>
          <w:szCs w:val="32"/>
        </w:rPr>
      </w:pPr>
      <w:bookmarkStart w:id="0" w:name="OLE_LINK11"/>
      <w:bookmarkStart w:id="1" w:name="OLE_LINK12"/>
      <w:bookmarkStart w:id="2" w:name="OLE_LINK1"/>
      <w:bookmarkStart w:id="3" w:name="OLE_LINK3"/>
      <w:bookmarkStart w:id="4" w:name="OLE_LINK2"/>
      <w:bookmarkStart w:id="5" w:name="OLE_LINK5"/>
      <w:bookmarkStart w:id="6" w:name="OLE_LINK6"/>
      <w:r>
        <w:rPr>
          <w:rFonts w:ascii="仿宋_GB2312" w:hint="eastAsia"/>
          <w:szCs w:val="32"/>
        </w:rPr>
        <w:t xml:space="preserve">             </w:t>
      </w:r>
    </w:p>
    <w:p w:rsidR="002143A7" w:rsidRPr="002143A7" w:rsidRDefault="002143A7" w:rsidP="002143A7">
      <w:pPr>
        <w:spacing w:line="54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 w:rsidRPr="002143A7">
        <w:rPr>
          <w:rFonts w:ascii="仿宋_GB2312" w:eastAsia="仿宋_GB2312" w:hint="eastAsia"/>
          <w:sz w:val="32"/>
          <w:szCs w:val="32"/>
        </w:rPr>
        <w:t>泉师办综〔2017〕</w:t>
      </w:r>
      <w:bookmarkEnd w:id="0"/>
      <w:bookmarkEnd w:id="1"/>
      <w:r w:rsidRPr="002143A7">
        <w:rPr>
          <w:rFonts w:ascii="仿宋_GB2312" w:eastAsia="仿宋_GB2312" w:hint="eastAsia"/>
          <w:sz w:val="32"/>
          <w:szCs w:val="32"/>
        </w:rPr>
        <w:t>18号</w:t>
      </w:r>
      <w:bookmarkEnd w:id="2"/>
    </w:p>
    <w:bookmarkEnd w:id="3"/>
    <w:bookmarkEnd w:id="4"/>
    <w:bookmarkEnd w:id="5"/>
    <w:bookmarkEnd w:id="6"/>
    <w:p w:rsidR="002143A7" w:rsidRDefault="002143A7" w:rsidP="002143A7">
      <w:pPr>
        <w:spacing w:line="540" w:lineRule="exact"/>
        <w:jc w:val="center"/>
        <w:rPr>
          <w:rFonts w:hint="eastAsia"/>
          <w:b/>
          <w:bCs/>
          <w:kern w:val="0"/>
          <w:sz w:val="36"/>
          <w:szCs w:val="36"/>
        </w:rPr>
      </w:pPr>
      <w:r>
        <w:rPr>
          <w:b/>
          <w:szCs w:val="32"/>
        </w:rPr>
        <w:pict>
          <v:line id="直线 2" o:spid="_x0000_s1026" style="position:absolute;left:0;text-align:left;z-index:251660288" from="7pt,7.8pt" to="430pt,7.8pt" strokecolor="red" strokeweight="2.75pt"/>
        </w:pict>
      </w:r>
    </w:p>
    <w:p w:rsidR="002F140A" w:rsidRDefault="002F140A" w:rsidP="002143A7">
      <w:pPr>
        <w:spacing w:line="540" w:lineRule="exact"/>
        <w:jc w:val="center"/>
        <w:rPr>
          <w:rFonts w:cs="宋体"/>
          <w:b/>
          <w:bCs/>
          <w:kern w:val="0"/>
          <w:sz w:val="36"/>
          <w:szCs w:val="36"/>
        </w:rPr>
      </w:pPr>
      <w:r w:rsidRPr="00704CBA">
        <w:rPr>
          <w:rFonts w:hint="eastAsia"/>
          <w:b/>
          <w:bCs/>
          <w:kern w:val="0"/>
          <w:sz w:val="36"/>
          <w:szCs w:val="36"/>
        </w:rPr>
        <w:t>关于</w:t>
      </w:r>
      <w:r w:rsidRPr="00704CBA">
        <w:rPr>
          <w:b/>
          <w:bCs/>
          <w:kern w:val="0"/>
          <w:sz w:val="36"/>
          <w:szCs w:val="36"/>
        </w:rPr>
        <w:t>201</w:t>
      </w:r>
      <w:r>
        <w:rPr>
          <w:rFonts w:hint="eastAsia"/>
          <w:b/>
          <w:bCs/>
          <w:kern w:val="0"/>
          <w:sz w:val="36"/>
          <w:szCs w:val="36"/>
        </w:rPr>
        <w:t>8</w:t>
      </w:r>
      <w:r w:rsidRPr="00704CBA">
        <w:rPr>
          <w:rFonts w:cs="宋体" w:hint="eastAsia"/>
          <w:b/>
          <w:bCs/>
          <w:kern w:val="0"/>
          <w:sz w:val="36"/>
          <w:szCs w:val="36"/>
        </w:rPr>
        <w:t>年</w:t>
      </w:r>
      <w:r>
        <w:rPr>
          <w:rFonts w:cs="宋体" w:hint="eastAsia"/>
          <w:b/>
          <w:bCs/>
          <w:kern w:val="0"/>
          <w:sz w:val="36"/>
          <w:szCs w:val="36"/>
        </w:rPr>
        <w:t>元旦</w:t>
      </w:r>
      <w:r w:rsidRPr="00704CBA">
        <w:rPr>
          <w:rFonts w:cs="宋体" w:hint="eastAsia"/>
          <w:b/>
          <w:bCs/>
          <w:kern w:val="0"/>
          <w:sz w:val="36"/>
          <w:szCs w:val="36"/>
        </w:rPr>
        <w:t>放假安排的通知</w:t>
      </w:r>
    </w:p>
    <w:p w:rsidR="002143A7" w:rsidRDefault="002143A7" w:rsidP="002F140A">
      <w:pPr>
        <w:widowControl/>
        <w:spacing w:line="500" w:lineRule="exact"/>
        <w:rPr>
          <w:rFonts w:ascii="仿宋_GB2312" w:eastAsia="仿宋_GB2312" w:cs="仿宋_GB2312" w:hint="eastAsia"/>
          <w:color w:val="2B2B2B"/>
          <w:kern w:val="0"/>
          <w:sz w:val="30"/>
          <w:szCs w:val="30"/>
        </w:rPr>
      </w:pPr>
    </w:p>
    <w:p w:rsidR="002F140A" w:rsidRDefault="002F140A" w:rsidP="002F140A">
      <w:pPr>
        <w:widowControl/>
        <w:spacing w:line="500" w:lineRule="exact"/>
        <w:rPr>
          <w:rFonts w:ascii="仿宋_GB2312" w:eastAsia="仿宋_GB2312"/>
          <w:color w:val="2B2B2B"/>
          <w:kern w:val="0"/>
          <w:sz w:val="30"/>
          <w:szCs w:val="30"/>
        </w:rPr>
      </w:pPr>
      <w:r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各学院、机关各部（处、室）、各直属单位：</w:t>
      </w:r>
    </w:p>
    <w:p w:rsidR="002F140A" w:rsidRDefault="002F140A" w:rsidP="002F140A">
      <w:pPr>
        <w:ind w:firstLineChars="200" w:firstLine="600"/>
        <w:rPr>
          <w:rFonts w:ascii="仿宋_GB2312" w:eastAsia="仿宋_GB2312" w:cs="仿宋_GB2312"/>
          <w:color w:val="2B2B2B"/>
          <w:kern w:val="0"/>
          <w:sz w:val="30"/>
          <w:szCs w:val="30"/>
        </w:rPr>
      </w:pPr>
      <w:r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根据《国务院办公厅关于2018年部分节假日安排的通知》（</w:t>
      </w:r>
      <w:r w:rsidRPr="002F140A"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国办发明电〔2017〕12号</w:t>
      </w:r>
      <w:r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）精神，现将我校2018年元旦放假有关事项通知如下：</w:t>
      </w:r>
    </w:p>
    <w:p w:rsidR="002F140A" w:rsidRDefault="002F140A" w:rsidP="002F140A">
      <w:pPr>
        <w:widowControl/>
        <w:spacing w:line="560" w:lineRule="exact"/>
        <w:ind w:firstLineChars="198" w:firstLine="596"/>
        <w:rPr>
          <w:rFonts w:ascii="仿宋_GB2312" w:eastAsia="仿宋_GB2312"/>
          <w:b/>
          <w:color w:val="2B2B2B"/>
          <w:kern w:val="0"/>
          <w:sz w:val="30"/>
          <w:szCs w:val="30"/>
        </w:rPr>
      </w:pPr>
      <w:r>
        <w:rPr>
          <w:rFonts w:ascii="仿宋_GB2312" w:eastAsia="仿宋_GB2312" w:cs="仿宋_GB2312" w:hint="eastAsia"/>
          <w:b/>
          <w:color w:val="2B2B2B"/>
          <w:kern w:val="0"/>
          <w:sz w:val="30"/>
          <w:szCs w:val="30"/>
        </w:rPr>
        <w:t>一、放假时间</w:t>
      </w:r>
    </w:p>
    <w:p w:rsidR="002F140A" w:rsidRDefault="002F140A" w:rsidP="002F140A">
      <w:pPr>
        <w:widowControl/>
        <w:spacing w:line="560" w:lineRule="exact"/>
        <w:ind w:firstLineChars="210" w:firstLine="630"/>
        <w:rPr>
          <w:rFonts w:ascii="仿宋_GB2312" w:eastAsia="仿宋_GB2312" w:cs="仿宋_GB2312"/>
          <w:color w:val="2B2B2B"/>
          <w:kern w:val="0"/>
          <w:sz w:val="30"/>
          <w:szCs w:val="30"/>
        </w:rPr>
      </w:pPr>
      <w:r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2017年12月30日至2018年1月1日，共3天。其中，1月1日（星期一）为法定节假日，12月30日（星期六）、12月31日（星期日）照常公休。</w:t>
      </w:r>
    </w:p>
    <w:p w:rsidR="002F140A" w:rsidRDefault="002F140A" w:rsidP="002F140A">
      <w:pPr>
        <w:widowControl/>
        <w:spacing w:line="560" w:lineRule="exact"/>
        <w:ind w:firstLineChars="210" w:firstLine="630"/>
        <w:rPr>
          <w:rFonts w:ascii="仿宋_GB2312" w:eastAsia="仿宋_GB2312" w:cs="仿宋_GB2312"/>
          <w:color w:val="2B2B2B"/>
          <w:kern w:val="0"/>
          <w:sz w:val="30"/>
          <w:szCs w:val="30"/>
        </w:rPr>
      </w:pPr>
      <w:r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1月2日（星期二）正常上班、上课。</w:t>
      </w:r>
    </w:p>
    <w:p w:rsidR="0019639C" w:rsidRPr="00EF178A" w:rsidRDefault="0019639C" w:rsidP="00EF178A">
      <w:pPr>
        <w:widowControl/>
        <w:spacing w:line="560" w:lineRule="exact"/>
        <w:ind w:firstLineChars="198" w:firstLine="596"/>
        <w:rPr>
          <w:rFonts w:ascii="仿宋_GB2312" w:eastAsia="仿宋_GB2312" w:cs="仿宋_GB2312"/>
          <w:b/>
          <w:color w:val="2B2B2B"/>
          <w:kern w:val="0"/>
          <w:sz w:val="30"/>
          <w:szCs w:val="30"/>
        </w:rPr>
      </w:pPr>
      <w:r w:rsidRPr="00EF178A">
        <w:rPr>
          <w:rFonts w:ascii="仿宋_GB2312" w:eastAsia="仿宋_GB2312" w:cs="仿宋_GB2312" w:hint="eastAsia"/>
          <w:b/>
          <w:color w:val="2B2B2B"/>
          <w:kern w:val="0"/>
          <w:sz w:val="30"/>
          <w:szCs w:val="30"/>
        </w:rPr>
        <w:t>二、有关要求</w:t>
      </w:r>
    </w:p>
    <w:p w:rsidR="00EF178A" w:rsidRDefault="0019639C" w:rsidP="0019639C">
      <w:pPr>
        <w:ind w:firstLineChars="200" w:firstLine="600"/>
        <w:rPr>
          <w:rFonts w:ascii="仿宋_GB2312" w:eastAsia="仿宋_GB2312" w:cs="仿宋_GB2312"/>
          <w:color w:val="2B2B2B"/>
          <w:kern w:val="0"/>
          <w:sz w:val="30"/>
          <w:szCs w:val="30"/>
        </w:rPr>
      </w:pPr>
      <w:r w:rsidRPr="0019639C"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1.</w:t>
      </w:r>
      <w:r w:rsidR="00EF178A"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期末临近，为</w:t>
      </w:r>
      <w:r w:rsidR="00EF178A" w:rsidRPr="0019639C"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保证正常的教学秩序，</w:t>
      </w:r>
      <w:r w:rsidRPr="0019639C"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教务处、各教学单位要根据放假时间做好</w:t>
      </w:r>
      <w:r w:rsidR="00043D61"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期末各项</w:t>
      </w:r>
      <w:r w:rsidRPr="0019639C"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教学工作安排，并通知到任课教师和学生。</w:t>
      </w:r>
    </w:p>
    <w:p w:rsidR="0019639C" w:rsidRPr="0019639C" w:rsidRDefault="0019639C" w:rsidP="0019639C">
      <w:pPr>
        <w:ind w:firstLineChars="200" w:firstLine="600"/>
        <w:rPr>
          <w:rFonts w:ascii="仿宋_GB2312" w:eastAsia="仿宋_GB2312" w:cs="仿宋_GB2312"/>
          <w:color w:val="2B2B2B"/>
          <w:kern w:val="0"/>
          <w:sz w:val="30"/>
          <w:szCs w:val="30"/>
        </w:rPr>
      </w:pPr>
      <w:r w:rsidRPr="0019639C"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2.</w:t>
      </w:r>
      <w:r w:rsidRPr="0019639C">
        <w:rPr>
          <w:rFonts w:ascii="仿宋_GB2312" w:eastAsia="仿宋_GB2312" w:cs="仿宋_GB2312"/>
          <w:color w:val="2B2B2B"/>
          <w:kern w:val="0"/>
          <w:sz w:val="30"/>
          <w:szCs w:val="30"/>
        </w:rPr>
        <w:t>节假日期间为事故多发期，</w:t>
      </w:r>
      <w:r w:rsidRPr="0019639C"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学生处、团委会、各二级学院要加强学生假期交通安全、食品安全、防骗、防</w:t>
      </w:r>
      <w:r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盗、防火</w:t>
      </w:r>
      <w:r w:rsidRPr="0019639C"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等安全</w:t>
      </w:r>
      <w:r w:rsidRPr="0019639C"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lastRenderedPageBreak/>
        <w:t>常识教育，密切掌握假期学生去向，学生处要及时做好学生离校、返校情况统计</w:t>
      </w:r>
      <w:r w:rsidR="00A9294C"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，</w:t>
      </w:r>
      <w:r w:rsidRPr="0019639C"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并及时上报学校主要领导、分管领导，报党政办和行政总值班室备案</w:t>
      </w:r>
      <w:r w:rsidRPr="0019639C">
        <w:rPr>
          <w:rFonts w:ascii="仿宋_GB2312" w:eastAsia="仿宋_GB2312" w:cs="仿宋_GB2312"/>
          <w:color w:val="2B2B2B"/>
          <w:kern w:val="0"/>
          <w:sz w:val="30"/>
          <w:szCs w:val="30"/>
        </w:rPr>
        <w:t>。</w:t>
      </w:r>
    </w:p>
    <w:p w:rsidR="0019639C" w:rsidRPr="0019639C" w:rsidRDefault="0019639C" w:rsidP="0019639C">
      <w:pPr>
        <w:ind w:firstLineChars="200" w:firstLine="600"/>
        <w:rPr>
          <w:rFonts w:ascii="仿宋_GB2312" w:eastAsia="仿宋_GB2312" w:cs="仿宋_GB2312"/>
          <w:color w:val="2B2B2B"/>
          <w:kern w:val="0"/>
          <w:sz w:val="30"/>
          <w:szCs w:val="30"/>
        </w:rPr>
      </w:pPr>
      <w:r w:rsidRPr="0019639C"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3.放假前，保卫处、后勤管理处要组织开展安全检查，特别是加强对重点部位的检查，落实各项安全措施，确保校园安定稳定。</w:t>
      </w:r>
    </w:p>
    <w:p w:rsidR="0019639C" w:rsidRPr="0019639C" w:rsidRDefault="0019639C" w:rsidP="0019639C">
      <w:pPr>
        <w:ind w:firstLineChars="200" w:firstLine="600"/>
        <w:rPr>
          <w:rFonts w:ascii="仿宋_GB2312" w:eastAsia="仿宋_GB2312" w:cs="仿宋_GB2312"/>
          <w:color w:val="2B2B2B"/>
          <w:kern w:val="0"/>
          <w:sz w:val="30"/>
          <w:szCs w:val="30"/>
        </w:rPr>
      </w:pPr>
      <w:r w:rsidRPr="0019639C"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4.放假期间，严格执行学校行政总值班制度及各类值班制度，严肃值班纪律。学工部、后勤管理处、保卫处、各二级学院自</w:t>
      </w:r>
      <w:r w:rsidR="003623F4"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行</w:t>
      </w:r>
      <w:r w:rsidRPr="0019639C"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组织安排好值班工作。机关各部门根据工作需要安排值班。各单位负责人务必保持通讯畅通，做好信息报送和突发事件处置工作。</w:t>
      </w:r>
    </w:p>
    <w:p w:rsidR="0019639C" w:rsidRPr="0019639C" w:rsidRDefault="0019639C" w:rsidP="0019639C">
      <w:pPr>
        <w:ind w:firstLineChars="200" w:firstLine="600"/>
        <w:rPr>
          <w:rFonts w:ascii="仿宋_GB2312" w:eastAsia="仿宋_GB2312" w:cs="仿宋_GB2312"/>
          <w:color w:val="2B2B2B"/>
          <w:kern w:val="0"/>
          <w:sz w:val="30"/>
          <w:szCs w:val="30"/>
        </w:rPr>
      </w:pPr>
      <w:r w:rsidRPr="0019639C"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5.节假日期间，各单位要认真贯彻落实中央八项规定精神，切实加强党风廉政建设。</w:t>
      </w:r>
    </w:p>
    <w:p w:rsidR="002F140A" w:rsidRPr="0019639C" w:rsidRDefault="002F140A" w:rsidP="0019639C">
      <w:pPr>
        <w:ind w:firstLineChars="200" w:firstLine="600"/>
        <w:rPr>
          <w:rFonts w:ascii="仿宋_GB2312" w:eastAsia="仿宋_GB2312" w:cs="仿宋_GB2312"/>
          <w:color w:val="2B2B2B"/>
          <w:kern w:val="0"/>
          <w:sz w:val="30"/>
          <w:szCs w:val="30"/>
        </w:rPr>
      </w:pPr>
    </w:p>
    <w:p w:rsidR="005D73D6" w:rsidRDefault="002F140A" w:rsidP="002F140A">
      <w:pPr>
        <w:widowControl/>
        <w:spacing w:line="500" w:lineRule="exact"/>
        <w:ind w:firstLine="482"/>
        <w:rPr>
          <w:rFonts w:ascii="仿宋_GB2312" w:eastAsia="仿宋_GB2312" w:cs="仿宋_GB2312"/>
          <w:color w:val="2B2B2B"/>
          <w:kern w:val="0"/>
          <w:sz w:val="30"/>
          <w:szCs w:val="30"/>
        </w:rPr>
      </w:pPr>
      <w:r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 xml:space="preserve">                              </w:t>
      </w:r>
    </w:p>
    <w:p w:rsidR="003623F4" w:rsidRDefault="003623F4" w:rsidP="003623F4">
      <w:pPr>
        <w:widowControl/>
        <w:spacing w:line="500" w:lineRule="exact"/>
        <w:ind w:firstLine="482"/>
        <w:rPr>
          <w:rFonts w:ascii="仿宋_GB2312" w:eastAsia="仿宋_GB2312" w:cs="仿宋_GB2312"/>
          <w:color w:val="2B2B2B"/>
          <w:kern w:val="0"/>
          <w:sz w:val="30"/>
          <w:szCs w:val="30"/>
        </w:rPr>
      </w:pPr>
      <w:r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 xml:space="preserve">                                     </w:t>
      </w:r>
    </w:p>
    <w:p w:rsidR="003F66CC" w:rsidRDefault="003F66CC" w:rsidP="003F66CC">
      <w:pPr>
        <w:widowControl/>
        <w:spacing w:line="500" w:lineRule="exact"/>
        <w:ind w:firstLineChars="1750" w:firstLine="5250"/>
        <w:rPr>
          <w:rFonts w:ascii="仿宋_GB2312" w:eastAsia="仿宋_GB2312" w:cs="仿宋_GB2312"/>
          <w:color w:val="2B2B2B"/>
          <w:kern w:val="0"/>
          <w:sz w:val="30"/>
          <w:szCs w:val="30"/>
        </w:rPr>
      </w:pPr>
    </w:p>
    <w:p w:rsidR="003F66CC" w:rsidRDefault="003F66CC" w:rsidP="003F66CC">
      <w:pPr>
        <w:widowControl/>
        <w:spacing w:line="500" w:lineRule="exact"/>
        <w:ind w:firstLineChars="1750" w:firstLine="5250"/>
        <w:rPr>
          <w:rFonts w:ascii="仿宋_GB2312" w:eastAsia="仿宋_GB2312" w:cs="仿宋_GB2312"/>
          <w:color w:val="2B2B2B"/>
          <w:kern w:val="0"/>
          <w:sz w:val="30"/>
          <w:szCs w:val="30"/>
        </w:rPr>
      </w:pPr>
    </w:p>
    <w:p w:rsidR="002F140A" w:rsidRDefault="003623F4" w:rsidP="003F66CC">
      <w:pPr>
        <w:widowControl/>
        <w:spacing w:line="500" w:lineRule="exact"/>
        <w:ind w:firstLineChars="1750" w:firstLine="5250"/>
        <w:rPr>
          <w:rFonts w:ascii="仿宋_GB2312" w:eastAsia="仿宋_GB2312" w:cs="仿宋_GB2312"/>
          <w:color w:val="2B2B2B"/>
          <w:kern w:val="0"/>
          <w:sz w:val="30"/>
          <w:szCs w:val="30"/>
        </w:rPr>
      </w:pPr>
      <w:r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泉州师范学院党政办</w:t>
      </w:r>
    </w:p>
    <w:p w:rsidR="002143A7" w:rsidRDefault="003623F4" w:rsidP="002143A7">
      <w:pPr>
        <w:widowControl/>
        <w:spacing w:line="500" w:lineRule="exact"/>
        <w:ind w:firstLine="482"/>
        <w:rPr>
          <w:rFonts w:ascii="仿宋_GB2312" w:eastAsia="仿宋_GB2312" w:cs="仿宋_GB2312" w:hint="eastAsia"/>
          <w:color w:val="2B2B2B"/>
          <w:kern w:val="0"/>
          <w:sz w:val="30"/>
          <w:szCs w:val="30"/>
        </w:rPr>
      </w:pPr>
      <w:r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 xml:space="preserve">      </w:t>
      </w:r>
      <w:r w:rsidR="003F66CC"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 xml:space="preserve">                           </w:t>
      </w:r>
      <w:r w:rsidR="002143A7"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2017年12月26日</w:t>
      </w:r>
    </w:p>
    <w:p w:rsidR="002143A7" w:rsidRPr="002143A7" w:rsidRDefault="002143A7" w:rsidP="003623F4">
      <w:pPr>
        <w:widowControl/>
        <w:spacing w:line="500" w:lineRule="exact"/>
        <w:ind w:firstLine="482"/>
        <w:rPr>
          <w:rFonts w:ascii="仿宋_GB2312" w:eastAsia="仿宋_GB2312" w:cs="仿宋_GB2312" w:hint="eastAsia"/>
          <w:color w:val="2B2B2B"/>
          <w:kern w:val="0"/>
          <w:sz w:val="30"/>
          <w:szCs w:val="30"/>
        </w:rPr>
      </w:pPr>
    </w:p>
    <w:p w:rsidR="002143A7" w:rsidRDefault="002143A7" w:rsidP="003623F4">
      <w:pPr>
        <w:widowControl/>
        <w:spacing w:line="500" w:lineRule="exact"/>
        <w:ind w:firstLine="482"/>
        <w:rPr>
          <w:rFonts w:ascii="仿宋_GB2312" w:eastAsia="仿宋_GB2312" w:cs="仿宋_GB2312" w:hint="eastAsia"/>
          <w:color w:val="2B2B2B"/>
          <w:kern w:val="0"/>
          <w:sz w:val="30"/>
          <w:szCs w:val="30"/>
        </w:rPr>
      </w:pPr>
    </w:p>
    <w:tbl>
      <w:tblPr>
        <w:tblStyle w:val="a6"/>
        <w:tblW w:w="0" w:type="auto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</w:tblBorders>
        <w:tblLook w:val="04A0"/>
      </w:tblPr>
      <w:tblGrid>
        <w:gridCol w:w="8528"/>
      </w:tblGrid>
      <w:tr w:rsidR="002143A7" w:rsidTr="002143A7">
        <w:tc>
          <w:tcPr>
            <w:tcW w:w="8528" w:type="dxa"/>
          </w:tcPr>
          <w:p w:rsidR="002143A7" w:rsidRPr="002143A7" w:rsidRDefault="002143A7" w:rsidP="004A4094">
            <w:pPr>
              <w:widowControl/>
              <w:spacing w:line="500" w:lineRule="exact"/>
              <w:ind w:firstLineChars="100" w:firstLine="300"/>
              <w:rPr>
                <w:rFonts w:ascii="仿宋_GB2312" w:eastAsia="仿宋_GB2312" w:cs="仿宋_GB2312" w:hint="eastAsia"/>
                <w:color w:val="2B2B2B"/>
                <w:kern w:val="0"/>
                <w:sz w:val="30"/>
                <w:szCs w:val="30"/>
              </w:rPr>
            </w:pPr>
            <w:r w:rsidRPr="002143A7">
              <w:rPr>
                <w:rFonts w:ascii="仿宋_GB2312" w:eastAsia="仿宋_GB2312" w:hint="eastAsia"/>
                <w:sz w:val="30"/>
                <w:szCs w:val="30"/>
              </w:rPr>
              <w:t>抄送：校领导</w:t>
            </w:r>
          </w:p>
        </w:tc>
      </w:tr>
      <w:tr w:rsidR="002143A7" w:rsidTr="002143A7">
        <w:tc>
          <w:tcPr>
            <w:tcW w:w="8528" w:type="dxa"/>
          </w:tcPr>
          <w:p w:rsidR="002143A7" w:rsidRPr="002143A7" w:rsidRDefault="002143A7" w:rsidP="004A4094">
            <w:pPr>
              <w:widowControl/>
              <w:spacing w:line="500" w:lineRule="exact"/>
              <w:ind w:firstLineChars="100" w:firstLine="300"/>
              <w:rPr>
                <w:rFonts w:ascii="仿宋_GB2312" w:eastAsia="仿宋_GB2312" w:cs="仿宋_GB2312" w:hint="eastAsia"/>
                <w:color w:val="2B2B2B"/>
                <w:kern w:val="0"/>
                <w:sz w:val="30"/>
                <w:szCs w:val="30"/>
              </w:rPr>
            </w:pPr>
            <w:r w:rsidRPr="002143A7">
              <w:rPr>
                <w:rFonts w:ascii="仿宋_GB2312" w:eastAsia="仿宋_GB2312" w:hint="eastAsia"/>
                <w:sz w:val="30"/>
                <w:szCs w:val="30"/>
              </w:rPr>
              <w:t xml:space="preserve">泉州师范学院办公室          </w:t>
            </w:r>
            <w:r w:rsidR="004A4094"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2143A7">
              <w:rPr>
                <w:rFonts w:ascii="仿宋_GB2312" w:eastAsia="仿宋_GB2312" w:hint="eastAsia"/>
                <w:sz w:val="30"/>
                <w:szCs w:val="30"/>
              </w:rPr>
              <w:t>2017年</w:t>
            </w:r>
            <w:r w:rsidR="004A4094">
              <w:rPr>
                <w:rFonts w:ascii="仿宋_GB2312" w:eastAsia="仿宋_GB2312" w:hint="eastAsia"/>
                <w:sz w:val="30"/>
                <w:szCs w:val="30"/>
              </w:rPr>
              <w:t>12</w:t>
            </w:r>
            <w:r w:rsidRPr="002143A7"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 w:rsidR="004A4094">
              <w:rPr>
                <w:rFonts w:ascii="仿宋_GB2312" w:eastAsia="仿宋_GB2312" w:hint="eastAsia"/>
                <w:sz w:val="30"/>
                <w:szCs w:val="30"/>
              </w:rPr>
              <w:t>26</w:t>
            </w:r>
            <w:r w:rsidRPr="002143A7">
              <w:rPr>
                <w:rFonts w:ascii="仿宋_GB2312" w:eastAsia="仿宋_GB2312" w:hint="eastAsia"/>
                <w:sz w:val="30"/>
                <w:szCs w:val="30"/>
              </w:rPr>
              <w:t>日印发</w:t>
            </w:r>
          </w:p>
        </w:tc>
      </w:tr>
    </w:tbl>
    <w:p w:rsidR="002143A7" w:rsidRPr="002143A7" w:rsidRDefault="002143A7" w:rsidP="002143A7">
      <w:pPr>
        <w:spacing w:line="500" w:lineRule="exact"/>
        <w:rPr>
          <w:rFonts w:eastAsia="仿宋_GB2312"/>
          <w:sz w:val="32"/>
          <w:szCs w:val="20"/>
        </w:rPr>
      </w:pPr>
    </w:p>
    <w:sectPr w:rsidR="002143A7" w:rsidRPr="002143A7" w:rsidSect="00C01C53">
      <w:pgSz w:w="11906" w:h="16838"/>
      <w:pgMar w:top="1440" w:right="1797" w:bottom="164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2AD" w:rsidRDefault="00F332AD" w:rsidP="00C01C53">
      <w:r>
        <w:separator/>
      </w:r>
    </w:p>
  </w:endnote>
  <w:endnote w:type="continuationSeparator" w:id="1">
    <w:p w:rsidR="00F332AD" w:rsidRDefault="00F332AD" w:rsidP="00C01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2AD" w:rsidRDefault="00F332AD" w:rsidP="00C01C53">
      <w:r>
        <w:separator/>
      </w:r>
    </w:p>
  </w:footnote>
  <w:footnote w:type="continuationSeparator" w:id="1">
    <w:p w:rsidR="00F332AD" w:rsidRDefault="00F332AD" w:rsidP="00C01C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140A"/>
    <w:rsid w:val="00043D61"/>
    <w:rsid w:val="0019639C"/>
    <w:rsid w:val="002143A7"/>
    <w:rsid w:val="002F140A"/>
    <w:rsid w:val="003623F4"/>
    <w:rsid w:val="00365A4F"/>
    <w:rsid w:val="003F66CC"/>
    <w:rsid w:val="004A4094"/>
    <w:rsid w:val="004F433C"/>
    <w:rsid w:val="005D73D6"/>
    <w:rsid w:val="009F458D"/>
    <w:rsid w:val="00A75E2B"/>
    <w:rsid w:val="00A9294C"/>
    <w:rsid w:val="00B35A6F"/>
    <w:rsid w:val="00C01C53"/>
    <w:rsid w:val="00EA3D4E"/>
    <w:rsid w:val="00EE3143"/>
    <w:rsid w:val="00EF178A"/>
    <w:rsid w:val="00F332AD"/>
    <w:rsid w:val="00F44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40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1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1C5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1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1C53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143A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143A7"/>
    <w:rPr>
      <w:rFonts w:ascii="Times New Roman" w:eastAsia="宋体" w:hAnsi="Times New Roman" w:cs="Times New Roman"/>
      <w:szCs w:val="21"/>
    </w:rPr>
  </w:style>
  <w:style w:type="table" w:styleId="a6">
    <w:name w:val="Table Grid"/>
    <w:basedOn w:val="a1"/>
    <w:uiPriority w:val="59"/>
    <w:rsid w:val="002143A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123</Words>
  <Characters>702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17</cp:revision>
  <cp:lastPrinted>2017-12-26T01:14:00Z</cp:lastPrinted>
  <dcterms:created xsi:type="dcterms:W3CDTF">2017-12-26T00:52:00Z</dcterms:created>
  <dcterms:modified xsi:type="dcterms:W3CDTF">2017-12-26T03:49:00Z</dcterms:modified>
</cp:coreProperties>
</file>