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4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福建省2017年</w:t>
      </w:r>
      <w:bookmarkEnd w:id="0"/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本科高校教育教学改革研究项目中期成果简述表</w:t>
      </w:r>
    </w:p>
    <w:tbl>
      <w:tblPr>
        <w:tblStyle w:val="6"/>
        <w:tblpPr w:leftFromText="180" w:rightFromText="180" w:vertAnchor="text" w:horzAnchor="page" w:tblpX="1779" w:tblpY="179"/>
        <w:tblOverlap w:val="never"/>
        <w:tblW w:w="9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100"/>
        <w:gridCol w:w="330"/>
        <w:gridCol w:w="942"/>
        <w:gridCol w:w="751"/>
        <w:gridCol w:w="1351"/>
        <w:gridCol w:w="62"/>
        <w:gridCol w:w="124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立项编号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44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项目类别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研究生教学改革项目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本科教学改革项目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创新创业教学改革项目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项目性质</w:t>
            </w:r>
          </w:p>
        </w:tc>
        <w:tc>
          <w:tcPr>
            <w:tcW w:w="7596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重大教改项目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一般教改项目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7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项目负责人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职称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/职务</w:t>
            </w:r>
          </w:p>
        </w:tc>
        <w:tc>
          <w:tcPr>
            <w:tcW w:w="210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校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368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取得的阶段性研究成果（以实施方案、课程教材、制度文件等为主，科研论文或学术专著为辅）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成果名称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间</w:t>
            </w: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489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30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1" w:hRule="atLeast"/>
        </w:trPr>
        <w:tc>
          <w:tcPr>
            <w:tcW w:w="9368" w:type="dxa"/>
            <w:gridSpan w:val="9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中期研究简述（包括已开展的主要研究活动、形成的重要观点或措施或效益等、存在的主要问题、下阶段研究计划等；字数约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1500字左右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）。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bookmarkStart w:id="1" w:name="_GoBack"/>
            <w:bookmarkEnd w:id="1"/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                    </w:t>
            </w:r>
          </w:p>
        </w:tc>
      </w:tr>
    </w:tbl>
    <w:p>
      <w:pPr>
        <w:rPr>
          <w:rFonts w:hint="eastAsia" w:ascii="黑体" w:hAnsi="黑体" w:eastAsia="黑体" w:cs="黑体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注：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  <w:t>若</w:t>
      </w:r>
      <w:r>
        <w:rPr>
          <w:rFonts w:hint="eastAsia" w:ascii="宋体" w:hAnsi="宋体" w:eastAsia="宋体" w:cs="宋体"/>
          <w:b w:val="0"/>
          <w:bCs w:val="0"/>
          <w:sz w:val="18"/>
          <w:szCs w:val="18"/>
          <w:lang w:eastAsia="zh-CN"/>
        </w:rPr>
        <w:t>有需要，可另加页；简述表需加盖学校公章。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93AEE"/>
    <w:rsid w:val="01C36F4B"/>
    <w:rsid w:val="066A305B"/>
    <w:rsid w:val="0BBD15E1"/>
    <w:rsid w:val="12483470"/>
    <w:rsid w:val="17E9555D"/>
    <w:rsid w:val="195560CB"/>
    <w:rsid w:val="1FAF5C40"/>
    <w:rsid w:val="1FB50315"/>
    <w:rsid w:val="27F531AA"/>
    <w:rsid w:val="27F65348"/>
    <w:rsid w:val="28480BD5"/>
    <w:rsid w:val="2A190722"/>
    <w:rsid w:val="308849DD"/>
    <w:rsid w:val="33A93AEE"/>
    <w:rsid w:val="370049C3"/>
    <w:rsid w:val="38E14F9D"/>
    <w:rsid w:val="40C861D9"/>
    <w:rsid w:val="414C285D"/>
    <w:rsid w:val="418F3C66"/>
    <w:rsid w:val="44937D62"/>
    <w:rsid w:val="467F7310"/>
    <w:rsid w:val="46F9792D"/>
    <w:rsid w:val="516E4E57"/>
    <w:rsid w:val="51842F73"/>
    <w:rsid w:val="525113C6"/>
    <w:rsid w:val="5FD92DF6"/>
    <w:rsid w:val="609354AF"/>
    <w:rsid w:val="6544290D"/>
    <w:rsid w:val="69E80998"/>
    <w:rsid w:val="6D98329B"/>
    <w:rsid w:val="6F5235A3"/>
    <w:rsid w:val="74544FAF"/>
    <w:rsid w:val="7BD2415D"/>
    <w:rsid w:val="7F0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2018-09-12T10:08:00Z</dcterms:created>
  <dc:creator>延延</dc:creator>
  <cp:lastModifiedBy>USER</cp:lastModifiedBy>
  <cp:lastPrinted>2018-09-13T01:43:00Z</cp:lastPrinted>
  <dcterms:modified xsi:type="dcterms:W3CDTF">2018-09-30T02:31:07Z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