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AF" w:rsidRDefault="00185FAF" w:rsidP="00185FAF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7.15pt;height:66.75pt" fillcolor="red" strokecolor="red">
            <v:shadow color="#868686"/>
            <v:textpath style="font-family:&quot;方正小标宋简体&quot;;v-text-kern:t" trim="t" fitpath="t" string="中共泉州师范学院委员会组织部文件"/>
          </v:shape>
        </w:pict>
      </w:r>
    </w:p>
    <w:p w:rsidR="00185FAF" w:rsidRDefault="00185FAF" w:rsidP="00185FAF">
      <w:pPr>
        <w:spacing w:line="400" w:lineRule="exact"/>
        <w:jc w:val="center"/>
        <w:rPr>
          <w:sz w:val="28"/>
          <w:szCs w:val="28"/>
        </w:rPr>
      </w:pPr>
    </w:p>
    <w:p w:rsidR="00185FAF" w:rsidRPr="00DF73AF" w:rsidRDefault="00185FAF" w:rsidP="00185FAF">
      <w:pPr>
        <w:snapToGrid w:val="0"/>
        <w:spacing w:line="360" w:lineRule="exact"/>
        <w:jc w:val="center"/>
      </w:pPr>
      <w:r w:rsidRPr="00DF73AF">
        <w:rPr>
          <w:rFonts w:hint="eastAsia"/>
        </w:rPr>
        <w:t>泉师委组工〔2017〕</w:t>
      </w:r>
      <w:r>
        <w:rPr>
          <w:rFonts w:hint="eastAsia"/>
        </w:rPr>
        <w:t>27</w:t>
      </w:r>
      <w:r w:rsidRPr="00DF73AF">
        <w:rPr>
          <w:rFonts w:hint="eastAsia"/>
        </w:rPr>
        <w:t>号</w:t>
      </w:r>
    </w:p>
    <w:p w:rsidR="00185FAF" w:rsidRDefault="00185FAF" w:rsidP="00185FAF">
      <w:pPr>
        <w:spacing w:line="400" w:lineRule="exact"/>
        <w:rPr>
          <w:rFonts w:hAnsi="宋体" w:cs="宋体"/>
          <w:b/>
          <w:szCs w:val="28"/>
        </w:rPr>
      </w:pPr>
      <w:r>
        <w:rPr>
          <w:rFonts w:ascii="新宋体" w:eastAsia="新宋体" w:hAnsi="新宋体" w:hint="eastAsia"/>
          <w:b/>
          <w:color w:val="FF0000"/>
          <w:sz w:val="36"/>
          <w:szCs w:val="36"/>
          <w:u w:val="thick" w:color="FF0000"/>
        </w:rPr>
        <w:t xml:space="preserve">                                              </w:t>
      </w:r>
    </w:p>
    <w:p w:rsidR="00185FAF" w:rsidRPr="00253C71" w:rsidRDefault="00185FAF" w:rsidP="00185FAF">
      <w:pPr>
        <w:adjustRightInd w:val="0"/>
        <w:snapToGrid w:val="0"/>
        <w:spacing w:line="440" w:lineRule="exact"/>
        <w:rPr>
          <w:rFonts w:hAnsi="宋体"/>
        </w:rPr>
      </w:pPr>
    </w:p>
    <w:p w:rsidR="00015323" w:rsidRDefault="003C2C40" w:rsidP="00015323">
      <w:pPr>
        <w:spacing w:line="560" w:lineRule="exact"/>
        <w:jc w:val="center"/>
        <w:rPr>
          <w:rFonts w:ascii="方正小标宋简体" w:eastAsia="方正小标宋简体" w:cs="方正小标宋简体" w:hint="eastAsia"/>
          <w:sz w:val="36"/>
          <w:szCs w:val="36"/>
        </w:rPr>
      </w:pPr>
      <w:r w:rsidRPr="00031B69">
        <w:rPr>
          <w:rFonts w:ascii="方正小标宋简体" w:eastAsia="方正小标宋简体" w:cs="方正小标宋简体" w:hint="eastAsia"/>
          <w:sz w:val="36"/>
          <w:szCs w:val="36"/>
        </w:rPr>
        <w:t>中共泉州师范学院委员会</w:t>
      </w:r>
      <w:r w:rsidR="00C36F80">
        <w:rPr>
          <w:rFonts w:ascii="方正小标宋简体" w:eastAsia="方正小标宋简体" w:cs="方正小标宋简体" w:hint="eastAsia"/>
          <w:sz w:val="36"/>
          <w:szCs w:val="36"/>
        </w:rPr>
        <w:t>组织部</w:t>
      </w:r>
      <w:r w:rsidR="00B1412A" w:rsidRPr="00031B69">
        <w:rPr>
          <w:rFonts w:ascii="方正小标宋简体" w:eastAsia="方正小标宋简体" w:cs="方正小标宋简体" w:hint="eastAsia"/>
          <w:sz w:val="36"/>
          <w:szCs w:val="36"/>
        </w:rPr>
        <w:t>关于</w:t>
      </w:r>
    </w:p>
    <w:p w:rsidR="00015323" w:rsidRPr="00015323" w:rsidRDefault="00C36F80" w:rsidP="00015323">
      <w:pPr>
        <w:spacing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在“党员e家”</w:t>
      </w:r>
      <w:r w:rsidR="00015323">
        <w:rPr>
          <w:rFonts w:ascii="方正小标宋简体" w:eastAsia="方正小标宋简体" w:cs="方正小标宋简体" w:hint="eastAsia"/>
          <w:sz w:val="36"/>
          <w:szCs w:val="36"/>
        </w:rPr>
        <w:t>开展十九大精神专题学习活动的通知</w:t>
      </w:r>
    </w:p>
    <w:p w:rsidR="00015323" w:rsidRDefault="00015323" w:rsidP="00015323"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p w:rsidR="00015323" w:rsidRPr="00015323" w:rsidRDefault="00015323" w:rsidP="00D36285">
      <w:pPr>
        <w:spacing w:line="520" w:lineRule="exact"/>
        <w:rPr>
          <w:rFonts w:hint="eastAsia"/>
        </w:rPr>
      </w:pPr>
      <w:r w:rsidRPr="00015323">
        <w:rPr>
          <w:rFonts w:hint="eastAsia"/>
        </w:rPr>
        <w:t>各二级党委（党总支）：</w:t>
      </w:r>
    </w:p>
    <w:p w:rsidR="00015323" w:rsidRPr="00015323" w:rsidRDefault="004B367A" w:rsidP="00D36285">
      <w:pPr>
        <w:spacing w:line="520" w:lineRule="exact"/>
        <w:ind w:firstLine="720"/>
        <w:rPr>
          <w:rFonts w:hAnsi="仿宋_GB2312" w:hint="eastAsia"/>
          <w:color w:val="000000"/>
        </w:rPr>
      </w:pPr>
      <w:r w:rsidRPr="00015323">
        <w:rPr>
          <w:rFonts w:hAnsi="仿宋_GB2312" w:hint="eastAsia"/>
          <w:color w:val="000000"/>
        </w:rPr>
        <w:t>为认真学习宣传贯彻党的十九大精神，</w:t>
      </w:r>
      <w:r>
        <w:rPr>
          <w:rFonts w:hAnsi="仿宋_GB2312" w:hint="eastAsia"/>
          <w:color w:val="000000"/>
        </w:rPr>
        <w:t>确保广大师生党员用好网络平台，</w:t>
      </w:r>
      <w:r w:rsidRPr="00015323">
        <w:rPr>
          <w:rFonts w:hAnsi="仿宋_GB2312" w:hint="eastAsia"/>
          <w:color w:val="000000"/>
        </w:rPr>
        <w:t>真正学懂弄通做实党的十九大精神，</w:t>
      </w:r>
      <w:r>
        <w:rPr>
          <w:rFonts w:hAnsi="仿宋_GB2312" w:hint="eastAsia"/>
          <w:color w:val="000000"/>
        </w:rPr>
        <w:t>根据省委组织部《关于在“党员e家”组织开展十九大精神专题学习活动的通知》（闽委组通</w:t>
      </w:r>
      <w:r>
        <w:rPr>
          <w:rFonts w:hint="eastAsia"/>
        </w:rPr>
        <w:t>〔</w:t>
      </w:r>
      <w:r w:rsidRPr="001F69A1">
        <w:t>20</w:t>
      </w:r>
      <w:r w:rsidRPr="001F69A1">
        <w:rPr>
          <w:rFonts w:hint="eastAsia"/>
        </w:rPr>
        <w:t>1</w:t>
      </w:r>
      <w:r>
        <w:rPr>
          <w:rFonts w:hint="eastAsia"/>
        </w:rPr>
        <w:t>7〕93号</w:t>
      </w:r>
      <w:r>
        <w:rPr>
          <w:rFonts w:hAnsi="仿宋_GB2312" w:hint="eastAsia"/>
          <w:color w:val="000000"/>
        </w:rPr>
        <w:t>）要求，现就学习活动</w:t>
      </w:r>
      <w:r w:rsidR="00015323" w:rsidRPr="00015323">
        <w:rPr>
          <w:rFonts w:hAnsi="仿宋_GB2312" w:hint="eastAsia"/>
          <w:color w:val="000000"/>
        </w:rPr>
        <w:t>有关事项通知如下：</w:t>
      </w:r>
    </w:p>
    <w:p w:rsidR="00015323" w:rsidRPr="00D36285" w:rsidRDefault="00D36285" w:rsidP="00D36285">
      <w:pPr>
        <w:spacing w:line="520" w:lineRule="exact"/>
        <w:ind w:left="720"/>
        <w:rPr>
          <w:rStyle w:val="a7"/>
          <w:rFonts w:ascii="黑体" w:eastAsia="黑体" w:hAnsi="黑体" w:cs="黑体" w:hint="eastAsia"/>
          <w:b w:val="0"/>
          <w:bCs/>
          <w:color w:val="191919"/>
          <w:shd w:val="clear" w:color="auto" w:fill="FFFFFF"/>
        </w:rPr>
      </w:pPr>
      <w:r>
        <w:rPr>
          <w:rStyle w:val="a7"/>
          <w:rFonts w:ascii="黑体" w:eastAsia="黑体" w:hAnsi="黑体" w:cs="黑体" w:hint="eastAsia"/>
          <w:b w:val="0"/>
          <w:bCs/>
          <w:color w:val="191919"/>
          <w:shd w:val="clear" w:color="auto" w:fill="FFFFFF"/>
        </w:rPr>
        <w:t>一、</w:t>
      </w:r>
      <w:r w:rsidR="00015323" w:rsidRPr="00D36285">
        <w:rPr>
          <w:rStyle w:val="a7"/>
          <w:rFonts w:ascii="黑体" w:eastAsia="黑体" w:hAnsi="黑体" w:cs="黑体" w:hint="eastAsia"/>
          <w:b w:val="0"/>
          <w:bCs/>
          <w:color w:val="191919"/>
          <w:shd w:val="clear" w:color="auto" w:fill="FFFFFF"/>
        </w:rPr>
        <w:t>活动时间</w:t>
      </w:r>
    </w:p>
    <w:p w:rsidR="00015323" w:rsidRPr="00015323" w:rsidRDefault="00015323" w:rsidP="00D36285">
      <w:pPr>
        <w:spacing w:line="520" w:lineRule="exact"/>
        <w:ind w:firstLine="720"/>
        <w:rPr>
          <w:rFonts w:hAnsi="仿宋_GB2312" w:hint="eastAsia"/>
          <w:color w:val="000000"/>
        </w:rPr>
      </w:pPr>
      <w:r w:rsidRPr="00015323">
        <w:rPr>
          <w:rFonts w:hAnsi="仿宋_GB2312" w:hint="eastAsia"/>
          <w:color w:val="000000"/>
        </w:rPr>
        <w:t>2017年12月——2018年3月</w:t>
      </w:r>
      <w:r w:rsidR="00167CF9">
        <w:rPr>
          <w:rFonts w:hAnsi="仿宋_GB2312" w:hint="eastAsia"/>
          <w:color w:val="000000"/>
        </w:rPr>
        <w:t>。</w:t>
      </w:r>
    </w:p>
    <w:p w:rsidR="00015323" w:rsidRPr="00D36285" w:rsidRDefault="00D36285" w:rsidP="00D36285">
      <w:pPr>
        <w:spacing w:line="520" w:lineRule="exact"/>
        <w:ind w:left="720"/>
        <w:rPr>
          <w:rStyle w:val="a7"/>
          <w:rFonts w:ascii="黑体" w:eastAsia="黑体" w:hAnsi="黑体" w:cs="黑体" w:hint="eastAsia"/>
          <w:b w:val="0"/>
          <w:bCs/>
          <w:color w:val="191919"/>
          <w:shd w:val="clear" w:color="auto" w:fill="FFFFFF"/>
        </w:rPr>
      </w:pPr>
      <w:r>
        <w:rPr>
          <w:rStyle w:val="a7"/>
          <w:rFonts w:ascii="黑体" w:eastAsia="黑体" w:hAnsi="黑体" w:cs="黑体" w:hint="eastAsia"/>
          <w:b w:val="0"/>
          <w:bCs/>
          <w:color w:val="191919"/>
          <w:shd w:val="clear" w:color="auto" w:fill="FFFFFF"/>
        </w:rPr>
        <w:t>二、</w:t>
      </w:r>
      <w:r w:rsidR="00015323" w:rsidRPr="00D36285">
        <w:rPr>
          <w:rStyle w:val="a7"/>
          <w:rFonts w:ascii="黑体" w:eastAsia="黑体" w:hAnsi="黑体" w:cs="黑体" w:hint="eastAsia"/>
          <w:b w:val="0"/>
          <w:bCs/>
          <w:color w:val="191919"/>
          <w:shd w:val="clear" w:color="auto" w:fill="FFFFFF"/>
        </w:rPr>
        <w:t>参加对象</w:t>
      </w:r>
    </w:p>
    <w:p w:rsidR="00015323" w:rsidRPr="00015323" w:rsidRDefault="00D36285" w:rsidP="00D36285">
      <w:pPr>
        <w:spacing w:line="520" w:lineRule="exact"/>
        <w:ind w:firstLine="720"/>
        <w:rPr>
          <w:rFonts w:hAnsi="仿宋_GB2312" w:hint="eastAsia"/>
          <w:color w:val="000000"/>
        </w:rPr>
      </w:pPr>
      <w:r>
        <w:rPr>
          <w:rFonts w:hAnsi="仿宋_GB2312" w:hint="eastAsia"/>
          <w:color w:val="000000"/>
        </w:rPr>
        <w:t>全校师生</w:t>
      </w:r>
      <w:r w:rsidR="00015323" w:rsidRPr="00015323">
        <w:rPr>
          <w:rFonts w:hAnsi="仿宋_GB2312" w:hint="eastAsia"/>
          <w:color w:val="000000"/>
        </w:rPr>
        <w:t>党员，</w:t>
      </w:r>
      <w:r>
        <w:rPr>
          <w:rFonts w:hAnsi="仿宋_GB2312" w:hint="eastAsia"/>
          <w:color w:val="000000"/>
        </w:rPr>
        <w:t>离退休党员不做硬性要求。</w:t>
      </w:r>
    </w:p>
    <w:p w:rsidR="00015323" w:rsidRPr="00D36285" w:rsidRDefault="00D36285" w:rsidP="00D36285">
      <w:pPr>
        <w:spacing w:line="520" w:lineRule="exact"/>
        <w:ind w:left="720"/>
        <w:rPr>
          <w:rStyle w:val="a7"/>
          <w:rFonts w:ascii="黑体" w:eastAsia="黑体" w:hAnsi="黑体" w:cs="黑体" w:hint="eastAsia"/>
          <w:b w:val="0"/>
          <w:bCs/>
          <w:color w:val="191919"/>
          <w:shd w:val="clear" w:color="auto" w:fill="FFFFFF"/>
        </w:rPr>
      </w:pPr>
      <w:r>
        <w:rPr>
          <w:rStyle w:val="a7"/>
          <w:rFonts w:ascii="黑体" w:eastAsia="黑体" w:hAnsi="黑体" w:cs="黑体" w:hint="eastAsia"/>
          <w:b w:val="0"/>
          <w:bCs/>
          <w:color w:val="191919"/>
          <w:shd w:val="clear" w:color="auto" w:fill="FFFFFF"/>
        </w:rPr>
        <w:t>三、</w:t>
      </w:r>
      <w:r w:rsidR="00015323" w:rsidRPr="00D36285">
        <w:rPr>
          <w:rStyle w:val="a7"/>
          <w:rFonts w:ascii="黑体" w:eastAsia="黑体" w:hAnsi="黑体" w:cs="黑体" w:hint="eastAsia"/>
          <w:b w:val="0"/>
          <w:bCs/>
          <w:color w:val="191919"/>
          <w:shd w:val="clear" w:color="auto" w:fill="FFFFFF"/>
        </w:rPr>
        <w:t>学习内容</w:t>
      </w:r>
    </w:p>
    <w:p w:rsidR="00015323" w:rsidRPr="00015323" w:rsidRDefault="00015323" w:rsidP="00D36285">
      <w:pPr>
        <w:spacing w:line="520" w:lineRule="exact"/>
        <w:ind w:firstLine="720"/>
        <w:rPr>
          <w:rFonts w:hAnsi="仿宋_GB2312" w:hint="eastAsia"/>
          <w:color w:val="000000"/>
        </w:rPr>
      </w:pPr>
      <w:r w:rsidRPr="00015323">
        <w:rPr>
          <w:rFonts w:hAnsi="仿宋_GB2312" w:hint="eastAsia"/>
          <w:color w:val="000000"/>
        </w:rPr>
        <w:t>重点是学习党的十九大报告和新党章。</w:t>
      </w:r>
    </w:p>
    <w:p w:rsidR="00015323" w:rsidRPr="00D36285" w:rsidRDefault="00D36285" w:rsidP="00D36285">
      <w:pPr>
        <w:spacing w:line="520" w:lineRule="exact"/>
        <w:ind w:left="720"/>
        <w:rPr>
          <w:rStyle w:val="a7"/>
          <w:rFonts w:ascii="黑体" w:eastAsia="黑体" w:hAnsi="黑体" w:cs="黑体" w:hint="eastAsia"/>
          <w:b w:val="0"/>
          <w:bCs/>
          <w:color w:val="191919"/>
          <w:shd w:val="clear" w:color="auto" w:fill="FFFFFF"/>
        </w:rPr>
      </w:pPr>
      <w:r>
        <w:rPr>
          <w:rStyle w:val="a7"/>
          <w:rFonts w:ascii="黑体" w:eastAsia="黑体" w:hAnsi="黑体" w:cs="黑体" w:hint="eastAsia"/>
          <w:b w:val="0"/>
          <w:bCs/>
          <w:color w:val="191919"/>
          <w:shd w:val="clear" w:color="auto" w:fill="FFFFFF"/>
        </w:rPr>
        <w:t>四、</w:t>
      </w:r>
      <w:r w:rsidR="00015323" w:rsidRPr="00D36285">
        <w:rPr>
          <w:rStyle w:val="a7"/>
          <w:rFonts w:ascii="黑体" w:eastAsia="黑体" w:hAnsi="黑体" w:cs="黑体" w:hint="eastAsia"/>
          <w:b w:val="0"/>
          <w:bCs/>
          <w:color w:val="191919"/>
          <w:shd w:val="clear" w:color="auto" w:fill="FFFFFF"/>
        </w:rPr>
        <w:t>活动形式</w:t>
      </w:r>
    </w:p>
    <w:p w:rsidR="00015323" w:rsidRPr="00015323" w:rsidRDefault="00015323" w:rsidP="00D36285">
      <w:pPr>
        <w:spacing w:line="520" w:lineRule="exact"/>
        <w:ind w:firstLine="720"/>
        <w:rPr>
          <w:rFonts w:hAnsi="仿宋_GB2312" w:hint="eastAsia"/>
          <w:color w:val="000000"/>
        </w:rPr>
      </w:pPr>
      <w:r w:rsidRPr="00015323">
        <w:rPr>
          <w:rFonts w:hAnsi="仿宋_GB2312" w:hint="eastAsia"/>
          <w:color w:val="000000"/>
        </w:rPr>
        <w:t>组织各级党组织和广大党员通过“党员e家”网站和手机APP学习十九大精神的视频课程，并学习借鉴各地各单位学习宣传贯彻十九大精神的鲜活做法，同步进行在线学习测试。</w:t>
      </w:r>
    </w:p>
    <w:p w:rsidR="00015323" w:rsidRPr="00D36285" w:rsidRDefault="00D36285" w:rsidP="00D36285">
      <w:pPr>
        <w:spacing w:line="520" w:lineRule="exact"/>
        <w:ind w:left="720"/>
        <w:rPr>
          <w:rStyle w:val="a7"/>
          <w:rFonts w:ascii="黑体" w:eastAsia="黑体" w:hAnsi="黑体" w:cs="黑体" w:hint="eastAsia"/>
          <w:b w:val="0"/>
          <w:bCs/>
          <w:color w:val="191919"/>
          <w:shd w:val="clear" w:color="auto" w:fill="FFFFFF"/>
        </w:rPr>
      </w:pPr>
      <w:r w:rsidRPr="00D36285">
        <w:rPr>
          <w:rStyle w:val="a7"/>
          <w:rFonts w:ascii="黑体" w:eastAsia="黑体" w:hAnsi="黑体" w:cs="黑体" w:hint="eastAsia"/>
          <w:b w:val="0"/>
          <w:bCs/>
          <w:color w:val="191919"/>
          <w:shd w:val="clear" w:color="auto" w:fill="FFFFFF"/>
        </w:rPr>
        <w:lastRenderedPageBreak/>
        <w:t>四、</w:t>
      </w:r>
      <w:r w:rsidR="00015323" w:rsidRPr="00D36285">
        <w:rPr>
          <w:rStyle w:val="a7"/>
          <w:rFonts w:ascii="黑体" w:eastAsia="黑体" w:hAnsi="黑体" w:cs="黑体" w:hint="eastAsia"/>
          <w:b w:val="0"/>
          <w:bCs/>
          <w:color w:val="191919"/>
          <w:shd w:val="clear" w:color="auto" w:fill="FFFFFF"/>
        </w:rPr>
        <w:t>活动安排</w:t>
      </w:r>
    </w:p>
    <w:p w:rsidR="00015323" w:rsidRPr="00D36285" w:rsidRDefault="00D36285" w:rsidP="00D36285">
      <w:pPr>
        <w:spacing w:line="520" w:lineRule="exact"/>
        <w:ind w:firstLineChars="196" w:firstLine="630"/>
        <w:rPr>
          <w:rFonts w:hAnsi="仿宋_GB2312" w:hint="eastAsia"/>
          <w:color w:val="000000"/>
        </w:rPr>
      </w:pPr>
      <w:r w:rsidRPr="00D36285">
        <w:rPr>
          <w:rFonts w:hAnsi="楷体_GB2312" w:cs="楷体_GB2312" w:hint="eastAsia"/>
          <w:b/>
          <w:bCs/>
          <w:color w:val="000000"/>
        </w:rPr>
        <w:t>1.</w:t>
      </w:r>
      <w:r w:rsidR="00015323" w:rsidRPr="00D36285">
        <w:rPr>
          <w:rFonts w:hAnsi="楷体_GB2312" w:cs="楷体_GB2312" w:hint="eastAsia"/>
          <w:b/>
          <w:bCs/>
          <w:color w:val="000000"/>
        </w:rPr>
        <w:t>在线学习（2017年12月—2018年3月）</w:t>
      </w:r>
      <w:r w:rsidR="00015323" w:rsidRPr="00D36285">
        <w:rPr>
          <w:rFonts w:hAnsi="仿宋_GB2312" w:hint="eastAsia"/>
          <w:color w:val="000000"/>
        </w:rPr>
        <w:t>依托“党员e家”平台开展在线学习，每名党员需完成10个学时，其中6个必修，为专家解读十九大精神内涵的微视频或课件；4个选修，为全省各地各单位学习宣传贯彻十九大精神鲜活做法的微视频。对各单位组织在线学习情况将定期</w:t>
      </w:r>
      <w:r w:rsidR="00A71D23">
        <w:rPr>
          <w:rFonts w:hAnsi="仿宋_GB2312" w:hint="eastAsia"/>
          <w:color w:val="000000"/>
        </w:rPr>
        <w:t>予以</w:t>
      </w:r>
      <w:r w:rsidR="00015323" w:rsidRPr="00D36285">
        <w:rPr>
          <w:rFonts w:hAnsi="仿宋_GB2312" w:hint="eastAsia"/>
          <w:color w:val="000000"/>
        </w:rPr>
        <w:t>公布。</w:t>
      </w:r>
      <w:r w:rsidR="00A71D23">
        <w:rPr>
          <w:rFonts w:hAnsi="仿宋_GB2312" w:hint="eastAsia"/>
          <w:color w:val="000000"/>
        </w:rPr>
        <w:t>离退休党委</w:t>
      </w:r>
      <w:r w:rsidR="00015323" w:rsidRPr="00D36285">
        <w:rPr>
          <w:rFonts w:hAnsi="仿宋_GB2312" w:hint="eastAsia"/>
          <w:color w:val="000000"/>
        </w:rPr>
        <w:t>要结合实际，采取灵活有效形式组织</w:t>
      </w:r>
      <w:r w:rsidR="00A71D23">
        <w:rPr>
          <w:rFonts w:hAnsi="仿宋_GB2312" w:hint="eastAsia"/>
          <w:color w:val="000000"/>
        </w:rPr>
        <w:t>线下</w:t>
      </w:r>
      <w:r w:rsidR="00015323" w:rsidRPr="00D36285">
        <w:rPr>
          <w:rFonts w:hAnsi="仿宋_GB2312" w:hint="eastAsia"/>
          <w:color w:val="000000"/>
        </w:rPr>
        <w:t>学习，确保学习全覆盖。</w:t>
      </w:r>
    </w:p>
    <w:p w:rsidR="00015323" w:rsidRDefault="00A71D23" w:rsidP="00D36285">
      <w:pPr>
        <w:spacing w:line="520" w:lineRule="exact"/>
        <w:ind w:firstLineChars="196" w:firstLine="630"/>
        <w:rPr>
          <w:rFonts w:hAnsi="仿宋_GB2312" w:hint="eastAsia"/>
          <w:color w:val="000000"/>
        </w:rPr>
      </w:pPr>
      <w:r>
        <w:rPr>
          <w:rFonts w:hAnsi="楷体_GB2312" w:cs="楷体_GB2312" w:hint="eastAsia"/>
          <w:b/>
          <w:bCs/>
          <w:color w:val="000000"/>
        </w:rPr>
        <w:t>2</w:t>
      </w:r>
      <w:r w:rsidR="00D36285" w:rsidRPr="00D36285">
        <w:rPr>
          <w:rFonts w:hAnsi="楷体_GB2312" w:cs="楷体_GB2312" w:hint="eastAsia"/>
          <w:b/>
          <w:bCs/>
          <w:color w:val="000000"/>
        </w:rPr>
        <w:t>.</w:t>
      </w:r>
      <w:r w:rsidR="00015323" w:rsidRPr="00D36285">
        <w:rPr>
          <w:rFonts w:hAnsi="楷体_GB2312" w:cs="楷体_GB2312" w:hint="eastAsia"/>
          <w:b/>
          <w:bCs/>
          <w:color w:val="000000"/>
        </w:rPr>
        <w:t>考核激励（2018年4月）</w:t>
      </w:r>
      <w:r>
        <w:rPr>
          <w:rFonts w:hAnsi="仿宋_GB2312" w:hint="eastAsia"/>
          <w:color w:val="000000"/>
        </w:rPr>
        <w:t>二级党委（党总支）党员参学率原则上</w:t>
      </w:r>
      <w:r w:rsidR="00015323" w:rsidRPr="00D36285">
        <w:rPr>
          <w:rFonts w:hAnsi="仿宋_GB2312" w:hint="eastAsia"/>
          <w:color w:val="000000"/>
        </w:rPr>
        <w:t>不</w:t>
      </w:r>
      <w:r>
        <w:rPr>
          <w:rFonts w:hAnsi="仿宋_GB2312" w:hint="eastAsia"/>
          <w:color w:val="000000"/>
        </w:rPr>
        <w:t>得</w:t>
      </w:r>
      <w:r w:rsidR="00015323" w:rsidRPr="00D36285">
        <w:rPr>
          <w:rFonts w:hAnsi="仿宋_GB2312" w:hint="eastAsia"/>
          <w:color w:val="000000"/>
        </w:rPr>
        <w:t>低于90%，组织学习情况</w:t>
      </w:r>
      <w:r w:rsidR="003E1D47">
        <w:rPr>
          <w:rFonts w:hAnsi="仿宋_GB2312" w:hint="eastAsia"/>
          <w:color w:val="000000"/>
        </w:rPr>
        <w:t>要</w:t>
      </w:r>
      <w:r w:rsidR="00015323" w:rsidRPr="00D36285">
        <w:rPr>
          <w:rFonts w:hAnsi="仿宋_GB2312" w:hint="eastAsia"/>
          <w:color w:val="000000"/>
        </w:rPr>
        <w:t>作为党组织评先评优和党员民主评议的重要依据。</w:t>
      </w:r>
    </w:p>
    <w:p w:rsidR="00D36285" w:rsidRPr="00D36285" w:rsidRDefault="00D36285" w:rsidP="00D36285">
      <w:pPr>
        <w:spacing w:line="520" w:lineRule="exact"/>
        <w:ind w:firstLineChars="196" w:firstLine="627"/>
        <w:rPr>
          <w:rFonts w:hAnsi="仿宋_GB2312" w:hint="eastAsia"/>
          <w:color w:val="000000"/>
        </w:rPr>
      </w:pPr>
    </w:p>
    <w:p w:rsidR="004B367A" w:rsidRPr="0014462B" w:rsidRDefault="004B367A" w:rsidP="004B367A">
      <w:pPr>
        <w:spacing w:line="520" w:lineRule="exact"/>
        <w:ind w:firstLineChars="1000" w:firstLine="3200"/>
        <w:jc w:val="left"/>
      </w:pPr>
      <w:r w:rsidRPr="0014462B">
        <w:rPr>
          <w:rFonts w:hint="eastAsia"/>
        </w:rPr>
        <w:t>中共泉州师范学院委员会组织部</w:t>
      </w:r>
    </w:p>
    <w:p w:rsidR="004B367A" w:rsidRDefault="004B367A" w:rsidP="004B367A">
      <w:pPr>
        <w:spacing w:line="520" w:lineRule="exact"/>
        <w:ind w:firstLineChars="1250" w:firstLine="4000"/>
        <w:jc w:val="left"/>
        <w:rPr>
          <w:rFonts w:hint="eastAsia"/>
        </w:rPr>
      </w:pPr>
      <w:r w:rsidRPr="0014462B">
        <w:rPr>
          <w:rFonts w:hint="eastAsia"/>
        </w:rPr>
        <w:t>2017年11月</w:t>
      </w:r>
      <w:r w:rsidR="00167CF9">
        <w:rPr>
          <w:rFonts w:hint="eastAsia"/>
        </w:rPr>
        <w:t>22</w:t>
      </w:r>
      <w:r w:rsidRPr="0014462B">
        <w:rPr>
          <w:rFonts w:hint="eastAsia"/>
        </w:rPr>
        <w:t>日</w:t>
      </w:r>
    </w:p>
    <w:p w:rsidR="00A71D23" w:rsidRDefault="00A71D23" w:rsidP="004B367A">
      <w:pPr>
        <w:spacing w:line="520" w:lineRule="exact"/>
        <w:ind w:firstLineChars="1250" w:firstLine="4000"/>
        <w:jc w:val="left"/>
        <w:rPr>
          <w:rFonts w:hint="eastAsia"/>
        </w:rPr>
      </w:pPr>
    </w:p>
    <w:p w:rsidR="00A71D23" w:rsidRDefault="00A71D23" w:rsidP="004B367A">
      <w:pPr>
        <w:spacing w:line="520" w:lineRule="exact"/>
        <w:ind w:firstLineChars="1250" w:firstLine="4000"/>
        <w:jc w:val="left"/>
        <w:rPr>
          <w:rFonts w:hint="eastAsia"/>
        </w:rPr>
      </w:pPr>
    </w:p>
    <w:p w:rsidR="00A71D23" w:rsidRDefault="00A71D23" w:rsidP="004B367A">
      <w:pPr>
        <w:spacing w:line="520" w:lineRule="exact"/>
        <w:ind w:firstLineChars="1250" w:firstLine="4000"/>
        <w:jc w:val="left"/>
        <w:rPr>
          <w:rFonts w:hint="eastAsia"/>
        </w:rPr>
      </w:pPr>
    </w:p>
    <w:p w:rsidR="00A71D23" w:rsidRDefault="00A71D23" w:rsidP="004B367A">
      <w:pPr>
        <w:spacing w:line="520" w:lineRule="exact"/>
        <w:ind w:firstLineChars="1250" w:firstLine="4000"/>
        <w:jc w:val="left"/>
        <w:rPr>
          <w:rFonts w:hint="eastAsia"/>
        </w:rPr>
      </w:pPr>
    </w:p>
    <w:p w:rsidR="00A71D23" w:rsidRDefault="00A71D23" w:rsidP="004B367A">
      <w:pPr>
        <w:spacing w:line="520" w:lineRule="exact"/>
        <w:ind w:firstLineChars="1250" w:firstLine="4000"/>
        <w:jc w:val="left"/>
        <w:rPr>
          <w:rFonts w:hint="eastAsia"/>
        </w:rPr>
      </w:pPr>
    </w:p>
    <w:p w:rsidR="00A71D23" w:rsidRDefault="00A71D23" w:rsidP="004B367A">
      <w:pPr>
        <w:spacing w:line="520" w:lineRule="exact"/>
        <w:ind w:firstLineChars="1250" w:firstLine="4000"/>
        <w:jc w:val="left"/>
        <w:rPr>
          <w:rFonts w:hint="eastAsia"/>
        </w:rPr>
      </w:pPr>
    </w:p>
    <w:p w:rsidR="00A71D23" w:rsidRPr="0014462B" w:rsidRDefault="00A71D23" w:rsidP="004B367A">
      <w:pPr>
        <w:spacing w:line="520" w:lineRule="exact"/>
        <w:ind w:firstLineChars="1250" w:firstLine="4000"/>
        <w:jc w:val="left"/>
      </w:pPr>
    </w:p>
    <w:p w:rsidR="004B367A" w:rsidRPr="007C57F2" w:rsidRDefault="004B367A" w:rsidP="004B367A">
      <w:pPr>
        <w:spacing w:line="520" w:lineRule="exact"/>
        <w:ind w:firstLineChars="200" w:firstLine="640"/>
        <w:rPr>
          <w:rFonts w:hint="eastAsia"/>
        </w:rPr>
      </w:pPr>
    </w:p>
    <w:p w:rsidR="004B367A" w:rsidRPr="0014462B" w:rsidRDefault="004B367A" w:rsidP="004B367A">
      <w:pPr>
        <w:snapToGrid w:val="0"/>
        <w:spacing w:line="480" w:lineRule="exact"/>
        <w:rPr>
          <w:rFonts w:hint="eastAsia"/>
          <w:sz w:val="28"/>
          <w:szCs w:val="28"/>
          <w:u w:val="thick"/>
        </w:rPr>
      </w:pPr>
      <w:r w:rsidRPr="0014462B">
        <w:rPr>
          <w:rFonts w:hint="eastAsia"/>
          <w:sz w:val="28"/>
          <w:szCs w:val="28"/>
          <w:u w:val="thick"/>
        </w:rPr>
        <w:t xml:space="preserve">                                                            </w:t>
      </w:r>
    </w:p>
    <w:p w:rsidR="004B367A" w:rsidRPr="0014462B" w:rsidRDefault="00032309" w:rsidP="004B367A">
      <w:pPr>
        <w:snapToGrid w:val="0"/>
        <w:spacing w:line="480" w:lineRule="exact"/>
        <w:rPr>
          <w:rFonts w:hint="eastAsia"/>
          <w:sz w:val="28"/>
          <w:szCs w:val="28"/>
        </w:rPr>
      </w:pPr>
      <w:r w:rsidRPr="00BC1991">
        <w:rPr>
          <w:rFonts w:hint="eastAsia"/>
          <w:spacing w:val="-18"/>
          <w:sz w:val="28"/>
          <w:szCs w:val="28"/>
          <w:u w:val="single"/>
        </w:rPr>
        <w:t xml:space="preserve">   </w:t>
      </w:r>
      <w:r w:rsidRPr="0014462B">
        <w:rPr>
          <w:rFonts w:hint="eastAsia"/>
          <w:sz w:val="28"/>
          <w:szCs w:val="28"/>
          <w:u w:val="single"/>
        </w:rPr>
        <w:t>抄送：</w:t>
      </w:r>
      <w:r w:rsidRPr="00BC1991">
        <w:rPr>
          <w:rFonts w:hint="eastAsia"/>
          <w:spacing w:val="-18"/>
          <w:sz w:val="28"/>
          <w:szCs w:val="28"/>
          <w:u w:val="single"/>
        </w:rPr>
        <w:t>省委教育工委组织处，市委组织部组织科，各党支部，校领导。</w:t>
      </w:r>
      <w:r w:rsidRPr="0014462B">
        <w:rPr>
          <w:rFonts w:hint="eastAsia"/>
          <w:sz w:val="28"/>
          <w:szCs w:val="28"/>
          <w:u w:val="single"/>
        </w:rPr>
        <w:t xml:space="preserve">  </w:t>
      </w:r>
      <w:r w:rsidR="004B367A" w:rsidRPr="0014462B">
        <w:rPr>
          <w:rFonts w:hint="eastAsia"/>
          <w:sz w:val="28"/>
          <w:szCs w:val="28"/>
          <w:u w:val="single"/>
        </w:rPr>
        <w:t xml:space="preserve"> </w:t>
      </w:r>
    </w:p>
    <w:p w:rsidR="002F2BAB" w:rsidRPr="004B367A" w:rsidRDefault="004B367A" w:rsidP="00D36285">
      <w:pPr>
        <w:snapToGrid w:val="0"/>
        <w:spacing w:line="480" w:lineRule="exact"/>
      </w:pPr>
      <w:r w:rsidRPr="0014462B">
        <w:rPr>
          <w:rFonts w:hint="eastAsia"/>
          <w:sz w:val="28"/>
          <w:szCs w:val="28"/>
          <w:u w:val="thick"/>
        </w:rPr>
        <w:t xml:space="preserve"> 泉州师范学院党委组织部               2017年11月</w:t>
      </w:r>
      <w:r w:rsidR="00167CF9">
        <w:rPr>
          <w:rFonts w:hint="eastAsia"/>
          <w:sz w:val="28"/>
          <w:szCs w:val="28"/>
          <w:u w:val="thick"/>
        </w:rPr>
        <w:t>22</w:t>
      </w:r>
      <w:r w:rsidRPr="0014462B">
        <w:rPr>
          <w:rFonts w:hint="eastAsia"/>
          <w:sz w:val="28"/>
          <w:szCs w:val="28"/>
          <w:u w:val="thick"/>
        </w:rPr>
        <w:t xml:space="preserve">日印发  </w:t>
      </w:r>
    </w:p>
    <w:sectPr w:rsidR="002F2BAB" w:rsidRPr="004B367A" w:rsidSect="00B1412A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FF3" w:rsidRDefault="007C0FF3" w:rsidP="002F2BAB">
      <w:r>
        <w:separator/>
      </w:r>
    </w:p>
  </w:endnote>
  <w:endnote w:type="continuationSeparator" w:id="1">
    <w:p w:rsidR="007C0FF3" w:rsidRDefault="007C0FF3" w:rsidP="002F2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7095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1412A" w:rsidRDefault="00F91DEE">
        <w:pPr>
          <w:pStyle w:val="a4"/>
          <w:jc w:val="right"/>
        </w:pPr>
        <w:r w:rsidRPr="00B1412A">
          <w:rPr>
            <w:rFonts w:ascii="宋体" w:eastAsia="宋体" w:hAnsi="宋体"/>
            <w:sz w:val="28"/>
            <w:szCs w:val="28"/>
          </w:rPr>
          <w:fldChar w:fldCharType="begin"/>
        </w:r>
        <w:r w:rsidR="00B1412A" w:rsidRPr="00B1412A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B1412A">
          <w:rPr>
            <w:rFonts w:ascii="宋体" w:eastAsia="宋体" w:hAnsi="宋体"/>
            <w:sz w:val="28"/>
            <w:szCs w:val="28"/>
          </w:rPr>
          <w:fldChar w:fldCharType="separate"/>
        </w:r>
        <w:r w:rsidR="00C36F80" w:rsidRPr="00C36F8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36F80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B1412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B1412A" w:rsidRDefault="00B141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FF3" w:rsidRDefault="007C0FF3" w:rsidP="002F2BAB">
      <w:r>
        <w:separator/>
      </w:r>
    </w:p>
  </w:footnote>
  <w:footnote w:type="continuationSeparator" w:id="1">
    <w:p w:rsidR="007C0FF3" w:rsidRDefault="007C0FF3" w:rsidP="002F2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1DE7"/>
    <w:multiLevelType w:val="hybridMultilevel"/>
    <w:tmpl w:val="C2C48BFE"/>
    <w:lvl w:ilvl="0" w:tplc="F10E70F4">
      <w:start w:val="1"/>
      <w:numFmt w:val="japaneseCounting"/>
      <w:lvlText w:val="%1、"/>
      <w:lvlJc w:val="left"/>
      <w:pPr>
        <w:ind w:left="13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ind w:left="4408" w:hanging="420"/>
      </w:pPr>
    </w:lvl>
  </w:abstractNum>
  <w:abstractNum w:abstractNumId="1">
    <w:nsid w:val="5A045CAD"/>
    <w:multiLevelType w:val="singleLevel"/>
    <w:tmpl w:val="5A045CAD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09601D"/>
    <w:multiLevelType w:val="singleLevel"/>
    <w:tmpl w:val="5A09601D"/>
    <w:lvl w:ilvl="0">
      <w:start w:val="3"/>
      <w:numFmt w:val="chineseCounting"/>
      <w:suff w:val="nothing"/>
      <w:lvlText w:val="（%1）"/>
      <w:lvlJc w:val="left"/>
    </w:lvl>
  </w:abstractNum>
  <w:abstractNum w:abstractNumId="3">
    <w:nsid w:val="5A0C3DB7"/>
    <w:multiLevelType w:val="singleLevel"/>
    <w:tmpl w:val="5A0C3DB7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0EA"/>
    <w:rsid w:val="0000415A"/>
    <w:rsid w:val="00015323"/>
    <w:rsid w:val="00015F16"/>
    <w:rsid w:val="00031B69"/>
    <w:rsid w:val="00032309"/>
    <w:rsid w:val="000573EA"/>
    <w:rsid w:val="000608AE"/>
    <w:rsid w:val="00082FBB"/>
    <w:rsid w:val="000F00F0"/>
    <w:rsid w:val="001039CC"/>
    <w:rsid w:val="00162986"/>
    <w:rsid w:val="00167CF9"/>
    <w:rsid w:val="00185FAF"/>
    <w:rsid w:val="001900B6"/>
    <w:rsid w:val="001A5F3A"/>
    <w:rsid w:val="001C5BA8"/>
    <w:rsid w:val="001F69A1"/>
    <w:rsid w:val="00200220"/>
    <w:rsid w:val="00280A90"/>
    <w:rsid w:val="0028465B"/>
    <w:rsid w:val="002B1BB2"/>
    <w:rsid w:val="002B64D4"/>
    <w:rsid w:val="002F2BAB"/>
    <w:rsid w:val="003050EB"/>
    <w:rsid w:val="00307C73"/>
    <w:rsid w:val="003261BF"/>
    <w:rsid w:val="00351D4E"/>
    <w:rsid w:val="003542F9"/>
    <w:rsid w:val="003C2C40"/>
    <w:rsid w:val="003D338C"/>
    <w:rsid w:val="003E1D47"/>
    <w:rsid w:val="003F6EED"/>
    <w:rsid w:val="00444431"/>
    <w:rsid w:val="00445E1A"/>
    <w:rsid w:val="00464836"/>
    <w:rsid w:val="004755E5"/>
    <w:rsid w:val="00476E41"/>
    <w:rsid w:val="00483AC7"/>
    <w:rsid w:val="004B367A"/>
    <w:rsid w:val="004C4FF5"/>
    <w:rsid w:val="004E6822"/>
    <w:rsid w:val="00502017"/>
    <w:rsid w:val="00535EEA"/>
    <w:rsid w:val="0057403D"/>
    <w:rsid w:val="005A28B9"/>
    <w:rsid w:val="005B2434"/>
    <w:rsid w:val="005B42F3"/>
    <w:rsid w:val="005C0A7C"/>
    <w:rsid w:val="005C6FAD"/>
    <w:rsid w:val="00677B89"/>
    <w:rsid w:val="006E4E98"/>
    <w:rsid w:val="007421BB"/>
    <w:rsid w:val="00744772"/>
    <w:rsid w:val="00777B5A"/>
    <w:rsid w:val="00794CCA"/>
    <w:rsid w:val="007A0155"/>
    <w:rsid w:val="007C0FF3"/>
    <w:rsid w:val="007F0D74"/>
    <w:rsid w:val="00800332"/>
    <w:rsid w:val="008160EA"/>
    <w:rsid w:val="008251C2"/>
    <w:rsid w:val="00841D98"/>
    <w:rsid w:val="00865E39"/>
    <w:rsid w:val="008E0257"/>
    <w:rsid w:val="00976657"/>
    <w:rsid w:val="009F1712"/>
    <w:rsid w:val="00A71D23"/>
    <w:rsid w:val="00A85859"/>
    <w:rsid w:val="00B00F33"/>
    <w:rsid w:val="00B1412A"/>
    <w:rsid w:val="00B47C40"/>
    <w:rsid w:val="00B616C0"/>
    <w:rsid w:val="00B81965"/>
    <w:rsid w:val="00B823B8"/>
    <w:rsid w:val="00B902CA"/>
    <w:rsid w:val="00BD78DC"/>
    <w:rsid w:val="00BF40EC"/>
    <w:rsid w:val="00C33DAD"/>
    <w:rsid w:val="00C36F80"/>
    <w:rsid w:val="00C829CF"/>
    <w:rsid w:val="00CA434F"/>
    <w:rsid w:val="00CD0274"/>
    <w:rsid w:val="00D04EBF"/>
    <w:rsid w:val="00D1184E"/>
    <w:rsid w:val="00D36285"/>
    <w:rsid w:val="00D86617"/>
    <w:rsid w:val="00E3002E"/>
    <w:rsid w:val="00E47DA1"/>
    <w:rsid w:val="00E762C4"/>
    <w:rsid w:val="00E80A40"/>
    <w:rsid w:val="00EB181A"/>
    <w:rsid w:val="00EB3B65"/>
    <w:rsid w:val="00EB5D02"/>
    <w:rsid w:val="00F17C9A"/>
    <w:rsid w:val="00F369AF"/>
    <w:rsid w:val="00F91DEE"/>
    <w:rsid w:val="00F9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EA"/>
    <w:pPr>
      <w:widowControl w:val="0"/>
      <w:jc w:val="both"/>
    </w:pPr>
    <w:rPr>
      <w:rFonts w:ascii="仿宋_GB2312" w:eastAsia="仿宋_GB2312" w:hAnsi="Times New Roman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2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2BAB"/>
    <w:rPr>
      <w:rFonts w:ascii="仿宋_GB2312" w:eastAsia="仿宋_GB2312" w:hAnsi="Times New Roman" w:cs="仿宋_GB2312"/>
      <w:sz w:val="18"/>
      <w:szCs w:val="18"/>
    </w:rPr>
  </w:style>
  <w:style w:type="paragraph" w:styleId="a4">
    <w:name w:val="footer"/>
    <w:basedOn w:val="a"/>
    <w:link w:val="Char0"/>
    <w:unhideWhenUsed/>
    <w:rsid w:val="002F2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F2BAB"/>
    <w:rPr>
      <w:rFonts w:ascii="仿宋_GB2312" w:eastAsia="仿宋_GB2312" w:hAnsi="Times New Roman" w:cs="仿宋_GB2312"/>
      <w:sz w:val="18"/>
      <w:szCs w:val="18"/>
    </w:rPr>
  </w:style>
  <w:style w:type="paragraph" w:styleId="2">
    <w:name w:val="Body Text Indent 2"/>
    <w:basedOn w:val="a"/>
    <w:link w:val="2Char"/>
    <w:rsid w:val="002F2BAB"/>
    <w:pPr>
      <w:ind w:firstLineChars="200" w:firstLine="562"/>
    </w:pPr>
    <w:rPr>
      <w:rFonts w:ascii="Times New Roman" w:eastAsia="宋体" w:cs="Times New Roman"/>
      <w:b/>
      <w:bCs/>
      <w:sz w:val="28"/>
      <w:szCs w:val="24"/>
    </w:rPr>
  </w:style>
  <w:style w:type="character" w:customStyle="1" w:styleId="2Char">
    <w:name w:val="正文文本缩进 2 Char"/>
    <w:basedOn w:val="a0"/>
    <w:link w:val="2"/>
    <w:rsid w:val="002F2BAB"/>
    <w:rPr>
      <w:rFonts w:ascii="Times New Roman" w:hAnsi="Times New Roman"/>
      <w:b/>
      <w:bCs/>
      <w:sz w:val="28"/>
      <w:szCs w:val="24"/>
    </w:rPr>
  </w:style>
  <w:style w:type="paragraph" w:styleId="a5">
    <w:name w:val="Normal (Web)"/>
    <w:basedOn w:val="a"/>
    <w:unhideWhenUsed/>
    <w:rsid w:val="00B141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B1412A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styleId="a7">
    <w:name w:val="Strong"/>
    <w:basedOn w:val="a0"/>
    <w:qFormat/>
    <w:locked/>
    <w:rsid w:val="00015323"/>
    <w:rPr>
      <w:b/>
    </w:rPr>
  </w:style>
  <w:style w:type="character" w:styleId="a8">
    <w:name w:val="Hyperlink"/>
    <w:basedOn w:val="a0"/>
    <w:rsid w:val="000153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D85C-7681-49BA-87F9-8C0FE1CB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HP-SY</dc:creator>
  <cp:lastModifiedBy>HP-SY</cp:lastModifiedBy>
  <cp:revision>5</cp:revision>
  <cp:lastPrinted>2017-11-21T08:41:00Z</cp:lastPrinted>
  <dcterms:created xsi:type="dcterms:W3CDTF">2017-11-22T01:09:00Z</dcterms:created>
  <dcterms:modified xsi:type="dcterms:W3CDTF">2017-11-22T01:10:00Z</dcterms:modified>
</cp:coreProperties>
</file>