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0B" w:rsidRDefault="001C350B" w:rsidP="001C350B">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15pt;height:66.75pt" fillcolor="red" strokecolor="red">
            <v:shadow color="#868686"/>
            <v:textpath style="font-family:&quot;方正小标宋简体&quot;;v-text-kern:t" trim="t" fitpath="t" string="中共泉州师范学院委员会组织部文件"/>
          </v:shape>
        </w:pict>
      </w:r>
    </w:p>
    <w:p w:rsidR="001C350B" w:rsidRDefault="001C350B" w:rsidP="001C350B">
      <w:pPr>
        <w:spacing w:line="400" w:lineRule="exact"/>
        <w:jc w:val="center"/>
        <w:rPr>
          <w:sz w:val="28"/>
          <w:szCs w:val="28"/>
        </w:rPr>
      </w:pPr>
    </w:p>
    <w:p w:rsidR="001C350B" w:rsidRPr="00DF73AF" w:rsidRDefault="001C350B" w:rsidP="001C350B">
      <w:pPr>
        <w:snapToGrid w:val="0"/>
        <w:spacing w:line="360" w:lineRule="exact"/>
        <w:jc w:val="center"/>
      </w:pPr>
      <w:r w:rsidRPr="00DF73AF">
        <w:rPr>
          <w:rFonts w:hint="eastAsia"/>
        </w:rPr>
        <w:t>泉师委组工〔2017〕</w:t>
      </w:r>
      <w:r>
        <w:rPr>
          <w:rFonts w:hint="eastAsia"/>
        </w:rPr>
        <w:t>25</w:t>
      </w:r>
      <w:r w:rsidRPr="00DF73AF">
        <w:rPr>
          <w:rFonts w:hint="eastAsia"/>
        </w:rPr>
        <w:t>号</w:t>
      </w:r>
    </w:p>
    <w:p w:rsidR="001C350B" w:rsidRDefault="001C350B" w:rsidP="001C350B">
      <w:pPr>
        <w:spacing w:line="400" w:lineRule="exact"/>
        <w:rPr>
          <w:rFonts w:hAnsi="宋体" w:cs="宋体"/>
          <w:b/>
          <w:szCs w:val="28"/>
        </w:rPr>
      </w:pPr>
      <w:r>
        <w:rPr>
          <w:rFonts w:ascii="新宋体" w:eastAsia="新宋体" w:hAnsi="新宋体" w:hint="eastAsia"/>
          <w:b/>
          <w:color w:val="FF0000"/>
          <w:sz w:val="36"/>
          <w:szCs w:val="36"/>
          <w:u w:val="thick" w:color="FF0000"/>
        </w:rPr>
        <w:t xml:space="preserve">                                              </w:t>
      </w:r>
    </w:p>
    <w:p w:rsidR="001C350B" w:rsidRPr="00253C71" w:rsidRDefault="001C350B" w:rsidP="001C350B">
      <w:pPr>
        <w:adjustRightInd w:val="0"/>
        <w:snapToGrid w:val="0"/>
        <w:spacing w:line="440" w:lineRule="exact"/>
        <w:rPr>
          <w:rFonts w:hAnsi="宋体"/>
        </w:rPr>
      </w:pPr>
    </w:p>
    <w:p w:rsidR="005B0EB4" w:rsidRDefault="008673B0" w:rsidP="001C1C56">
      <w:pPr>
        <w:spacing w:line="480" w:lineRule="exact"/>
        <w:jc w:val="center"/>
        <w:rPr>
          <w:rFonts w:ascii="方正小标宋简体" w:eastAsia="方正小标宋简体"/>
          <w:sz w:val="36"/>
          <w:szCs w:val="36"/>
        </w:rPr>
      </w:pPr>
      <w:r w:rsidRPr="008673B0">
        <w:rPr>
          <w:rFonts w:ascii="方正小标宋简体" w:eastAsia="方正小标宋简体" w:hint="eastAsia"/>
          <w:sz w:val="36"/>
          <w:szCs w:val="36"/>
        </w:rPr>
        <w:t>中共泉州师范学院委员会组织部</w:t>
      </w:r>
      <w:r w:rsidR="005B0EB4" w:rsidRPr="008673B0">
        <w:rPr>
          <w:rFonts w:ascii="方正小标宋简体" w:eastAsia="方正小标宋简体" w:hint="eastAsia"/>
          <w:sz w:val="36"/>
          <w:szCs w:val="36"/>
        </w:rPr>
        <w:t>关于</w:t>
      </w:r>
      <w:r w:rsidR="00690442">
        <w:rPr>
          <w:rFonts w:ascii="方正小标宋简体" w:eastAsia="方正小标宋简体" w:hint="eastAsia"/>
          <w:sz w:val="36"/>
          <w:szCs w:val="36"/>
        </w:rPr>
        <w:t>做好</w:t>
      </w:r>
    </w:p>
    <w:p w:rsidR="008673B0" w:rsidRPr="00690442" w:rsidRDefault="00E15EAB" w:rsidP="001C1C56">
      <w:pPr>
        <w:spacing w:line="480" w:lineRule="exact"/>
        <w:jc w:val="center"/>
        <w:rPr>
          <w:rFonts w:ascii="方正小标宋简体" w:eastAsia="方正小标宋简体"/>
          <w:spacing w:val="-16"/>
          <w:sz w:val="36"/>
          <w:szCs w:val="36"/>
        </w:rPr>
      </w:pPr>
      <w:r w:rsidRPr="00690442">
        <w:rPr>
          <w:rFonts w:ascii="方正小标宋简体" w:eastAsia="方正小标宋简体" w:hint="eastAsia"/>
          <w:spacing w:val="-16"/>
          <w:sz w:val="36"/>
          <w:szCs w:val="36"/>
        </w:rPr>
        <w:t>党组织、党员信息</w:t>
      </w:r>
      <w:r w:rsidR="005B0EB4" w:rsidRPr="00690442">
        <w:rPr>
          <w:rFonts w:ascii="方正小标宋简体" w:eastAsia="方正小标宋简体" w:hint="eastAsia"/>
          <w:spacing w:val="-16"/>
          <w:sz w:val="36"/>
          <w:szCs w:val="36"/>
        </w:rPr>
        <w:t>采集</w:t>
      </w:r>
      <w:r w:rsidR="00690442" w:rsidRPr="00690442">
        <w:rPr>
          <w:rFonts w:ascii="方正小标宋简体" w:eastAsia="方正小标宋简体" w:hint="eastAsia"/>
          <w:spacing w:val="-16"/>
          <w:sz w:val="36"/>
          <w:szCs w:val="36"/>
        </w:rPr>
        <w:t>核查和2017年党内统计工作</w:t>
      </w:r>
      <w:r w:rsidR="008673B0" w:rsidRPr="00690442">
        <w:rPr>
          <w:rFonts w:ascii="方正小标宋简体" w:eastAsia="方正小标宋简体" w:hint="eastAsia"/>
          <w:spacing w:val="-16"/>
          <w:sz w:val="36"/>
          <w:szCs w:val="36"/>
        </w:rPr>
        <w:t>的通知</w:t>
      </w:r>
    </w:p>
    <w:p w:rsidR="008673B0" w:rsidRPr="00E15EAB" w:rsidRDefault="008673B0" w:rsidP="001C1C56">
      <w:pPr>
        <w:spacing w:line="480" w:lineRule="exact"/>
        <w:jc w:val="center"/>
      </w:pPr>
    </w:p>
    <w:p w:rsidR="008673B0" w:rsidRPr="008673B0" w:rsidRDefault="008673B0" w:rsidP="001C1C56">
      <w:pPr>
        <w:spacing w:line="480" w:lineRule="exact"/>
      </w:pPr>
      <w:r w:rsidRPr="008673B0">
        <w:rPr>
          <w:rFonts w:hint="eastAsia"/>
        </w:rPr>
        <w:t>各</w:t>
      </w:r>
      <w:r>
        <w:rPr>
          <w:rFonts w:hint="eastAsia"/>
        </w:rPr>
        <w:t>二级党委（党总支）</w:t>
      </w:r>
      <w:r w:rsidRPr="008673B0">
        <w:rPr>
          <w:rFonts w:hint="eastAsia"/>
        </w:rPr>
        <w:t>：</w:t>
      </w:r>
    </w:p>
    <w:p w:rsidR="008673B0" w:rsidRDefault="00E15EAB" w:rsidP="001C1C56">
      <w:pPr>
        <w:spacing w:line="480" w:lineRule="exact"/>
        <w:ind w:firstLineChars="200" w:firstLine="680"/>
      </w:pPr>
      <w:r>
        <w:rPr>
          <w:rFonts w:hint="eastAsia"/>
        </w:rPr>
        <w:t>今年7月以来，根据全省统一工作部署，学校开展党组织、党员信息采集工作。截至目前，</w:t>
      </w:r>
      <w:r w:rsidRPr="00374D61">
        <w:rPr>
          <w:rFonts w:hint="eastAsia"/>
        </w:rPr>
        <w:t>共完成137个党组织、1</w:t>
      </w:r>
      <w:r w:rsidR="00690442" w:rsidRPr="00374D61">
        <w:rPr>
          <w:rFonts w:hint="eastAsia"/>
        </w:rPr>
        <w:t>789</w:t>
      </w:r>
      <w:r w:rsidRPr="00374D61">
        <w:rPr>
          <w:rFonts w:hint="eastAsia"/>
        </w:rPr>
        <w:t>名党员基本信息的采集、录入</w:t>
      </w:r>
      <w:r w:rsidR="000D2867" w:rsidRPr="00374D61">
        <w:rPr>
          <w:rFonts w:hint="eastAsia"/>
        </w:rPr>
        <w:t>，3轮“党员e家”线上校核，</w:t>
      </w:r>
      <w:r w:rsidR="00690442" w:rsidRPr="00374D61">
        <w:rPr>
          <w:rFonts w:hint="eastAsia"/>
        </w:rPr>
        <w:t>713</w:t>
      </w:r>
      <w:r w:rsidRPr="00374D61">
        <w:rPr>
          <w:rFonts w:hint="eastAsia"/>
        </w:rPr>
        <w:t>名教职工党员档案信息</w:t>
      </w:r>
      <w:r w:rsidR="00690442" w:rsidRPr="00374D61">
        <w:rPr>
          <w:rFonts w:hint="eastAsia"/>
        </w:rPr>
        <w:t>核实</w:t>
      </w:r>
      <w:r w:rsidR="000D2867" w:rsidRPr="00374D61">
        <w:rPr>
          <w:rFonts w:hint="eastAsia"/>
        </w:rPr>
        <w:t>，分别接受中组部、省委组织部和市委组织部的检查验收。现</w:t>
      </w:r>
      <w:r w:rsidR="008673B0" w:rsidRPr="00374D61">
        <w:rPr>
          <w:rFonts w:hint="eastAsia"/>
        </w:rPr>
        <w:t>根据《</w:t>
      </w:r>
      <w:r w:rsidRPr="00374D61">
        <w:rPr>
          <w:rFonts w:hint="eastAsia"/>
        </w:rPr>
        <w:t>中共泉州市委组织部关于进一步做好党组织和党员</w:t>
      </w:r>
      <w:r>
        <w:rPr>
          <w:rFonts w:hint="eastAsia"/>
        </w:rPr>
        <w:t>基本信息采集有关工作的通知</w:t>
      </w:r>
      <w:r w:rsidR="008673B0" w:rsidRPr="008673B0">
        <w:rPr>
          <w:rFonts w:hint="eastAsia"/>
        </w:rPr>
        <w:t>》（</w:t>
      </w:r>
      <w:r>
        <w:rPr>
          <w:rFonts w:hint="eastAsia"/>
        </w:rPr>
        <w:t>泉委组明电</w:t>
      </w:r>
      <w:r w:rsidR="008673B0" w:rsidRPr="008673B0">
        <w:rPr>
          <w:rFonts w:hint="eastAsia"/>
        </w:rPr>
        <w:t>〔2017〕</w:t>
      </w:r>
      <w:r>
        <w:rPr>
          <w:rFonts w:hint="eastAsia"/>
        </w:rPr>
        <w:t>59</w:t>
      </w:r>
      <w:r w:rsidR="008673B0" w:rsidRPr="008673B0">
        <w:rPr>
          <w:rFonts w:hint="eastAsia"/>
        </w:rPr>
        <w:t>号）</w:t>
      </w:r>
      <w:r w:rsidR="008673B0">
        <w:rPr>
          <w:rFonts w:hint="eastAsia"/>
        </w:rPr>
        <w:t>文件要求，</w:t>
      </w:r>
      <w:r>
        <w:rPr>
          <w:rFonts w:hint="eastAsia"/>
        </w:rPr>
        <w:t>就进一步做好我校党组织</w:t>
      </w:r>
      <w:r w:rsidR="000D2867">
        <w:rPr>
          <w:rFonts w:hint="eastAsia"/>
        </w:rPr>
        <w:t>和</w:t>
      </w:r>
      <w:r>
        <w:rPr>
          <w:rFonts w:hint="eastAsia"/>
        </w:rPr>
        <w:t>党员基本信息</w:t>
      </w:r>
      <w:r w:rsidR="000D2867">
        <w:rPr>
          <w:rFonts w:hint="eastAsia"/>
        </w:rPr>
        <w:t>采集有关工作</w:t>
      </w:r>
      <w:r>
        <w:rPr>
          <w:rFonts w:hint="eastAsia"/>
        </w:rPr>
        <w:t>，提升信息采集质量，提出以下几点要求</w:t>
      </w:r>
      <w:r w:rsidR="008673B0">
        <w:rPr>
          <w:rFonts w:hint="eastAsia"/>
        </w:rPr>
        <w:t>：</w:t>
      </w:r>
    </w:p>
    <w:p w:rsidR="00CF0A4D" w:rsidRPr="00CF0A4D" w:rsidRDefault="00653A79" w:rsidP="001C1C56">
      <w:pPr>
        <w:spacing w:line="480" w:lineRule="exact"/>
        <w:ind w:firstLineChars="200" w:firstLine="680"/>
        <w:rPr>
          <w:rFonts w:ascii="黑体" w:eastAsia="黑体" w:hAnsi="黑体"/>
        </w:rPr>
      </w:pPr>
      <w:r>
        <w:rPr>
          <w:rFonts w:ascii="黑体" w:eastAsia="黑体" w:hAnsi="黑体" w:hint="eastAsia"/>
        </w:rPr>
        <w:t>一、</w:t>
      </w:r>
      <w:r w:rsidR="005B0EB4">
        <w:rPr>
          <w:rFonts w:ascii="黑体" w:eastAsia="黑体" w:hAnsi="黑体" w:hint="eastAsia"/>
        </w:rPr>
        <w:t>认真开展党组织和党员基本信息采集“回头看”。</w:t>
      </w:r>
    </w:p>
    <w:p w:rsidR="005B0EB4" w:rsidRPr="005B0EB4" w:rsidRDefault="005B0EB4" w:rsidP="001C1C56">
      <w:pPr>
        <w:spacing w:line="480" w:lineRule="exact"/>
        <w:ind w:firstLineChars="200" w:firstLine="680"/>
      </w:pPr>
      <w:r>
        <w:rPr>
          <w:rFonts w:hint="eastAsia"/>
        </w:rPr>
        <w:t>二级党委（党总支）要结合即将开展的</w:t>
      </w:r>
      <w:r w:rsidR="00690442">
        <w:rPr>
          <w:rFonts w:hint="eastAsia"/>
        </w:rPr>
        <w:t>2017年</w:t>
      </w:r>
      <w:r>
        <w:rPr>
          <w:rFonts w:hint="eastAsia"/>
        </w:rPr>
        <w:t>党内统计信息采集，</w:t>
      </w:r>
      <w:r w:rsidRPr="005B0EB4">
        <w:rPr>
          <w:rFonts w:hint="eastAsia"/>
        </w:rPr>
        <w:t>认真开展基本信息采集工作“回头看”，严格按照采集工作解读，落实查档要求，重点核实党员姓名、身份证号码、出生日期、入党时间、转正时间和手机号码等关键信息是否准确，尤其是对不同历史时期的入党日期和转正日期要严格按照解读规定给予核实认定。上述关键信息须在</w:t>
      </w:r>
      <w:r w:rsidRPr="005B0EB4">
        <w:t>12</w:t>
      </w:r>
      <w:r w:rsidRPr="005B0EB4">
        <w:rPr>
          <w:rFonts w:hint="eastAsia"/>
        </w:rPr>
        <w:t>月</w:t>
      </w:r>
      <w:r w:rsidR="00690442">
        <w:rPr>
          <w:rFonts w:hint="eastAsia"/>
        </w:rPr>
        <w:t>15</w:t>
      </w:r>
      <w:r w:rsidRPr="005B0EB4">
        <w:rPr>
          <w:rFonts w:hint="eastAsia"/>
        </w:rPr>
        <w:t>日前完成查档核实工作，并在线确认锁定（操作说明待</w:t>
      </w:r>
      <w:r w:rsidRPr="005B0EB4">
        <w:rPr>
          <w:rFonts w:hint="eastAsia"/>
        </w:rPr>
        <w:lastRenderedPageBreak/>
        <w:t>系统功能开放后下发），无法查档核实的对象，暂时不确认。在线确认锁定后，信息修改须经</w:t>
      </w:r>
      <w:r>
        <w:rPr>
          <w:rFonts w:hint="eastAsia"/>
        </w:rPr>
        <w:t>校党委组织部</w:t>
      </w:r>
      <w:r w:rsidRPr="005B0EB4">
        <w:rPr>
          <w:rFonts w:hint="eastAsia"/>
        </w:rPr>
        <w:t>管理员授权。</w:t>
      </w:r>
    </w:p>
    <w:p w:rsidR="00500DDF" w:rsidRDefault="00653A79" w:rsidP="001C1C56">
      <w:pPr>
        <w:spacing w:line="480" w:lineRule="exact"/>
        <w:ind w:firstLine="645"/>
        <w:rPr>
          <w:rFonts w:ascii="黑体" w:eastAsia="黑体" w:hAnsi="黑体"/>
        </w:rPr>
      </w:pPr>
      <w:r>
        <w:rPr>
          <w:rFonts w:ascii="黑体" w:eastAsia="黑体" w:hAnsi="黑体" w:hint="eastAsia"/>
        </w:rPr>
        <w:t>二、</w:t>
      </w:r>
      <w:r w:rsidR="00500DDF" w:rsidRPr="00500DDF">
        <w:rPr>
          <w:rFonts w:ascii="黑体" w:eastAsia="黑体" w:hAnsi="黑体" w:hint="eastAsia"/>
        </w:rPr>
        <w:t>组织开展信息采集工作专项督查。</w:t>
      </w:r>
    </w:p>
    <w:p w:rsidR="00500DDF" w:rsidRPr="00500DDF" w:rsidRDefault="00690442" w:rsidP="001C1C56">
      <w:pPr>
        <w:spacing w:line="480" w:lineRule="exact"/>
        <w:ind w:firstLineChars="200" w:firstLine="680"/>
      </w:pPr>
      <w:r>
        <w:rPr>
          <w:rFonts w:hint="eastAsia"/>
        </w:rPr>
        <w:t>党委组织部</w:t>
      </w:r>
      <w:r w:rsidR="00500DDF" w:rsidRPr="00500DDF">
        <w:rPr>
          <w:rFonts w:hint="eastAsia"/>
        </w:rPr>
        <w:t>把采集信息工作纳入年底的工作检查范畴，对</w:t>
      </w:r>
      <w:r>
        <w:rPr>
          <w:rFonts w:hint="eastAsia"/>
        </w:rPr>
        <w:t>二级</w:t>
      </w:r>
      <w:r w:rsidR="00500DDF" w:rsidRPr="00500DDF">
        <w:rPr>
          <w:rFonts w:hint="eastAsia"/>
        </w:rPr>
        <w:t>党委</w:t>
      </w:r>
      <w:r>
        <w:rPr>
          <w:rFonts w:hint="eastAsia"/>
        </w:rPr>
        <w:t>（党总支）党组织和党员信息按照20%的比例</w:t>
      </w:r>
      <w:r w:rsidR="00500DDF" w:rsidRPr="00500DDF">
        <w:rPr>
          <w:rFonts w:hint="eastAsia"/>
        </w:rPr>
        <w:t>进行抽查，</w:t>
      </w:r>
      <w:r w:rsidR="00500DDF" w:rsidRPr="00500DDF">
        <w:t>60%</w:t>
      </w:r>
      <w:r w:rsidR="00500DDF" w:rsidRPr="00500DDF">
        <w:rPr>
          <w:rFonts w:hint="eastAsia"/>
        </w:rPr>
        <w:t>由</w:t>
      </w:r>
      <w:r>
        <w:rPr>
          <w:rFonts w:hint="eastAsia"/>
        </w:rPr>
        <w:t>二级</w:t>
      </w:r>
      <w:r w:rsidRPr="00500DDF">
        <w:rPr>
          <w:rFonts w:hint="eastAsia"/>
        </w:rPr>
        <w:t>党委</w:t>
      </w:r>
      <w:r>
        <w:rPr>
          <w:rFonts w:hint="eastAsia"/>
        </w:rPr>
        <w:t>（党总支）</w:t>
      </w:r>
      <w:r w:rsidR="00500DDF" w:rsidRPr="00500DDF">
        <w:rPr>
          <w:rFonts w:hint="eastAsia"/>
        </w:rPr>
        <w:t>负责现场检查。</w:t>
      </w:r>
      <w:r>
        <w:rPr>
          <w:rFonts w:hint="eastAsia"/>
        </w:rPr>
        <w:t>年底将接受</w:t>
      </w:r>
      <w:r w:rsidR="00500DDF" w:rsidRPr="00500DDF">
        <w:rPr>
          <w:rFonts w:hint="eastAsia"/>
        </w:rPr>
        <w:t>市委组织部对信息采集质量开展</w:t>
      </w:r>
      <w:r>
        <w:rPr>
          <w:rFonts w:hint="eastAsia"/>
        </w:rPr>
        <w:t>的专项检查</w:t>
      </w:r>
      <w:r w:rsidR="00500DDF" w:rsidRPr="00500DDF">
        <w:rPr>
          <w:rFonts w:hint="eastAsia"/>
        </w:rPr>
        <w:t>。</w:t>
      </w:r>
    </w:p>
    <w:p w:rsidR="00500DDF" w:rsidRDefault="00500DDF" w:rsidP="001C1C56">
      <w:pPr>
        <w:spacing w:line="480" w:lineRule="exact"/>
        <w:ind w:firstLine="645"/>
        <w:rPr>
          <w:rFonts w:ascii="黑体" w:eastAsia="黑体" w:hAnsi="黑体"/>
        </w:rPr>
      </w:pPr>
      <w:r w:rsidRPr="00500DDF">
        <w:rPr>
          <w:rFonts w:ascii="黑体" w:eastAsia="黑体" w:hAnsi="黑体" w:hint="eastAsia"/>
        </w:rPr>
        <w:t>三、扎实做好党员档案的登记工作。</w:t>
      </w:r>
    </w:p>
    <w:p w:rsidR="00500DDF" w:rsidRDefault="001C1C56" w:rsidP="001C1C56">
      <w:pPr>
        <w:spacing w:line="480" w:lineRule="exact"/>
        <w:ind w:firstLineChars="200" w:firstLine="680"/>
      </w:pPr>
      <w:r>
        <w:rPr>
          <w:rFonts w:hint="eastAsia"/>
        </w:rPr>
        <w:t>为</w:t>
      </w:r>
      <w:r w:rsidR="00500DDF" w:rsidRPr="00500DDF">
        <w:rPr>
          <w:rFonts w:hint="eastAsia"/>
        </w:rPr>
        <w:t>解决跨单位找档、查档难题，</w:t>
      </w:r>
      <w:r w:rsidR="00690442">
        <w:rPr>
          <w:rFonts w:hint="eastAsia"/>
        </w:rPr>
        <w:t>市委组织部拟建立全市党员档案信息库。</w:t>
      </w:r>
      <w:r w:rsidR="00500DDF" w:rsidRPr="00500DDF">
        <w:rPr>
          <w:rFonts w:hint="eastAsia"/>
        </w:rPr>
        <w:t>请以电子表格的形式建立党员档案信息库（见附表</w:t>
      </w:r>
      <w:r w:rsidR="00500DDF" w:rsidRPr="00500DDF">
        <w:t>2</w:t>
      </w:r>
      <w:r w:rsidR="00500DDF" w:rsidRPr="00500DDF">
        <w:rPr>
          <w:rFonts w:hint="eastAsia"/>
        </w:rPr>
        <w:t>），</w:t>
      </w:r>
      <w:hyperlink r:id="rId7" w:history="1">
        <w:r w:rsidRPr="001C1C56">
          <w:rPr>
            <w:rFonts w:hint="eastAsia"/>
          </w:rPr>
          <w:t>于</w:t>
        </w:r>
        <w:r w:rsidRPr="001C1C56">
          <w:t>2018</w:t>
        </w:r>
        <w:r w:rsidRPr="001C1C56">
          <w:rPr>
            <w:rFonts w:hint="eastAsia"/>
          </w:rPr>
          <w:t>年</w:t>
        </w:r>
        <w:r w:rsidRPr="001C1C56">
          <w:t>1</w:t>
        </w:r>
        <w:r w:rsidRPr="001C1C56">
          <w:rPr>
            <w:rFonts w:hint="eastAsia"/>
          </w:rPr>
          <w:t>月</w:t>
        </w:r>
        <w:r>
          <w:rPr>
            <w:rFonts w:hint="eastAsia"/>
          </w:rPr>
          <w:t>2</w:t>
        </w:r>
        <w:r w:rsidRPr="001C1C56">
          <w:rPr>
            <w:rFonts w:hint="eastAsia"/>
          </w:rPr>
          <w:t>日前报送电子版至校党委组织部邮箱</w:t>
        </w:r>
        <w:r w:rsidRPr="00504D30">
          <w:rPr>
            <w:rStyle w:val="a6"/>
            <w:rFonts w:hint="eastAsia"/>
          </w:rPr>
          <w:t>zuzhib@qztc.edu.cn</w:t>
        </w:r>
      </w:hyperlink>
      <w:r>
        <w:rPr>
          <w:rFonts w:hint="eastAsia"/>
        </w:rPr>
        <w:t>。</w:t>
      </w:r>
    </w:p>
    <w:p w:rsidR="001C1C56" w:rsidRPr="001C1C56" w:rsidRDefault="001C1C56" w:rsidP="001C1C56">
      <w:pPr>
        <w:spacing w:line="480" w:lineRule="exact"/>
        <w:ind w:firstLine="645"/>
        <w:rPr>
          <w:rFonts w:ascii="黑体" w:eastAsia="黑体" w:hAnsi="黑体"/>
        </w:rPr>
      </w:pPr>
      <w:r w:rsidRPr="001C1C56">
        <w:rPr>
          <w:rFonts w:ascii="黑体" w:eastAsia="黑体" w:hAnsi="黑体" w:hint="eastAsia"/>
        </w:rPr>
        <w:t>四、</w:t>
      </w:r>
      <w:r>
        <w:rPr>
          <w:rFonts w:ascii="黑体" w:eastAsia="黑体" w:hAnsi="黑体" w:hint="eastAsia"/>
        </w:rPr>
        <w:t>认真做好2017年党内统计工作。</w:t>
      </w:r>
    </w:p>
    <w:p w:rsidR="001C1C56" w:rsidRPr="001C1C56" w:rsidRDefault="001C1C56" w:rsidP="001C1C56">
      <w:pPr>
        <w:spacing w:line="480" w:lineRule="exact"/>
        <w:ind w:firstLineChars="200" w:firstLine="680"/>
      </w:pPr>
      <w:r w:rsidRPr="001C1C56">
        <w:rPr>
          <w:rFonts w:hint="eastAsia"/>
        </w:rPr>
        <w:t>今年全省范围内第一次采用信息系统在线填报，统计方式发生了重大转变，工作时间紧、任务重。</w:t>
      </w:r>
      <w:r>
        <w:rPr>
          <w:rFonts w:hint="eastAsia"/>
        </w:rPr>
        <w:t>党委组织部拟于近期开展培训</w:t>
      </w:r>
      <w:r w:rsidRPr="001C1C56">
        <w:rPr>
          <w:rFonts w:hint="eastAsia"/>
        </w:rPr>
        <w:t>，确保党统工作人员正确使用系统，在线填准每项信息，填好每张报表。要高标准做好信息和统计数据采集、汇总、审核等各个环节的工作，确保数据准确无误。</w:t>
      </w:r>
      <w:r>
        <w:rPr>
          <w:rFonts w:hint="eastAsia"/>
        </w:rPr>
        <w:t>各二级党委（党总支）务必</w:t>
      </w:r>
      <w:r w:rsidRPr="001C1C56">
        <w:t>于</w:t>
      </w:r>
      <w:r>
        <w:rPr>
          <w:rFonts w:hint="eastAsia"/>
        </w:rPr>
        <w:t>12月29日</w:t>
      </w:r>
      <w:r w:rsidRPr="001C1C56">
        <w:t>前完成</w:t>
      </w:r>
      <w:r>
        <w:rPr>
          <w:rFonts w:hint="eastAsia"/>
        </w:rPr>
        <w:t>线上直统</w:t>
      </w:r>
      <w:r w:rsidRPr="001C1C56">
        <w:t>工作</w:t>
      </w:r>
      <w:r w:rsidRPr="001C1C56">
        <w:rPr>
          <w:rFonts w:hint="eastAsia"/>
        </w:rPr>
        <w:t>。</w:t>
      </w:r>
    </w:p>
    <w:p w:rsidR="002F1346" w:rsidRDefault="002F1346" w:rsidP="002F1346">
      <w:pPr>
        <w:spacing w:line="480" w:lineRule="exact"/>
        <w:ind w:firstLineChars="200" w:firstLine="680"/>
        <w:rPr>
          <w:rFonts w:hint="eastAsia"/>
        </w:rPr>
      </w:pPr>
      <w:r>
        <w:rPr>
          <w:rFonts w:hint="eastAsia"/>
        </w:rPr>
        <w:t>附件：党员档案登记表</w:t>
      </w:r>
    </w:p>
    <w:p w:rsidR="008673B0" w:rsidRPr="00500DDF" w:rsidRDefault="008673B0" w:rsidP="001C1C56">
      <w:pPr>
        <w:spacing w:line="480" w:lineRule="exact"/>
        <w:ind w:firstLineChars="200" w:firstLine="680"/>
      </w:pPr>
    </w:p>
    <w:p w:rsidR="008673B0" w:rsidRPr="008673B0" w:rsidRDefault="007F5B98" w:rsidP="001C1C56">
      <w:pPr>
        <w:spacing w:line="480" w:lineRule="exact"/>
        <w:ind w:firstLineChars="1000" w:firstLine="3402"/>
      </w:pPr>
      <w:r>
        <w:rPr>
          <w:rFonts w:hint="eastAsia"/>
        </w:rPr>
        <w:t>中共泉州师范学院委员会组织部</w:t>
      </w:r>
    </w:p>
    <w:p w:rsidR="008673B0" w:rsidRPr="00076289" w:rsidRDefault="008673B0" w:rsidP="001C1C56">
      <w:pPr>
        <w:spacing w:line="480" w:lineRule="exact"/>
        <w:ind w:firstLineChars="1270" w:firstLine="4320"/>
      </w:pPr>
      <w:r w:rsidRPr="008673B0">
        <w:rPr>
          <w:rFonts w:hint="eastAsia"/>
        </w:rPr>
        <w:t>2017年</w:t>
      </w:r>
      <w:r w:rsidR="00500DDF">
        <w:rPr>
          <w:rFonts w:hint="eastAsia"/>
        </w:rPr>
        <w:t>11</w:t>
      </w:r>
      <w:r w:rsidRPr="008673B0">
        <w:rPr>
          <w:rFonts w:hint="eastAsia"/>
        </w:rPr>
        <w:t>月</w:t>
      </w:r>
      <w:r w:rsidR="00374D61">
        <w:rPr>
          <w:rFonts w:hint="eastAsia"/>
        </w:rPr>
        <w:t>21</w:t>
      </w:r>
      <w:r w:rsidRPr="008673B0">
        <w:rPr>
          <w:rFonts w:hint="eastAsia"/>
        </w:rPr>
        <w:t>日</w:t>
      </w:r>
    </w:p>
    <w:p w:rsidR="00076289" w:rsidRPr="004E3669" w:rsidRDefault="00076289" w:rsidP="001C1C56">
      <w:pPr>
        <w:snapToGrid w:val="0"/>
        <w:spacing w:line="480" w:lineRule="exact"/>
        <w:rPr>
          <w:sz w:val="28"/>
          <w:szCs w:val="28"/>
          <w:u w:val="thick"/>
        </w:rPr>
      </w:pPr>
      <w:r w:rsidRPr="004E3669">
        <w:rPr>
          <w:rFonts w:hint="eastAsia"/>
          <w:sz w:val="28"/>
          <w:szCs w:val="28"/>
          <w:u w:val="thick"/>
        </w:rPr>
        <w:t xml:space="preserve">                                                </w:t>
      </w:r>
      <w:r>
        <w:rPr>
          <w:rFonts w:hint="eastAsia"/>
          <w:sz w:val="28"/>
          <w:szCs w:val="28"/>
          <w:u w:val="thick"/>
        </w:rPr>
        <w:t xml:space="preserve">         </w:t>
      </w:r>
      <w:r w:rsidRPr="004E3669">
        <w:rPr>
          <w:rFonts w:hint="eastAsia"/>
          <w:sz w:val="28"/>
          <w:szCs w:val="28"/>
          <w:u w:val="thick"/>
        </w:rPr>
        <w:t xml:space="preserve">   </w:t>
      </w:r>
    </w:p>
    <w:p w:rsidR="00076289" w:rsidRPr="004E3669" w:rsidRDefault="00076289" w:rsidP="001C1C56">
      <w:pPr>
        <w:snapToGrid w:val="0"/>
        <w:spacing w:line="480" w:lineRule="exact"/>
        <w:rPr>
          <w:sz w:val="28"/>
          <w:szCs w:val="28"/>
        </w:rPr>
      </w:pPr>
      <w:r w:rsidRPr="004E3669">
        <w:rPr>
          <w:rFonts w:hint="eastAsia"/>
          <w:sz w:val="28"/>
          <w:szCs w:val="28"/>
          <w:u w:val="single"/>
        </w:rPr>
        <w:t xml:space="preserve"> </w:t>
      </w:r>
      <w:r>
        <w:rPr>
          <w:rFonts w:hint="eastAsia"/>
          <w:sz w:val="28"/>
          <w:szCs w:val="28"/>
          <w:u w:val="single"/>
        </w:rPr>
        <w:t>抄</w:t>
      </w:r>
      <w:r w:rsidRPr="004E3669">
        <w:rPr>
          <w:rFonts w:hint="eastAsia"/>
          <w:sz w:val="28"/>
          <w:szCs w:val="28"/>
          <w:u w:val="single"/>
        </w:rPr>
        <w:t>送：</w:t>
      </w:r>
      <w:r>
        <w:rPr>
          <w:rFonts w:hint="eastAsia"/>
          <w:sz w:val="28"/>
          <w:szCs w:val="28"/>
          <w:u w:val="single"/>
        </w:rPr>
        <w:t>省委教育工委组织处，市委组织部组织科，</w:t>
      </w:r>
      <w:r w:rsidRPr="004E3669">
        <w:rPr>
          <w:rFonts w:hint="eastAsia"/>
          <w:sz w:val="28"/>
          <w:szCs w:val="28"/>
          <w:u w:val="single"/>
        </w:rPr>
        <w:t>各党支部</w:t>
      </w:r>
      <w:r>
        <w:rPr>
          <w:rFonts w:hint="eastAsia"/>
          <w:sz w:val="28"/>
          <w:szCs w:val="28"/>
          <w:u w:val="single"/>
        </w:rPr>
        <w:t xml:space="preserve">。     </w:t>
      </w:r>
    </w:p>
    <w:p w:rsidR="005B42F3" w:rsidRPr="008673B0" w:rsidRDefault="00076289" w:rsidP="001C1C56">
      <w:pPr>
        <w:snapToGrid w:val="0"/>
        <w:spacing w:line="480" w:lineRule="exact"/>
      </w:pPr>
      <w:r>
        <w:rPr>
          <w:rFonts w:hint="eastAsia"/>
          <w:sz w:val="28"/>
          <w:szCs w:val="28"/>
          <w:u w:val="thick"/>
        </w:rPr>
        <w:t xml:space="preserve"> </w:t>
      </w:r>
      <w:r w:rsidRPr="004E3669">
        <w:rPr>
          <w:rFonts w:hint="eastAsia"/>
          <w:sz w:val="28"/>
          <w:szCs w:val="28"/>
          <w:u w:val="thick"/>
        </w:rPr>
        <w:t>泉州</w:t>
      </w:r>
      <w:r>
        <w:rPr>
          <w:rFonts w:hint="eastAsia"/>
          <w:sz w:val="28"/>
          <w:szCs w:val="28"/>
          <w:u w:val="thick"/>
        </w:rPr>
        <w:t>师范学院</w:t>
      </w:r>
      <w:r w:rsidRPr="004E3669">
        <w:rPr>
          <w:rFonts w:hint="eastAsia"/>
          <w:sz w:val="28"/>
          <w:szCs w:val="28"/>
          <w:u w:val="thick"/>
        </w:rPr>
        <w:t xml:space="preserve">党委组织部      </w:t>
      </w:r>
      <w:r>
        <w:rPr>
          <w:rFonts w:hint="eastAsia"/>
          <w:sz w:val="28"/>
          <w:szCs w:val="28"/>
          <w:u w:val="thick"/>
        </w:rPr>
        <w:t xml:space="preserve">        </w:t>
      </w:r>
      <w:r w:rsidRPr="004E3669">
        <w:rPr>
          <w:rFonts w:hint="eastAsia"/>
          <w:sz w:val="28"/>
          <w:szCs w:val="28"/>
          <w:u w:val="thick"/>
        </w:rPr>
        <w:t xml:space="preserve"> 201</w:t>
      </w:r>
      <w:r>
        <w:rPr>
          <w:rFonts w:hint="eastAsia"/>
          <w:sz w:val="28"/>
          <w:szCs w:val="28"/>
          <w:u w:val="thick"/>
        </w:rPr>
        <w:t>7</w:t>
      </w:r>
      <w:r w:rsidRPr="004E3669">
        <w:rPr>
          <w:rFonts w:hint="eastAsia"/>
          <w:sz w:val="28"/>
          <w:szCs w:val="28"/>
          <w:u w:val="thick"/>
        </w:rPr>
        <w:t>年</w:t>
      </w:r>
      <w:r w:rsidR="00500DDF">
        <w:rPr>
          <w:rFonts w:hint="eastAsia"/>
          <w:sz w:val="28"/>
          <w:szCs w:val="28"/>
          <w:u w:val="thick"/>
        </w:rPr>
        <w:t>11</w:t>
      </w:r>
      <w:r w:rsidRPr="004E3669">
        <w:rPr>
          <w:rFonts w:hint="eastAsia"/>
          <w:sz w:val="28"/>
          <w:szCs w:val="28"/>
          <w:u w:val="thick"/>
        </w:rPr>
        <w:t>月</w:t>
      </w:r>
      <w:r w:rsidR="00374D61">
        <w:rPr>
          <w:rFonts w:hint="eastAsia"/>
          <w:sz w:val="28"/>
          <w:szCs w:val="28"/>
          <w:u w:val="thick"/>
        </w:rPr>
        <w:t>21</w:t>
      </w:r>
      <w:r w:rsidRPr="004E3669">
        <w:rPr>
          <w:rFonts w:hint="eastAsia"/>
          <w:sz w:val="28"/>
          <w:szCs w:val="28"/>
          <w:u w:val="thick"/>
        </w:rPr>
        <w:t>日印发</w:t>
      </w:r>
      <w:r>
        <w:rPr>
          <w:rFonts w:hint="eastAsia"/>
          <w:sz w:val="28"/>
          <w:szCs w:val="28"/>
          <w:u w:val="thick"/>
        </w:rPr>
        <w:t xml:space="preserve">  </w:t>
      </w:r>
    </w:p>
    <w:sectPr w:rsidR="005B42F3" w:rsidRPr="008673B0" w:rsidSect="001C350B">
      <w:footerReference w:type="even" r:id="rId8"/>
      <w:footerReference w:type="default" r:id="rId9"/>
      <w:pgSz w:w="11906" w:h="16838" w:code="9"/>
      <w:pgMar w:top="1701" w:right="1531" w:bottom="1701" w:left="1531" w:header="851" w:footer="992" w:gutter="0"/>
      <w:cols w:space="425"/>
      <w:docGrid w:type="linesAndChars" w:linePitch="579"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D74" w:rsidRDefault="00DF1D74" w:rsidP="00CE6529">
      <w:r>
        <w:separator/>
      </w:r>
    </w:p>
  </w:endnote>
  <w:endnote w:type="continuationSeparator" w:id="1">
    <w:p w:rsidR="00DF1D74" w:rsidRDefault="00DF1D74" w:rsidP="00CE6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45" w:rsidRPr="00196814" w:rsidRDefault="007F5B98" w:rsidP="00196814">
    <w:pPr>
      <w:pStyle w:val="a3"/>
      <w:ind w:firstLineChars="100" w:firstLine="280"/>
      <w:rPr>
        <w:rFonts w:ascii="Times New Roman"/>
        <w:sz w:val="28"/>
        <w:szCs w:val="28"/>
      </w:rPr>
    </w:pPr>
    <w:r w:rsidRPr="00196814">
      <w:rPr>
        <w:rFonts w:ascii="Times New Roman"/>
        <w:sz w:val="28"/>
        <w:szCs w:val="28"/>
      </w:rPr>
      <w:t>—</w:t>
    </w:r>
    <w:r>
      <w:rPr>
        <w:rFonts w:ascii="Times New Roman" w:hint="eastAsia"/>
        <w:sz w:val="28"/>
        <w:szCs w:val="28"/>
      </w:rPr>
      <w:t xml:space="preserve"> </w:t>
    </w:r>
    <w:r w:rsidR="005536EE" w:rsidRPr="00196814">
      <w:rPr>
        <w:rStyle w:val="a4"/>
        <w:rFonts w:ascii="Times New Roman"/>
        <w:sz w:val="28"/>
        <w:szCs w:val="28"/>
      </w:rPr>
      <w:fldChar w:fldCharType="begin"/>
    </w:r>
    <w:r w:rsidRPr="00196814">
      <w:rPr>
        <w:rStyle w:val="a4"/>
        <w:rFonts w:ascii="Times New Roman"/>
        <w:sz w:val="28"/>
        <w:szCs w:val="28"/>
      </w:rPr>
      <w:instrText xml:space="preserve"> PAGE </w:instrText>
    </w:r>
    <w:r w:rsidR="005536EE" w:rsidRPr="00196814">
      <w:rPr>
        <w:rStyle w:val="a4"/>
        <w:rFonts w:ascii="Times New Roman"/>
        <w:sz w:val="28"/>
        <w:szCs w:val="28"/>
      </w:rPr>
      <w:fldChar w:fldCharType="separate"/>
    </w:r>
    <w:r>
      <w:rPr>
        <w:rStyle w:val="a4"/>
        <w:rFonts w:ascii="Times New Roman"/>
        <w:noProof/>
        <w:sz w:val="28"/>
        <w:szCs w:val="28"/>
      </w:rPr>
      <w:t>6</w:t>
    </w:r>
    <w:r w:rsidR="005536EE" w:rsidRPr="00196814">
      <w:rPr>
        <w:rStyle w:val="a4"/>
        <w:rFonts w:ascii="Times New Roman"/>
        <w:sz w:val="28"/>
        <w:szCs w:val="28"/>
      </w:rPr>
      <w:fldChar w:fldCharType="end"/>
    </w:r>
    <w:r>
      <w:rPr>
        <w:rStyle w:val="a4"/>
        <w:rFonts w:ascii="Times New Roman" w:hint="eastAsia"/>
        <w:sz w:val="28"/>
        <w:szCs w:val="28"/>
      </w:rPr>
      <w:t xml:space="preserve"> </w:t>
    </w:r>
    <w:r w:rsidRPr="00196814">
      <w:rPr>
        <w:rFonts w:ascii="Times New Roman"/>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45" w:rsidRPr="00B9616B" w:rsidRDefault="007F5B98" w:rsidP="00196814">
    <w:pPr>
      <w:pStyle w:val="a3"/>
      <w:ind w:right="280"/>
      <w:jc w:val="right"/>
      <w:rPr>
        <w:rFonts w:ascii="Times New Roman"/>
        <w:sz w:val="28"/>
        <w:szCs w:val="28"/>
      </w:rPr>
    </w:pPr>
    <w:r w:rsidRPr="00B9616B">
      <w:rPr>
        <w:rFonts w:ascii="Times New Roman"/>
        <w:sz w:val="28"/>
        <w:szCs w:val="28"/>
      </w:rPr>
      <w:t xml:space="preserve">— </w:t>
    </w:r>
    <w:r w:rsidR="005536EE" w:rsidRPr="00B9616B">
      <w:rPr>
        <w:rStyle w:val="a4"/>
        <w:rFonts w:ascii="Times New Roman"/>
        <w:sz w:val="28"/>
        <w:szCs w:val="28"/>
      </w:rPr>
      <w:fldChar w:fldCharType="begin"/>
    </w:r>
    <w:r w:rsidRPr="00B9616B">
      <w:rPr>
        <w:rStyle w:val="a4"/>
        <w:rFonts w:ascii="Times New Roman"/>
        <w:sz w:val="28"/>
        <w:szCs w:val="28"/>
      </w:rPr>
      <w:instrText xml:space="preserve"> PAGE </w:instrText>
    </w:r>
    <w:r w:rsidR="005536EE" w:rsidRPr="00B9616B">
      <w:rPr>
        <w:rStyle w:val="a4"/>
        <w:rFonts w:ascii="Times New Roman"/>
        <w:sz w:val="28"/>
        <w:szCs w:val="28"/>
      </w:rPr>
      <w:fldChar w:fldCharType="separate"/>
    </w:r>
    <w:r w:rsidR="002F1346">
      <w:rPr>
        <w:rStyle w:val="a4"/>
        <w:rFonts w:ascii="Times New Roman"/>
        <w:noProof/>
        <w:sz w:val="28"/>
        <w:szCs w:val="28"/>
      </w:rPr>
      <w:t>2</w:t>
    </w:r>
    <w:r w:rsidR="005536EE" w:rsidRPr="00B9616B">
      <w:rPr>
        <w:rStyle w:val="a4"/>
        <w:rFonts w:ascii="Times New Roman"/>
        <w:sz w:val="28"/>
        <w:szCs w:val="28"/>
      </w:rPr>
      <w:fldChar w:fldCharType="end"/>
    </w:r>
    <w:r w:rsidRPr="00B9616B">
      <w:rPr>
        <w:rFonts w:asci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D74" w:rsidRDefault="00DF1D74" w:rsidP="00CE6529">
      <w:r>
        <w:separator/>
      </w:r>
    </w:p>
  </w:footnote>
  <w:footnote w:type="continuationSeparator" w:id="1">
    <w:p w:rsidR="00DF1D74" w:rsidRDefault="00DF1D74" w:rsidP="00CE6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35762"/>
    <w:multiLevelType w:val="hybridMultilevel"/>
    <w:tmpl w:val="4EE65776"/>
    <w:lvl w:ilvl="0" w:tplc="3EAC97A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3B0"/>
    <w:rsid w:val="00076289"/>
    <w:rsid w:val="000D2867"/>
    <w:rsid w:val="001C1C56"/>
    <w:rsid w:val="001C350B"/>
    <w:rsid w:val="001F2D49"/>
    <w:rsid w:val="002F1346"/>
    <w:rsid w:val="00374D61"/>
    <w:rsid w:val="00382090"/>
    <w:rsid w:val="0042793B"/>
    <w:rsid w:val="00500DDF"/>
    <w:rsid w:val="005536EE"/>
    <w:rsid w:val="005B0EB4"/>
    <w:rsid w:val="005B42F3"/>
    <w:rsid w:val="00653A79"/>
    <w:rsid w:val="00690442"/>
    <w:rsid w:val="007536B2"/>
    <w:rsid w:val="007F5B98"/>
    <w:rsid w:val="008673B0"/>
    <w:rsid w:val="00873881"/>
    <w:rsid w:val="009549A3"/>
    <w:rsid w:val="00BA4535"/>
    <w:rsid w:val="00CE6529"/>
    <w:rsid w:val="00CE7590"/>
    <w:rsid w:val="00CF0A4D"/>
    <w:rsid w:val="00D02E40"/>
    <w:rsid w:val="00DD24F4"/>
    <w:rsid w:val="00DF1D74"/>
    <w:rsid w:val="00E15EAB"/>
    <w:rsid w:val="00E63BF8"/>
    <w:rsid w:val="00F530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73B0"/>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673B0"/>
    <w:pPr>
      <w:tabs>
        <w:tab w:val="center" w:pos="4153"/>
        <w:tab w:val="right" w:pos="8306"/>
      </w:tabs>
      <w:snapToGrid w:val="0"/>
      <w:jc w:val="left"/>
    </w:pPr>
    <w:rPr>
      <w:sz w:val="18"/>
      <w:szCs w:val="18"/>
    </w:rPr>
  </w:style>
  <w:style w:type="character" w:customStyle="1" w:styleId="Char">
    <w:name w:val="页脚 Char"/>
    <w:basedOn w:val="a0"/>
    <w:link w:val="a3"/>
    <w:rsid w:val="008673B0"/>
    <w:rPr>
      <w:rFonts w:ascii="仿宋_GB2312" w:eastAsia="仿宋_GB2312" w:hAnsi="Times New Roman" w:cs="Times New Roman"/>
      <w:sz w:val="18"/>
      <w:szCs w:val="18"/>
    </w:rPr>
  </w:style>
  <w:style w:type="character" w:styleId="a4">
    <w:name w:val="page number"/>
    <w:basedOn w:val="a0"/>
    <w:rsid w:val="008673B0"/>
  </w:style>
  <w:style w:type="paragraph" w:styleId="a5">
    <w:name w:val="List Paragraph"/>
    <w:basedOn w:val="a"/>
    <w:uiPriority w:val="34"/>
    <w:qFormat/>
    <w:rsid w:val="00CF0A4D"/>
    <w:pPr>
      <w:ind w:firstLineChars="200" w:firstLine="420"/>
    </w:pPr>
  </w:style>
  <w:style w:type="character" w:styleId="a6">
    <w:name w:val="Hyperlink"/>
    <w:basedOn w:val="a0"/>
    <w:uiPriority w:val="99"/>
    <w:unhideWhenUsed/>
    <w:rsid w:val="007F5B98"/>
    <w:rPr>
      <w:color w:val="0000FF" w:themeColor="hyperlink"/>
      <w:u w:val="single"/>
    </w:rPr>
  </w:style>
  <w:style w:type="paragraph" w:styleId="a7">
    <w:name w:val="header"/>
    <w:basedOn w:val="a"/>
    <w:link w:val="Char0"/>
    <w:uiPriority w:val="99"/>
    <w:semiHidden/>
    <w:unhideWhenUsed/>
    <w:rsid w:val="000762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076289"/>
    <w:rPr>
      <w:rFonts w:ascii="仿宋_GB2312" w:eastAsia="仿宋_GB2312" w:hAnsi="Times New Roman" w:cs="Times New Roman"/>
      <w:sz w:val="18"/>
      <w:szCs w:val="18"/>
    </w:rPr>
  </w:style>
  <w:style w:type="character" w:styleId="a8">
    <w:name w:val="FollowedHyperlink"/>
    <w:basedOn w:val="a0"/>
    <w:uiPriority w:val="99"/>
    <w:semiHidden/>
    <w:unhideWhenUsed/>
    <w:rsid w:val="001C1C56"/>
    <w:rPr>
      <w:color w:val="800080" w:themeColor="followedHyperlink"/>
      <w:u w:val="single"/>
    </w:rPr>
  </w:style>
  <w:style w:type="paragraph" w:styleId="a9">
    <w:name w:val="Date"/>
    <w:basedOn w:val="a"/>
    <w:next w:val="a"/>
    <w:link w:val="Char1"/>
    <w:uiPriority w:val="99"/>
    <w:semiHidden/>
    <w:unhideWhenUsed/>
    <w:rsid w:val="001C350B"/>
    <w:pPr>
      <w:ind w:leftChars="2500" w:left="100"/>
    </w:pPr>
  </w:style>
  <w:style w:type="character" w:customStyle="1" w:styleId="Char1">
    <w:name w:val="日期 Char"/>
    <w:basedOn w:val="a0"/>
    <w:link w:val="a9"/>
    <w:uiPriority w:val="99"/>
    <w:semiHidden/>
    <w:rsid w:val="001C350B"/>
    <w:rPr>
      <w:rFonts w:ascii="仿宋_GB2312"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110;2018&#24180;1&#26376;5&#26085;&#21069;&#25253;&#36865;&#30005;&#23376;&#29256;&#33267;&#26657;&#20826;&#22996;&#32452;&#32455;&#37096;&#37038;&#31665;zuzhib@qzt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1083</Characters>
  <Application>Microsoft Office Word</Application>
  <DocSecurity>0</DocSecurity>
  <Lines>9</Lines>
  <Paragraphs>2</Paragraphs>
  <ScaleCrop>false</ScaleCrop>
  <Company>Hewlett-Packard Company</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HP-SY</dc:creator>
  <cp:lastModifiedBy>HP-SY</cp:lastModifiedBy>
  <cp:revision>3</cp:revision>
  <cp:lastPrinted>2017-03-15T03:53:00Z</cp:lastPrinted>
  <dcterms:created xsi:type="dcterms:W3CDTF">2017-11-21T06:58:00Z</dcterms:created>
  <dcterms:modified xsi:type="dcterms:W3CDTF">2017-11-21T07:00:00Z</dcterms:modified>
</cp:coreProperties>
</file>