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75" w:rsidRPr="00AE50D6" w:rsidRDefault="00CE3A75" w:rsidP="00376E4F">
      <w:pPr>
        <w:pStyle w:val="121"/>
        <w:shd w:val="clear" w:color="auto" w:fill="auto"/>
        <w:spacing w:line="560" w:lineRule="exact"/>
        <w:jc w:val="left"/>
        <w:rPr>
          <w:rStyle w:val="125"/>
          <w:rFonts w:ascii="黑体" w:eastAsia="黑体" w:hAnsi="黑体"/>
          <w:color w:val="000000"/>
          <w:sz w:val="32"/>
          <w:szCs w:val="32"/>
        </w:rPr>
      </w:pPr>
      <w:r w:rsidRPr="00AE50D6">
        <w:rPr>
          <w:rStyle w:val="125"/>
          <w:rFonts w:ascii="黑体" w:eastAsia="黑体" w:hAnsi="黑体" w:hint="eastAsia"/>
          <w:color w:val="000000"/>
          <w:sz w:val="32"/>
          <w:szCs w:val="32"/>
        </w:rPr>
        <w:t>附件：</w:t>
      </w:r>
    </w:p>
    <w:p w:rsidR="00AE50D6" w:rsidRDefault="00AE50D6" w:rsidP="00B306A3">
      <w:pPr>
        <w:pStyle w:val="121"/>
        <w:shd w:val="clear" w:color="auto" w:fill="auto"/>
        <w:spacing w:line="322" w:lineRule="exact"/>
        <w:ind w:right="40" w:firstLine="420"/>
        <w:jc w:val="center"/>
        <w:rPr>
          <w:rStyle w:val="125"/>
          <w:rFonts w:asciiTheme="majorEastAsia" w:eastAsiaTheme="majorEastAsia" w:hAnsiTheme="majorEastAsia"/>
          <w:b/>
          <w:color w:val="000000"/>
          <w:sz w:val="32"/>
          <w:szCs w:val="32"/>
          <w:lang w:val="zh-CN"/>
        </w:rPr>
      </w:pPr>
    </w:p>
    <w:p w:rsidR="00B306A3" w:rsidRPr="00376E4F" w:rsidRDefault="00B306A3" w:rsidP="00B306A3">
      <w:pPr>
        <w:pStyle w:val="121"/>
        <w:shd w:val="clear" w:color="auto" w:fill="auto"/>
        <w:spacing w:line="322" w:lineRule="exact"/>
        <w:ind w:right="40" w:firstLine="420"/>
        <w:jc w:val="center"/>
        <w:rPr>
          <w:rStyle w:val="125"/>
          <w:rFonts w:asciiTheme="majorEastAsia" w:eastAsiaTheme="majorEastAsia" w:hAnsiTheme="majorEastAsia"/>
          <w:b/>
          <w:color w:val="000000"/>
          <w:sz w:val="36"/>
          <w:szCs w:val="36"/>
          <w:lang w:val="zh-CN"/>
        </w:rPr>
      </w:pPr>
      <w:r w:rsidRPr="00376E4F">
        <w:rPr>
          <w:rStyle w:val="125"/>
          <w:rFonts w:asciiTheme="majorEastAsia" w:eastAsiaTheme="majorEastAsia" w:hAnsiTheme="majorEastAsia" w:hint="eastAsia"/>
          <w:b/>
          <w:color w:val="000000"/>
          <w:sz w:val="36"/>
          <w:szCs w:val="36"/>
          <w:lang w:val="zh-CN"/>
        </w:rPr>
        <w:t>泉州师范学院内部审计工作规定</w:t>
      </w:r>
      <w:r w:rsidR="00CE3A75" w:rsidRPr="00376E4F">
        <w:rPr>
          <w:rStyle w:val="125"/>
          <w:rFonts w:asciiTheme="majorEastAsia" w:eastAsiaTheme="majorEastAsia" w:hAnsiTheme="majorEastAsia" w:hint="eastAsia"/>
          <w:b/>
          <w:color w:val="000000"/>
          <w:sz w:val="36"/>
          <w:szCs w:val="36"/>
          <w:lang w:val="zh-CN"/>
        </w:rPr>
        <w:t>（修订）</w:t>
      </w:r>
    </w:p>
    <w:p w:rsidR="004047CD" w:rsidRDefault="004047CD" w:rsidP="001E5707">
      <w:pPr>
        <w:pStyle w:val="121"/>
        <w:shd w:val="clear" w:color="auto" w:fill="auto"/>
        <w:spacing w:line="540" w:lineRule="exact"/>
        <w:ind w:right="40" w:firstLineChars="200" w:firstLine="560"/>
        <w:jc w:val="both"/>
        <w:rPr>
          <w:rStyle w:val="125"/>
          <w:rFonts w:ascii="仿宋" w:eastAsia="仿宋" w:hAnsi="仿宋"/>
          <w:color w:val="000000"/>
          <w:sz w:val="28"/>
          <w:szCs w:val="28"/>
          <w:lang w:val="zh-CN"/>
        </w:rPr>
      </w:pP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sidRPr="00376E4F">
        <w:rPr>
          <w:rStyle w:val="125"/>
          <w:rFonts w:ascii="仿宋" w:eastAsia="仿宋" w:hAnsi="仿宋" w:hint="eastAsia"/>
          <w:color w:val="000000"/>
          <w:sz w:val="32"/>
          <w:szCs w:val="32"/>
          <w:lang w:val="zh-CN"/>
        </w:rPr>
        <w:t>第一条</w:t>
      </w:r>
      <w:r w:rsidR="00CA6903" w:rsidRPr="00376E4F">
        <w:rPr>
          <w:rStyle w:val="125"/>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为了加强我校内部审计工作，保障学校改革发展，促进廉政建</w:t>
      </w:r>
      <w:r w:rsidRPr="00376E4F">
        <w:rPr>
          <w:rStyle w:val="125"/>
          <w:rFonts w:ascii="仿宋" w:eastAsia="仿宋" w:hAnsi="仿宋" w:hint="eastAsia"/>
          <w:color w:val="000000" w:themeColor="text1"/>
          <w:sz w:val="32"/>
          <w:szCs w:val="32"/>
          <w:lang w:val="zh-CN"/>
        </w:rPr>
        <w:t>设</w:t>
      </w:r>
      <w:r w:rsidRPr="00891314">
        <w:rPr>
          <w:rStyle w:val="125"/>
          <w:rFonts w:ascii="仿宋" w:eastAsia="仿宋" w:hAnsi="仿宋" w:hint="eastAsia"/>
          <w:color w:val="000000"/>
          <w:sz w:val="32"/>
          <w:szCs w:val="32"/>
          <w:lang w:val="zh-CN"/>
        </w:rPr>
        <w:t>，</w:t>
      </w:r>
      <w:r w:rsidR="00C55A08" w:rsidRPr="00891314">
        <w:rPr>
          <w:rStyle w:val="125"/>
          <w:rFonts w:ascii="仿宋" w:eastAsia="仿宋" w:hAnsi="仿宋" w:hint="eastAsia"/>
          <w:color w:val="000000"/>
          <w:sz w:val="32"/>
          <w:szCs w:val="32"/>
          <w:lang w:val="zh-CN"/>
        </w:rPr>
        <w:t>根据国家有关法律法规及</w:t>
      </w:r>
      <w:r w:rsidRPr="00891314">
        <w:rPr>
          <w:rStyle w:val="125"/>
          <w:rFonts w:ascii="仿宋" w:eastAsia="仿宋" w:hAnsi="仿宋" w:hint="eastAsia"/>
          <w:color w:val="000000"/>
          <w:sz w:val="32"/>
          <w:szCs w:val="32"/>
          <w:lang w:val="zh-CN"/>
        </w:rPr>
        <w:t>《福建省内部审计工作规定》</w:t>
      </w:r>
      <w:r w:rsidR="000876AF" w:rsidRPr="00891314">
        <w:rPr>
          <w:rStyle w:val="125"/>
          <w:rFonts w:ascii="仿宋" w:eastAsia="仿宋" w:hAnsi="仿宋" w:hint="eastAsia"/>
          <w:color w:val="000000"/>
          <w:sz w:val="32"/>
          <w:szCs w:val="32"/>
          <w:lang w:val="zh-CN"/>
        </w:rPr>
        <w:t>（省政府令第129号）</w:t>
      </w:r>
      <w:r w:rsidRPr="00891314">
        <w:rPr>
          <w:rStyle w:val="125"/>
          <w:rFonts w:ascii="仿宋" w:eastAsia="仿宋" w:hAnsi="仿宋" w:hint="eastAsia"/>
          <w:color w:val="000000"/>
          <w:sz w:val="32"/>
          <w:szCs w:val="32"/>
          <w:lang w:val="zh-CN"/>
        </w:rPr>
        <w:t>，结合学校实际，制定本规定。</w:t>
      </w:r>
    </w:p>
    <w:p w:rsidR="000876AF" w:rsidRPr="00376E4F" w:rsidRDefault="00B306A3" w:rsidP="00376E4F">
      <w:pPr>
        <w:pStyle w:val="121"/>
        <w:shd w:val="clear" w:color="auto" w:fill="auto"/>
        <w:spacing w:line="560" w:lineRule="exact"/>
        <w:ind w:right="40" w:firstLineChars="200" w:firstLine="640"/>
        <w:jc w:val="both"/>
        <w:rPr>
          <w:rStyle w:val="125"/>
          <w:rFonts w:ascii="仿宋" w:eastAsia="仿宋" w:hAnsi="仿宋"/>
          <w:color w:val="000000"/>
          <w:sz w:val="32"/>
          <w:szCs w:val="32"/>
          <w:lang w:val="zh-CN"/>
        </w:rPr>
      </w:pPr>
      <w:r w:rsidRPr="00891314">
        <w:rPr>
          <w:rStyle w:val="125"/>
          <w:rFonts w:ascii="仿宋" w:eastAsia="仿宋" w:hAnsi="仿宋" w:hint="eastAsia"/>
          <w:color w:val="000000"/>
          <w:sz w:val="32"/>
          <w:szCs w:val="32"/>
          <w:lang w:val="zh-CN"/>
        </w:rPr>
        <w:t xml:space="preserve">第二条  </w:t>
      </w:r>
      <w:r w:rsidR="000876AF" w:rsidRPr="00891314">
        <w:rPr>
          <w:rStyle w:val="125"/>
          <w:rFonts w:ascii="仿宋" w:eastAsia="仿宋" w:hAnsi="仿宋" w:hint="eastAsia"/>
          <w:color w:val="000000"/>
          <w:sz w:val="32"/>
          <w:szCs w:val="32"/>
          <w:lang w:val="zh-CN"/>
        </w:rPr>
        <w:t>学校内部审计，是通过</w:t>
      </w:r>
      <w:r w:rsidR="00CE7232" w:rsidRPr="00376E4F">
        <w:rPr>
          <w:rStyle w:val="125"/>
          <w:rFonts w:ascii="仿宋" w:eastAsia="仿宋" w:hAnsi="仿宋" w:hint="eastAsia"/>
          <w:color w:val="000000"/>
          <w:sz w:val="32"/>
          <w:szCs w:val="32"/>
          <w:lang w:val="zh-CN"/>
        </w:rPr>
        <w:t>对</w:t>
      </w:r>
      <w:r w:rsidR="000876AF" w:rsidRPr="00891314">
        <w:rPr>
          <w:rStyle w:val="125"/>
          <w:rFonts w:ascii="仿宋" w:eastAsia="仿宋" w:hAnsi="仿宋" w:hint="eastAsia"/>
          <w:color w:val="000000"/>
          <w:sz w:val="32"/>
          <w:szCs w:val="32"/>
          <w:lang w:val="zh-CN"/>
        </w:rPr>
        <w:t>学校</w:t>
      </w:r>
      <w:r w:rsidR="00CE7232" w:rsidRPr="00891314">
        <w:rPr>
          <w:rStyle w:val="125"/>
          <w:rFonts w:ascii="仿宋" w:eastAsia="仿宋" w:hAnsi="仿宋" w:hint="eastAsia"/>
          <w:color w:val="000000"/>
          <w:sz w:val="32"/>
          <w:szCs w:val="32"/>
          <w:lang w:val="zh-CN"/>
        </w:rPr>
        <w:t>与</w:t>
      </w:r>
      <w:r w:rsidR="000876AF" w:rsidRPr="00891314">
        <w:rPr>
          <w:rStyle w:val="125"/>
          <w:rFonts w:ascii="仿宋" w:eastAsia="仿宋" w:hAnsi="仿宋" w:hint="eastAsia"/>
          <w:color w:val="000000"/>
          <w:sz w:val="32"/>
          <w:szCs w:val="32"/>
          <w:lang w:val="zh-CN"/>
        </w:rPr>
        <w:t>资</w:t>
      </w:r>
      <w:r w:rsidR="000876AF" w:rsidRPr="00376E4F">
        <w:rPr>
          <w:rStyle w:val="125"/>
          <w:rFonts w:ascii="仿宋" w:eastAsia="仿宋" w:hAnsi="仿宋" w:hint="eastAsia"/>
          <w:color w:val="000000"/>
          <w:sz w:val="32"/>
          <w:szCs w:val="32"/>
          <w:lang w:val="zh-CN"/>
        </w:rPr>
        <w:t>源</w:t>
      </w:r>
      <w:r w:rsidR="00CE7232" w:rsidRPr="00376E4F">
        <w:rPr>
          <w:rStyle w:val="125"/>
          <w:rFonts w:ascii="仿宋" w:eastAsia="仿宋" w:hAnsi="仿宋" w:hint="eastAsia"/>
          <w:color w:val="000000"/>
          <w:sz w:val="32"/>
          <w:szCs w:val="32"/>
          <w:lang w:val="zh-CN"/>
        </w:rPr>
        <w:t>利用</w:t>
      </w:r>
      <w:r w:rsidR="000876AF" w:rsidRPr="00376E4F">
        <w:rPr>
          <w:rStyle w:val="125"/>
          <w:rFonts w:ascii="仿宋" w:eastAsia="仿宋" w:hAnsi="仿宋" w:hint="eastAsia"/>
          <w:color w:val="000000"/>
          <w:sz w:val="32"/>
          <w:szCs w:val="32"/>
          <w:lang w:val="zh-CN"/>
        </w:rPr>
        <w:t>有关的业务活动及其内部控制的适当性、合法性和有效性的审查，并进行确认、评价、咨询的行为。</w:t>
      </w: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sidRPr="00376E4F">
        <w:rPr>
          <w:rStyle w:val="125"/>
          <w:rFonts w:ascii="仿宋" w:eastAsia="仿宋" w:hAnsi="仿宋" w:hint="eastAsia"/>
          <w:color w:val="000000"/>
          <w:sz w:val="32"/>
          <w:szCs w:val="32"/>
          <w:lang w:val="zh-CN"/>
        </w:rPr>
        <w:t>第三条</w:t>
      </w:r>
      <w:r w:rsidR="0063090C" w:rsidRPr="00376E4F">
        <w:rPr>
          <w:rStyle w:val="125"/>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按照依法治校、从严管理的原则，学校建立健全内部审计制度，以完善管理控制、防范风险、创造效益，从而促进学校事业目标的实现。</w:t>
      </w: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sidRPr="00376E4F">
        <w:rPr>
          <w:rStyle w:val="125"/>
          <w:rFonts w:ascii="仿宋" w:eastAsia="仿宋" w:hAnsi="仿宋" w:hint="eastAsia"/>
          <w:color w:val="000000"/>
          <w:sz w:val="32"/>
          <w:szCs w:val="32"/>
          <w:lang w:val="zh-CN"/>
        </w:rPr>
        <w:t>第四条</w:t>
      </w:r>
      <w:r w:rsidR="00D60184" w:rsidRPr="00376E4F">
        <w:rPr>
          <w:rStyle w:val="125"/>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监察审计室是代表学校执行内部审计工作的职能机构，配备与学校工作相适应的专职审计人员。内部审计人员应当具备与从事内部审计工作相适应的专业知识和业务能力，定期接受内部审计职业培训和后续教育。</w:t>
      </w: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sidRPr="00376E4F">
        <w:rPr>
          <w:rStyle w:val="125"/>
          <w:rFonts w:ascii="仿宋" w:eastAsia="仿宋" w:hAnsi="仿宋" w:hint="eastAsia"/>
          <w:color w:val="000000"/>
          <w:sz w:val="32"/>
          <w:szCs w:val="32"/>
          <w:lang w:val="zh-CN"/>
        </w:rPr>
        <w:t>第五条</w:t>
      </w:r>
      <w:r w:rsidR="0063090C" w:rsidRPr="00376E4F">
        <w:rPr>
          <w:rStyle w:val="125"/>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监察审计室在校长的领导下开展工作并对其负责。同时，接受上级审计机构的领导和检查</w:t>
      </w:r>
      <w:r w:rsidRPr="00891314">
        <w:rPr>
          <w:rStyle w:val="125"/>
          <w:rFonts w:ascii="仿宋" w:eastAsia="仿宋"/>
          <w:sz w:val="32"/>
          <w:szCs w:val="32"/>
        </w:rPr>
        <w:t xml:space="preserve">, </w:t>
      </w:r>
      <w:r w:rsidRPr="00376E4F">
        <w:rPr>
          <w:rStyle w:val="125"/>
          <w:rFonts w:ascii="仿宋" w:eastAsia="仿宋" w:hAnsi="仿宋" w:hint="eastAsia"/>
          <w:color w:val="000000"/>
          <w:sz w:val="32"/>
          <w:szCs w:val="32"/>
          <w:lang w:val="zh-CN"/>
        </w:rPr>
        <w:t>以及有关审计专业社会团体的业务指导。</w:t>
      </w:r>
    </w:p>
    <w:p w:rsidR="00B306A3" w:rsidRPr="00376E4F" w:rsidRDefault="00B306A3" w:rsidP="00376E4F">
      <w:pPr>
        <w:pStyle w:val="121"/>
        <w:shd w:val="clear" w:color="auto" w:fill="auto"/>
        <w:spacing w:line="560" w:lineRule="exact"/>
        <w:ind w:right="40" w:firstLineChars="200" w:firstLine="640"/>
        <w:jc w:val="both"/>
        <w:rPr>
          <w:rFonts w:ascii="仿宋" w:eastAsia="仿宋" w:hAnsi="仿宋"/>
          <w:color w:val="000000" w:themeColor="text1"/>
          <w:sz w:val="32"/>
          <w:szCs w:val="32"/>
        </w:rPr>
      </w:pPr>
      <w:r w:rsidRPr="00376E4F">
        <w:rPr>
          <w:rStyle w:val="125"/>
          <w:rFonts w:ascii="仿宋" w:eastAsia="仿宋" w:hAnsi="仿宋" w:hint="eastAsia"/>
          <w:color w:val="000000"/>
          <w:sz w:val="32"/>
          <w:szCs w:val="32"/>
          <w:lang w:val="zh-CN"/>
        </w:rPr>
        <w:t>内部审计人员办理审计事项</w:t>
      </w:r>
      <w:r w:rsidRPr="00891314">
        <w:rPr>
          <w:rStyle w:val="125"/>
          <w:rFonts w:ascii="仿宋" w:eastAsia="仿宋" w:hAnsi="仿宋" w:hint="eastAsia"/>
          <w:color w:val="000000"/>
          <w:sz w:val="32"/>
          <w:szCs w:val="32"/>
          <w:lang w:val="zh-CN"/>
        </w:rPr>
        <w:t>，</w:t>
      </w:r>
      <w:r w:rsidRPr="00376E4F">
        <w:rPr>
          <w:rStyle w:val="125"/>
          <w:rFonts w:ascii="仿宋" w:eastAsia="仿宋" w:hAnsi="仿宋" w:hint="eastAsia"/>
          <w:color w:val="000000"/>
          <w:sz w:val="32"/>
          <w:szCs w:val="32"/>
          <w:lang w:val="zh-CN"/>
        </w:rPr>
        <w:t>应当遵守内部审计准则，恪守职业规范，保守秘密，做到独立、客观、公正；与被审计对象或者审计事项</w:t>
      </w:r>
      <w:r w:rsidRPr="00376E4F">
        <w:rPr>
          <w:rStyle w:val="125"/>
          <w:rFonts w:ascii="仿宋" w:eastAsia="仿宋" w:hAnsi="仿宋" w:hint="eastAsia"/>
          <w:color w:val="000000" w:themeColor="text1"/>
          <w:sz w:val="32"/>
          <w:szCs w:val="32"/>
          <w:lang w:val="zh-CN"/>
        </w:rPr>
        <w:t>有利害关系的，应当回避。</w:t>
      </w: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sidRPr="00376E4F">
        <w:rPr>
          <w:rStyle w:val="125"/>
          <w:rFonts w:ascii="仿宋" w:eastAsia="仿宋" w:hAnsi="仿宋" w:hint="eastAsia"/>
          <w:color w:val="000000" w:themeColor="text1"/>
          <w:sz w:val="32"/>
          <w:szCs w:val="32"/>
          <w:lang w:val="zh-CN"/>
        </w:rPr>
        <w:lastRenderedPageBreak/>
        <w:t>第六条</w:t>
      </w:r>
      <w:r w:rsidR="0063090C" w:rsidRPr="00376E4F">
        <w:rPr>
          <w:rStyle w:val="125"/>
          <w:rFonts w:ascii="仿宋" w:eastAsia="仿宋" w:hAnsi="仿宋" w:hint="eastAsia"/>
          <w:color w:val="000000" w:themeColor="text1"/>
          <w:sz w:val="32"/>
          <w:szCs w:val="32"/>
          <w:lang w:val="zh-CN"/>
        </w:rPr>
        <w:t xml:space="preserve">  </w:t>
      </w:r>
      <w:r w:rsidRPr="00376E4F">
        <w:rPr>
          <w:rStyle w:val="125"/>
          <w:rFonts w:ascii="仿宋" w:eastAsia="仿宋" w:hAnsi="仿宋" w:hint="eastAsia"/>
          <w:color w:val="000000" w:themeColor="text1"/>
          <w:sz w:val="32"/>
          <w:szCs w:val="32"/>
          <w:lang w:val="zh-CN"/>
        </w:rPr>
        <w:t>监察审计室分管审计工作的负责人应当具有审计师、会计师任</w:t>
      </w:r>
      <w:r w:rsidRPr="00891314">
        <w:rPr>
          <w:rStyle w:val="125"/>
          <w:rFonts w:ascii="仿宋" w:eastAsia="仿宋" w:hAnsi="仿宋" w:hint="eastAsia"/>
          <w:color w:val="000000"/>
          <w:sz w:val="32"/>
          <w:szCs w:val="32"/>
          <w:lang w:val="zh-CN"/>
        </w:rPr>
        <w:t>职资格，或者从事审计、会计相关工作</w:t>
      </w:r>
      <w:r w:rsidRPr="00891314">
        <w:rPr>
          <w:rStyle w:val="125"/>
          <w:rFonts w:ascii="仿宋" w:eastAsia="仿宋"/>
          <w:color w:val="000000"/>
          <w:sz w:val="32"/>
          <w:szCs w:val="32"/>
        </w:rPr>
        <w:t>3</w:t>
      </w:r>
      <w:r w:rsidRPr="00891314">
        <w:rPr>
          <w:rStyle w:val="125"/>
          <w:rFonts w:ascii="仿宋" w:eastAsia="仿宋" w:hAnsi="仿宋" w:hint="eastAsia"/>
          <w:color w:val="000000"/>
          <w:sz w:val="32"/>
          <w:szCs w:val="32"/>
          <w:lang w:val="zh-CN"/>
        </w:rPr>
        <w:t>年以上。</w:t>
      </w: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sidRPr="00891314">
        <w:rPr>
          <w:rStyle w:val="125"/>
          <w:rFonts w:ascii="仿宋" w:eastAsia="仿宋" w:hAnsi="仿宋" w:hint="eastAsia"/>
          <w:color w:val="000000"/>
          <w:sz w:val="32"/>
          <w:szCs w:val="32"/>
          <w:lang w:val="zh-CN"/>
        </w:rPr>
        <w:t>第七条</w:t>
      </w:r>
      <w:r w:rsidR="0063090C" w:rsidRPr="00891314">
        <w:rPr>
          <w:rStyle w:val="125"/>
          <w:rFonts w:ascii="仿宋" w:eastAsia="仿宋" w:hAnsi="仿宋" w:hint="eastAsia"/>
          <w:color w:val="000000"/>
          <w:sz w:val="32"/>
          <w:szCs w:val="32"/>
          <w:lang w:val="zh-CN"/>
        </w:rPr>
        <w:t xml:space="preserve">  </w:t>
      </w:r>
      <w:r w:rsidRPr="00891314">
        <w:rPr>
          <w:rStyle w:val="125"/>
          <w:rFonts w:ascii="仿宋" w:eastAsia="仿宋" w:hAnsi="仿宋" w:hint="eastAsia"/>
          <w:color w:val="000000"/>
          <w:sz w:val="32"/>
          <w:szCs w:val="32"/>
          <w:lang w:val="zh-CN"/>
        </w:rPr>
        <w:t>内部审计人员依法履行其职权，受法律保护，任何单位和个人不得设置障碍和打击报复。</w:t>
      </w: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hAnsi="仿宋"/>
          <w:color w:val="000000"/>
          <w:sz w:val="32"/>
          <w:szCs w:val="32"/>
          <w:lang w:val="zh-CN"/>
        </w:rPr>
      </w:pPr>
      <w:r w:rsidRPr="00891314">
        <w:rPr>
          <w:rStyle w:val="125"/>
          <w:rFonts w:ascii="仿宋" w:eastAsia="仿宋" w:hAnsi="仿宋" w:hint="eastAsia"/>
          <w:color w:val="000000"/>
          <w:sz w:val="32"/>
          <w:szCs w:val="32"/>
          <w:lang w:val="zh-CN"/>
        </w:rPr>
        <w:t>第八条</w:t>
      </w:r>
      <w:r w:rsidR="0063090C" w:rsidRPr="00891314">
        <w:rPr>
          <w:rStyle w:val="125"/>
          <w:rFonts w:ascii="仿宋" w:eastAsia="仿宋" w:hAnsi="仿宋" w:hint="eastAsia"/>
          <w:color w:val="000000"/>
          <w:sz w:val="32"/>
          <w:szCs w:val="32"/>
          <w:lang w:val="zh-CN"/>
        </w:rPr>
        <w:t xml:space="preserve">  </w:t>
      </w:r>
      <w:r w:rsidRPr="00891314">
        <w:rPr>
          <w:rStyle w:val="125"/>
          <w:rFonts w:ascii="仿宋" w:eastAsia="仿宋" w:hAnsi="仿宋" w:hint="eastAsia"/>
          <w:color w:val="000000"/>
          <w:sz w:val="32"/>
          <w:szCs w:val="32"/>
          <w:lang w:val="zh-CN"/>
        </w:rPr>
        <w:t>根据工作需要，监察审计室可以聘请专业人士为特邀审计</w:t>
      </w:r>
      <w:r w:rsidR="0063090C" w:rsidRPr="00891314">
        <w:rPr>
          <w:rStyle w:val="125"/>
          <w:rFonts w:ascii="仿宋" w:eastAsia="仿宋" w:hAnsi="仿宋" w:hint="eastAsia"/>
          <w:color w:val="000000"/>
          <w:sz w:val="32"/>
          <w:szCs w:val="32"/>
          <w:lang w:val="zh-CN"/>
        </w:rPr>
        <w:t>师</w:t>
      </w:r>
      <w:r w:rsidRPr="00891314">
        <w:rPr>
          <w:rStyle w:val="125"/>
          <w:rFonts w:ascii="仿宋" w:eastAsia="仿宋" w:hAnsi="仿宋" w:hint="eastAsia"/>
          <w:color w:val="000000"/>
          <w:sz w:val="32"/>
          <w:szCs w:val="32"/>
          <w:lang w:val="zh-CN"/>
        </w:rPr>
        <w:t>，可以向社会购买审计服务。</w:t>
      </w: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hAnsi="仿宋"/>
          <w:color w:val="000000"/>
          <w:sz w:val="32"/>
          <w:szCs w:val="32"/>
          <w:lang w:val="zh-CN"/>
        </w:rPr>
      </w:pPr>
      <w:r w:rsidRPr="00891314">
        <w:rPr>
          <w:rStyle w:val="125"/>
          <w:rFonts w:ascii="仿宋" w:eastAsia="仿宋" w:hAnsi="仿宋" w:hint="eastAsia"/>
          <w:color w:val="000000"/>
          <w:sz w:val="32"/>
          <w:szCs w:val="32"/>
          <w:lang w:val="zh-CN"/>
        </w:rPr>
        <w:t>第九条</w:t>
      </w:r>
      <w:r w:rsidR="0063090C" w:rsidRPr="00891314">
        <w:rPr>
          <w:rStyle w:val="125"/>
          <w:rFonts w:ascii="仿宋" w:eastAsia="仿宋" w:hAnsi="仿宋" w:hint="eastAsia"/>
          <w:color w:val="000000"/>
          <w:sz w:val="32"/>
          <w:szCs w:val="32"/>
          <w:lang w:val="zh-CN"/>
        </w:rPr>
        <w:t xml:space="preserve">  </w:t>
      </w:r>
      <w:r w:rsidRPr="00891314">
        <w:rPr>
          <w:rStyle w:val="125"/>
          <w:rFonts w:ascii="仿宋" w:eastAsia="仿宋" w:hAnsi="仿宋" w:hint="eastAsia"/>
          <w:color w:val="000000"/>
          <w:sz w:val="32"/>
          <w:szCs w:val="32"/>
          <w:lang w:val="zh-CN"/>
        </w:rPr>
        <w:t>监察审计</w:t>
      </w:r>
      <w:proofErr w:type="gramStart"/>
      <w:r w:rsidRPr="00891314">
        <w:rPr>
          <w:rStyle w:val="125"/>
          <w:rFonts w:ascii="仿宋" w:eastAsia="仿宋" w:hAnsi="仿宋" w:hint="eastAsia"/>
          <w:color w:val="000000"/>
          <w:sz w:val="32"/>
          <w:szCs w:val="32"/>
          <w:lang w:val="zh-CN"/>
        </w:rPr>
        <w:t>室履行</w:t>
      </w:r>
      <w:proofErr w:type="gramEnd"/>
      <w:r w:rsidRPr="00376E4F">
        <w:rPr>
          <w:rStyle w:val="125"/>
          <w:rFonts w:ascii="仿宋" w:eastAsia="仿宋" w:hAnsi="仿宋" w:hint="eastAsia"/>
          <w:color w:val="000000"/>
          <w:sz w:val="32"/>
          <w:szCs w:val="32"/>
          <w:lang w:val="zh-CN"/>
        </w:rPr>
        <w:t>职责所需经费应当列入学校预算，予以保证。</w:t>
      </w: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sidRPr="00891314">
        <w:rPr>
          <w:rStyle w:val="125"/>
          <w:rFonts w:ascii="仿宋" w:eastAsia="仿宋" w:hint="eastAsia"/>
          <w:bCs/>
          <w:sz w:val="32"/>
          <w:szCs w:val="32"/>
        </w:rPr>
        <w:t>第十条</w:t>
      </w:r>
      <w:r w:rsidR="0063090C" w:rsidRPr="00891314">
        <w:rPr>
          <w:rStyle w:val="125"/>
          <w:rFonts w:ascii="仿宋" w:eastAsia="仿宋" w:hint="eastAsia"/>
          <w:b/>
          <w:bCs/>
          <w:sz w:val="32"/>
          <w:szCs w:val="32"/>
        </w:rPr>
        <w:t xml:space="preserve">  </w:t>
      </w:r>
      <w:r w:rsidRPr="00376E4F">
        <w:rPr>
          <w:rStyle w:val="125"/>
          <w:rFonts w:ascii="仿宋" w:eastAsia="仿宋" w:hAnsi="仿宋" w:hint="eastAsia"/>
          <w:color w:val="000000"/>
          <w:sz w:val="32"/>
          <w:szCs w:val="32"/>
          <w:lang w:val="zh-CN"/>
        </w:rPr>
        <w:t>监察审计室或内部审计人员对下列事项履行内部审计职责：</w:t>
      </w:r>
    </w:p>
    <w:p w:rsidR="00B306A3" w:rsidRPr="00376E4F" w:rsidRDefault="00891314" w:rsidP="00376E4F">
      <w:pPr>
        <w:pStyle w:val="121"/>
        <w:shd w:val="clear" w:color="auto" w:fill="auto"/>
        <w:spacing w:line="560" w:lineRule="exact"/>
        <w:ind w:firstLineChars="200" w:firstLine="640"/>
        <w:jc w:val="both"/>
        <w:rPr>
          <w:rFonts w:ascii="仿宋" w:eastAsia="仿宋" w:hAnsi="仿宋"/>
          <w:sz w:val="32"/>
          <w:szCs w:val="32"/>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一</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财务收支及有关经济活动；</w:t>
      </w:r>
    </w:p>
    <w:p w:rsidR="00B306A3" w:rsidRPr="00891314" w:rsidRDefault="00891314" w:rsidP="00376E4F">
      <w:pPr>
        <w:pStyle w:val="121"/>
        <w:shd w:val="clear" w:color="auto" w:fill="auto"/>
        <w:spacing w:line="560" w:lineRule="exact"/>
        <w:ind w:firstLineChars="200" w:firstLine="640"/>
        <w:jc w:val="both"/>
        <w:rPr>
          <w:rStyle w:val="125"/>
          <w:rFonts w:ascii="仿宋" w:eastAsia="仿宋"/>
          <w:color w:val="000000"/>
          <w:sz w:val="32"/>
          <w:szCs w:val="32"/>
          <w:lang w:val="zh-CN"/>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二</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预算编制、执行和决算</w:t>
      </w:r>
      <w:r w:rsidR="00B306A3" w:rsidRPr="00891314">
        <w:rPr>
          <w:rStyle w:val="125"/>
          <w:rFonts w:ascii="仿宋" w:eastAsia="仿宋"/>
          <w:sz w:val="32"/>
          <w:szCs w:val="32"/>
        </w:rPr>
        <w:t>;</w:t>
      </w:r>
    </w:p>
    <w:p w:rsidR="00B306A3" w:rsidRPr="00891314" w:rsidRDefault="00891314" w:rsidP="00376E4F">
      <w:pPr>
        <w:pStyle w:val="121"/>
        <w:shd w:val="clear" w:color="auto" w:fill="auto"/>
        <w:spacing w:line="560" w:lineRule="exact"/>
        <w:ind w:firstLineChars="200" w:firstLine="640"/>
        <w:jc w:val="both"/>
        <w:rPr>
          <w:rStyle w:val="125"/>
          <w:rFonts w:ascii="仿宋" w:eastAsia="仿宋"/>
          <w:color w:val="000000"/>
          <w:sz w:val="32"/>
          <w:szCs w:val="32"/>
          <w:lang w:val="zh-CN"/>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三</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科研经费管理和使用；</w:t>
      </w:r>
    </w:p>
    <w:p w:rsidR="00B306A3" w:rsidRPr="00891314" w:rsidRDefault="00891314" w:rsidP="00376E4F">
      <w:pPr>
        <w:pStyle w:val="121"/>
        <w:shd w:val="clear" w:color="auto" w:fill="auto"/>
        <w:spacing w:line="560" w:lineRule="exact"/>
        <w:ind w:firstLineChars="200" w:firstLine="640"/>
        <w:jc w:val="both"/>
        <w:rPr>
          <w:rStyle w:val="125"/>
          <w:rFonts w:ascii="仿宋" w:eastAsia="仿宋"/>
          <w:color w:val="000000"/>
          <w:sz w:val="32"/>
          <w:szCs w:val="32"/>
          <w:lang w:val="zh-CN"/>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四</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固定资产的管理和使用；</w:t>
      </w:r>
    </w:p>
    <w:p w:rsidR="00B306A3" w:rsidRPr="00891314" w:rsidRDefault="00891314" w:rsidP="00376E4F">
      <w:pPr>
        <w:pStyle w:val="121"/>
        <w:shd w:val="clear" w:color="auto" w:fill="auto"/>
        <w:spacing w:line="560" w:lineRule="exact"/>
        <w:ind w:firstLineChars="200" w:firstLine="640"/>
        <w:jc w:val="both"/>
        <w:rPr>
          <w:rStyle w:val="125"/>
          <w:rFonts w:ascii="仿宋" w:eastAsia="仿宋"/>
          <w:color w:val="000000"/>
          <w:sz w:val="32"/>
          <w:szCs w:val="32"/>
          <w:lang w:val="zh-CN"/>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五</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建设、修缮工程项目；</w:t>
      </w:r>
    </w:p>
    <w:p w:rsidR="00B306A3" w:rsidRPr="00891314" w:rsidRDefault="00891314" w:rsidP="00376E4F">
      <w:pPr>
        <w:pStyle w:val="121"/>
        <w:shd w:val="clear" w:color="auto" w:fill="auto"/>
        <w:spacing w:line="560" w:lineRule="exact"/>
        <w:ind w:firstLineChars="200" w:firstLine="640"/>
        <w:jc w:val="both"/>
        <w:rPr>
          <w:rStyle w:val="125"/>
          <w:rFonts w:ascii="仿宋" w:eastAsia="仿宋"/>
          <w:color w:val="000000"/>
          <w:sz w:val="32"/>
          <w:szCs w:val="32"/>
          <w:lang w:val="zh-CN"/>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六</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有关领导</w:t>
      </w:r>
      <w:r w:rsidR="00EE07A5" w:rsidRPr="00376E4F">
        <w:rPr>
          <w:rStyle w:val="125"/>
          <w:rFonts w:ascii="仿宋" w:eastAsia="仿宋" w:hAnsi="仿宋" w:hint="eastAsia"/>
          <w:color w:val="000000"/>
          <w:sz w:val="32"/>
          <w:szCs w:val="32"/>
          <w:lang w:val="zh-CN"/>
        </w:rPr>
        <w:t>干部</w:t>
      </w:r>
      <w:r w:rsidR="00B306A3" w:rsidRPr="00376E4F">
        <w:rPr>
          <w:rStyle w:val="125"/>
          <w:rFonts w:ascii="仿宋" w:eastAsia="仿宋" w:hAnsi="仿宋" w:hint="eastAsia"/>
          <w:color w:val="000000"/>
          <w:sz w:val="32"/>
          <w:szCs w:val="32"/>
          <w:lang w:val="zh-CN"/>
        </w:rPr>
        <w:t>的履行经济责任情况；</w:t>
      </w:r>
    </w:p>
    <w:p w:rsidR="00B306A3" w:rsidRPr="00891314" w:rsidRDefault="00891314" w:rsidP="00376E4F">
      <w:pPr>
        <w:pStyle w:val="121"/>
        <w:shd w:val="clear" w:color="auto" w:fill="auto"/>
        <w:spacing w:line="560" w:lineRule="exact"/>
        <w:ind w:firstLineChars="200" w:firstLine="640"/>
        <w:jc w:val="both"/>
        <w:rPr>
          <w:rStyle w:val="125"/>
          <w:rFonts w:ascii="仿宋" w:eastAsia="仿宋"/>
          <w:color w:val="000000"/>
          <w:sz w:val="32"/>
          <w:szCs w:val="32"/>
          <w:lang w:val="zh-CN"/>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七</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经济管理和效益情况；</w:t>
      </w:r>
    </w:p>
    <w:p w:rsidR="00B306A3" w:rsidRPr="00891314" w:rsidRDefault="00891314" w:rsidP="00376E4F">
      <w:pPr>
        <w:pStyle w:val="121"/>
        <w:shd w:val="clear" w:color="auto" w:fill="auto"/>
        <w:spacing w:line="560" w:lineRule="exact"/>
        <w:ind w:firstLineChars="200" w:firstLine="640"/>
        <w:jc w:val="both"/>
        <w:rPr>
          <w:rStyle w:val="125"/>
          <w:rFonts w:ascii="仿宋" w:eastAsia="仿宋"/>
          <w:color w:val="000000"/>
          <w:sz w:val="32"/>
          <w:szCs w:val="32"/>
          <w:lang w:val="zh-CN"/>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八</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内部控制制度的健全性、有效性及风险管理情况；</w:t>
      </w:r>
    </w:p>
    <w:p w:rsidR="00B306A3" w:rsidRPr="00891314" w:rsidRDefault="00891314" w:rsidP="00376E4F">
      <w:pPr>
        <w:pStyle w:val="121"/>
        <w:shd w:val="clear" w:color="auto" w:fill="auto"/>
        <w:spacing w:line="560" w:lineRule="exact"/>
        <w:ind w:firstLineChars="200" w:firstLine="640"/>
        <w:jc w:val="both"/>
        <w:rPr>
          <w:rStyle w:val="125"/>
          <w:rFonts w:ascii="仿宋" w:eastAsia="仿宋"/>
          <w:color w:val="000000"/>
          <w:sz w:val="32"/>
          <w:szCs w:val="32"/>
          <w:lang w:val="zh-CN"/>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九</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专项审计调查；</w:t>
      </w:r>
    </w:p>
    <w:p w:rsidR="00B306A3" w:rsidRPr="00891314" w:rsidRDefault="00891314" w:rsidP="00376E4F">
      <w:pPr>
        <w:pStyle w:val="121"/>
        <w:shd w:val="clear" w:color="auto" w:fill="auto"/>
        <w:spacing w:line="560" w:lineRule="exact"/>
        <w:ind w:firstLineChars="200" w:firstLine="640"/>
        <w:jc w:val="both"/>
        <w:rPr>
          <w:rStyle w:val="125"/>
          <w:rFonts w:ascii="仿宋" w:eastAsia="仿宋"/>
          <w:color w:val="000000"/>
          <w:sz w:val="32"/>
          <w:szCs w:val="32"/>
          <w:lang w:val="zh-CN"/>
        </w:rPr>
      </w:pPr>
      <w:r>
        <w:rPr>
          <w:rStyle w:val="125"/>
          <w:rFonts w:ascii="仿宋" w:eastAsia="仿宋" w:hint="eastAsia"/>
          <w:sz w:val="32"/>
          <w:szCs w:val="32"/>
        </w:rPr>
        <w:t>（</w:t>
      </w:r>
      <w:r w:rsidR="00B306A3" w:rsidRPr="00376E4F">
        <w:rPr>
          <w:rStyle w:val="125"/>
          <w:rFonts w:ascii="仿宋" w:eastAsia="仿宋" w:hAnsi="仿宋" w:hint="eastAsia"/>
          <w:color w:val="000000"/>
          <w:sz w:val="32"/>
          <w:szCs w:val="32"/>
          <w:lang w:val="zh-CN"/>
        </w:rPr>
        <w:t>十</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校领导和上级审计机构交办的其他事项。</w:t>
      </w:r>
    </w:p>
    <w:p w:rsidR="00B306A3" w:rsidRPr="00891314" w:rsidRDefault="00B306A3"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sidRPr="00891314">
        <w:rPr>
          <w:rStyle w:val="125"/>
          <w:rFonts w:ascii="仿宋" w:eastAsia="仿宋" w:hint="eastAsia"/>
          <w:bCs/>
          <w:sz w:val="32"/>
          <w:szCs w:val="32"/>
        </w:rPr>
        <w:t>第十一条</w:t>
      </w:r>
      <w:r w:rsidR="00CE7232" w:rsidRPr="00891314">
        <w:rPr>
          <w:rStyle w:val="125"/>
          <w:rFonts w:ascii="仿宋" w:eastAsia="仿宋" w:hint="eastAsia"/>
          <w:sz w:val="32"/>
          <w:szCs w:val="32"/>
        </w:rPr>
        <w:t xml:space="preserve">  </w:t>
      </w:r>
      <w:r w:rsidRPr="00376E4F">
        <w:rPr>
          <w:rStyle w:val="125"/>
          <w:rFonts w:ascii="仿宋" w:eastAsia="仿宋" w:hAnsi="仿宋" w:hint="eastAsia"/>
          <w:color w:val="000000"/>
          <w:sz w:val="32"/>
          <w:szCs w:val="32"/>
          <w:lang w:val="zh-CN"/>
        </w:rPr>
        <w:t>监察审计室或内部审计人员依法履行审计职责时享有下列职权：</w:t>
      </w:r>
    </w:p>
    <w:p w:rsidR="00B306A3" w:rsidRPr="00891314" w:rsidRDefault="00891314"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Pr>
          <w:rStyle w:val="124"/>
          <w:rFonts w:ascii="仿宋" w:eastAsia="仿宋" w:hAnsi="仿宋" w:hint="eastAsia"/>
          <w:color w:val="000000"/>
          <w:sz w:val="32"/>
          <w:szCs w:val="32"/>
          <w:lang w:val="zh-CN"/>
        </w:rPr>
        <w:lastRenderedPageBreak/>
        <w:t>（</w:t>
      </w:r>
      <w:r>
        <w:rPr>
          <w:rStyle w:val="125"/>
          <w:rFonts w:ascii="仿宋" w:eastAsia="仿宋" w:hAnsi="仿宋" w:hint="eastAsia"/>
          <w:color w:val="000000"/>
          <w:sz w:val="32"/>
          <w:szCs w:val="32"/>
          <w:lang w:val="zh-CN"/>
        </w:rPr>
        <w:t>一）</w:t>
      </w:r>
      <w:r w:rsidR="00B306A3" w:rsidRPr="00376E4F">
        <w:rPr>
          <w:rStyle w:val="125"/>
          <w:rFonts w:ascii="仿宋" w:eastAsia="仿宋" w:hAnsi="仿宋" w:hint="eastAsia"/>
          <w:color w:val="000000"/>
          <w:sz w:val="32"/>
          <w:szCs w:val="32"/>
          <w:lang w:val="zh-CN"/>
        </w:rPr>
        <w:t>要求被审计对象及时提供真实、完整的与审计事项相关的资料；</w:t>
      </w:r>
    </w:p>
    <w:p w:rsidR="00B306A3" w:rsidRPr="00891314" w:rsidRDefault="00891314" w:rsidP="00376E4F">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Pr>
          <w:rStyle w:val="124"/>
          <w:rFonts w:ascii="仿宋" w:eastAsia="仿宋" w:hAnsi="仿宋" w:hint="eastAsia"/>
          <w:color w:val="000000"/>
          <w:sz w:val="32"/>
          <w:szCs w:val="32"/>
          <w:lang w:val="zh-CN"/>
        </w:rPr>
        <w:t>（</w:t>
      </w:r>
      <w:r w:rsidR="00B306A3" w:rsidRPr="00891314">
        <w:rPr>
          <w:rStyle w:val="124"/>
          <w:rFonts w:ascii="仿宋" w:eastAsia="仿宋" w:hint="eastAsia"/>
          <w:sz w:val="32"/>
          <w:szCs w:val="32"/>
        </w:rPr>
        <w:t>二</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参加或者列席学校及有关单位重大投资、资产处置、财政收支、财务收支预算、决算及其重大决策的会议；</w:t>
      </w:r>
    </w:p>
    <w:p w:rsidR="00B306A3" w:rsidRPr="00376E4F" w:rsidRDefault="00891314" w:rsidP="00376E4F">
      <w:pPr>
        <w:pStyle w:val="121"/>
        <w:shd w:val="clear" w:color="auto" w:fill="auto"/>
        <w:spacing w:line="560" w:lineRule="exact"/>
        <w:ind w:right="40" w:firstLineChars="200" w:firstLine="640"/>
        <w:jc w:val="both"/>
        <w:rPr>
          <w:rFonts w:ascii="仿宋" w:eastAsia="仿宋" w:hAnsi="仿宋"/>
          <w:sz w:val="32"/>
          <w:szCs w:val="32"/>
        </w:rPr>
      </w:pPr>
      <w:r>
        <w:rPr>
          <w:rStyle w:val="124"/>
          <w:rFonts w:ascii="仿宋" w:eastAsia="仿宋" w:hAnsi="仿宋" w:hint="eastAsia"/>
          <w:color w:val="000000"/>
          <w:sz w:val="32"/>
          <w:szCs w:val="32"/>
          <w:lang w:val="zh-CN"/>
        </w:rPr>
        <w:t>（</w:t>
      </w:r>
      <w:r w:rsidR="00B306A3" w:rsidRPr="00891314">
        <w:rPr>
          <w:rStyle w:val="124"/>
          <w:rFonts w:ascii="仿宋" w:eastAsia="仿宋" w:hint="eastAsia"/>
          <w:sz w:val="32"/>
          <w:szCs w:val="32"/>
        </w:rPr>
        <w:t>三</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检查有关的资产、经济活动资料</w:t>
      </w:r>
      <w:r w:rsidR="00B306A3" w:rsidRPr="00891314">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现场勘查实物；对可能被转移、隐匿、篡改、毁弃的会计凭证、会计</w:t>
      </w:r>
      <w:r w:rsidR="009023E1" w:rsidRPr="00376E4F">
        <w:rPr>
          <w:rStyle w:val="125"/>
          <w:rFonts w:ascii="仿宋" w:eastAsia="仿宋" w:hAnsi="仿宋" w:hint="eastAsia"/>
          <w:color w:val="000000"/>
          <w:sz w:val="32"/>
          <w:szCs w:val="32"/>
          <w:lang w:val="zh-CN"/>
        </w:rPr>
        <w:t>报表</w:t>
      </w:r>
      <w:r w:rsidR="00B306A3" w:rsidRPr="00376E4F">
        <w:rPr>
          <w:rStyle w:val="125"/>
          <w:rFonts w:ascii="仿宋" w:eastAsia="仿宋" w:hAnsi="仿宋" w:hint="eastAsia"/>
          <w:color w:val="000000"/>
          <w:sz w:val="32"/>
          <w:szCs w:val="32"/>
          <w:lang w:val="zh-CN"/>
        </w:rPr>
        <w:t>和财务会计报告及相关经济活动的资料或者资产，报经校领导批准，予以暂时封存；</w:t>
      </w:r>
    </w:p>
    <w:p w:rsidR="00891314" w:rsidRDefault="00891314" w:rsidP="00891314">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Pr>
          <w:rStyle w:val="124"/>
          <w:rFonts w:ascii="仿宋" w:eastAsia="仿宋" w:hAnsi="仿宋" w:hint="eastAsia"/>
          <w:color w:val="000000"/>
          <w:sz w:val="32"/>
          <w:szCs w:val="32"/>
          <w:lang w:val="zh-CN"/>
        </w:rPr>
        <w:t>（</w:t>
      </w:r>
      <w:r w:rsidR="00B306A3" w:rsidRPr="00891314">
        <w:rPr>
          <w:rStyle w:val="124"/>
          <w:rFonts w:ascii="仿宋" w:eastAsia="仿宋" w:hint="eastAsia"/>
          <w:sz w:val="32"/>
          <w:szCs w:val="32"/>
        </w:rPr>
        <w:t>四</w:t>
      </w:r>
      <w:r w:rsidRPr="00057F98">
        <w:rPr>
          <w:rStyle w:val="125"/>
          <w:rFonts w:ascii="仿宋" w:eastAsia="仿宋" w:hAnsi="仿宋" w:hint="eastAsia"/>
          <w:color w:val="000000"/>
          <w:spacing w:val="2"/>
          <w:sz w:val="32"/>
          <w:szCs w:val="32"/>
          <w:lang w:val="zh-CN"/>
        </w:rPr>
        <w:t>）</w:t>
      </w:r>
      <w:r w:rsidR="00B306A3" w:rsidRPr="00057F98">
        <w:rPr>
          <w:rStyle w:val="125"/>
          <w:rFonts w:ascii="仿宋" w:eastAsia="仿宋" w:hAnsi="仿宋" w:hint="eastAsia"/>
          <w:color w:val="000000"/>
          <w:spacing w:val="2"/>
          <w:sz w:val="32"/>
          <w:szCs w:val="32"/>
          <w:lang w:val="zh-CN"/>
        </w:rPr>
        <w:t>依</w:t>
      </w:r>
      <w:r w:rsidR="00B306A3" w:rsidRPr="00376E4F">
        <w:rPr>
          <w:rStyle w:val="125"/>
          <w:rFonts w:ascii="仿宋" w:eastAsia="仿宋" w:hAnsi="仿宋" w:hint="eastAsia"/>
          <w:color w:val="000000"/>
          <w:sz w:val="32"/>
          <w:szCs w:val="32"/>
          <w:lang w:val="zh-CN"/>
        </w:rPr>
        <w:t>法向有关单位和个人调查和询问审计事项中的有关问题，并取得相关证明材料；</w:t>
      </w:r>
    </w:p>
    <w:p w:rsidR="00B306A3" w:rsidRPr="00891314" w:rsidRDefault="00891314" w:rsidP="00891314">
      <w:pPr>
        <w:pStyle w:val="121"/>
        <w:shd w:val="clear" w:color="auto" w:fill="auto"/>
        <w:spacing w:line="560" w:lineRule="exact"/>
        <w:ind w:right="40" w:firstLineChars="200" w:firstLine="640"/>
        <w:jc w:val="both"/>
        <w:rPr>
          <w:rStyle w:val="125"/>
          <w:rFonts w:ascii="仿宋" w:eastAsia="仿宋"/>
          <w:color w:val="000000"/>
          <w:sz w:val="32"/>
          <w:szCs w:val="32"/>
          <w:lang w:val="zh-CN"/>
        </w:rPr>
      </w:pPr>
      <w:r>
        <w:rPr>
          <w:rStyle w:val="124"/>
          <w:rFonts w:ascii="仿宋" w:eastAsia="仿宋" w:hAnsi="仿宋" w:hint="eastAsia"/>
          <w:color w:val="000000"/>
          <w:sz w:val="32"/>
          <w:szCs w:val="32"/>
          <w:lang w:val="zh-CN"/>
        </w:rPr>
        <w:t>（</w:t>
      </w:r>
      <w:r>
        <w:rPr>
          <w:rStyle w:val="124"/>
          <w:rFonts w:ascii="仿宋" w:eastAsia="仿宋" w:hint="eastAsia"/>
          <w:sz w:val="32"/>
          <w:szCs w:val="32"/>
        </w:rPr>
        <w:t>五</w:t>
      </w:r>
      <w:r w:rsidRPr="00057F98">
        <w:rPr>
          <w:rStyle w:val="125"/>
          <w:rFonts w:ascii="仿宋" w:eastAsia="仿宋" w:hAnsi="仿宋" w:hint="eastAsia"/>
          <w:color w:val="000000"/>
          <w:spacing w:val="2"/>
          <w:sz w:val="32"/>
          <w:szCs w:val="32"/>
          <w:lang w:val="zh-CN"/>
        </w:rPr>
        <w:t>）</w:t>
      </w:r>
      <w:r w:rsidR="00B306A3" w:rsidRPr="00057F98">
        <w:rPr>
          <w:rStyle w:val="124"/>
          <w:rFonts w:ascii="仿宋" w:eastAsia="仿宋" w:hint="eastAsia"/>
          <w:spacing w:val="2"/>
          <w:sz w:val="32"/>
          <w:szCs w:val="32"/>
        </w:rPr>
        <w:t>经</w:t>
      </w:r>
      <w:r w:rsidR="00B306A3" w:rsidRPr="00376E4F">
        <w:rPr>
          <w:rStyle w:val="125"/>
          <w:rFonts w:ascii="仿宋" w:eastAsia="仿宋" w:hAnsi="仿宋" w:hint="eastAsia"/>
          <w:color w:val="000000"/>
          <w:sz w:val="32"/>
          <w:szCs w:val="32"/>
          <w:lang w:val="zh-CN"/>
        </w:rPr>
        <w:t>批准</w:t>
      </w:r>
      <w:r w:rsidR="00B306A3" w:rsidRPr="00891314">
        <w:rPr>
          <w:rStyle w:val="125"/>
          <w:rFonts w:ascii="仿宋" w:eastAsia="仿宋" w:hAnsi="仿宋" w:hint="eastAsia"/>
          <w:color w:val="000000"/>
          <w:sz w:val="32"/>
          <w:szCs w:val="32"/>
          <w:lang w:val="zh-CN"/>
        </w:rPr>
        <w:t>，</w:t>
      </w:r>
      <w:r w:rsidR="009023E1" w:rsidRPr="00376E4F">
        <w:rPr>
          <w:rStyle w:val="125"/>
          <w:rFonts w:ascii="仿宋" w:eastAsia="仿宋" w:hAnsi="仿宋" w:hint="eastAsia"/>
          <w:color w:val="000000"/>
          <w:sz w:val="32"/>
          <w:szCs w:val="32"/>
          <w:lang w:val="zh-CN"/>
        </w:rPr>
        <w:t>在一定范围内以一定形式公示有关审计结果，</w:t>
      </w:r>
      <w:r w:rsidR="00B306A3" w:rsidRPr="00376E4F">
        <w:rPr>
          <w:rStyle w:val="125"/>
          <w:rFonts w:ascii="仿宋" w:eastAsia="仿宋" w:hAnsi="仿宋" w:hint="eastAsia"/>
          <w:color w:val="000000"/>
          <w:sz w:val="32"/>
          <w:szCs w:val="32"/>
          <w:lang w:val="zh-CN"/>
        </w:rPr>
        <w:t>通报、责令改正审计发现的问题；</w:t>
      </w:r>
    </w:p>
    <w:p w:rsidR="00B306A3" w:rsidRPr="00376E4F" w:rsidRDefault="00891314" w:rsidP="00376E4F">
      <w:pPr>
        <w:pStyle w:val="121"/>
        <w:shd w:val="clear" w:color="auto" w:fill="auto"/>
        <w:spacing w:line="560" w:lineRule="exact"/>
        <w:ind w:right="40" w:firstLineChars="200" w:firstLine="640"/>
        <w:jc w:val="both"/>
        <w:rPr>
          <w:rFonts w:ascii="仿宋" w:eastAsia="仿宋" w:hAnsi="仿宋"/>
          <w:sz w:val="32"/>
          <w:szCs w:val="32"/>
        </w:rPr>
      </w:pPr>
      <w:r>
        <w:rPr>
          <w:rStyle w:val="124"/>
          <w:rFonts w:ascii="仿宋" w:eastAsia="仿宋" w:hAnsi="仿宋" w:hint="eastAsia"/>
          <w:color w:val="000000"/>
          <w:sz w:val="32"/>
          <w:szCs w:val="32"/>
          <w:lang w:val="zh-CN"/>
        </w:rPr>
        <w:t>（</w:t>
      </w:r>
      <w:r w:rsidR="00B306A3" w:rsidRPr="00891314">
        <w:rPr>
          <w:rStyle w:val="124"/>
          <w:rFonts w:ascii="仿宋" w:eastAsia="仿宋" w:hint="eastAsia"/>
          <w:sz w:val="32"/>
          <w:szCs w:val="32"/>
        </w:rPr>
        <w:t>六</w:t>
      </w:r>
      <w:r>
        <w:rPr>
          <w:rStyle w:val="124"/>
          <w:rFonts w:ascii="仿宋" w:eastAsia="仿宋" w:hint="eastAsia"/>
          <w:sz w:val="32"/>
          <w:szCs w:val="32"/>
        </w:rPr>
        <w:t>）</w:t>
      </w:r>
      <w:r w:rsidR="00B306A3" w:rsidRPr="00891314">
        <w:rPr>
          <w:rStyle w:val="124"/>
          <w:rFonts w:ascii="仿宋" w:eastAsia="仿宋" w:hint="eastAsia"/>
          <w:sz w:val="32"/>
          <w:szCs w:val="32"/>
        </w:rPr>
        <w:t>对遵守财经法规、经济效益显著、贡献突出的集体和</w:t>
      </w:r>
      <w:r w:rsidR="00B306A3" w:rsidRPr="00376E4F">
        <w:rPr>
          <w:rStyle w:val="125"/>
          <w:rFonts w:ascii="仿宋" w:eastAsia="仿宋" w:hAnsi="仿宋" w:hint="eastAsia"/>
          <w:color w:val="000000"/>
          <w:sz w:val="32"/>
          <w:szCs w:val="32"/>
          <w:lang w:val="zh-CN"/>
        </w:rPr>
        <w:t>个人，提出表彰、奖励的建议；</w:t>
      </w:r>
    </w:p>
    <w:p w:rsidR="00B306A3" w:rsidRPr="00376E4F" w:rsidRDefault="00891314" w:rsidP="00376E4F">
      <w:pPr>
        <w:pStyle w:val="121"/>
        <w:shd w:val="clear" w:color="auto" w:fill="auto"/>
        <w:spacing w:line="560" w:lineRule="exact"/>
        <w:ind w:right="40" w:firstLineChars="200" w:firstLine="640"/>
        <w:jc w:val="both"/>
        <w:rPr>
          <w:rFonts w:ascii="仿宋" w:eastAsia="仿宋" w:hAnsi="仿宋"/>
          <w:sz w:val="32"/>
          <w:szCs w:val="32"/>
        </w:rPr>
      </w:pPr>
      <w:r>
        <w:rPr>
          <w:rStyle w:val="124"/>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七</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开展后续审计</w:t>
      </w:r>
      <w:r w:rsidR="00B306A3" w:rsidRPr="00376E4F">
        <w:rPr>
          <w:rStyle w:val="125"/>
          <w:rFonts w:ascii="仿宋" w:eastAsia="仿宋" w:hAnsi="仿宋" w:hint="eastAsia"/>
          <w:color w:val="000000"/>
          <w:sz w:val="32"/>
          <w:szCs w:val="32"/>
        </w:rPr>
        <w:t>，</w:t>
      </w:r>
      <w:r w:rsidR="00B306A3" w:rsidRPr="00376E4F">
        <w:rPr>
          <w:rStyle w:val="125"/>
          <w:rFonts w:ascii="仿宋" w:eastAsia="仿宋" w:hAnsi="仿宋" w:hint="eastAsia"/>
          <w:color w:val="000000"/>
          <w:sz w:val="32"/>
          <w:szCs w:val="32"/>
          <w:lang w:val="zh-CN"/>
        </w:rPr>
        <w:t>监督、检查被审计对象采取的整改措施及效果，并向校领导报告后续审计结果；</w:t>
      </w:r>
    </w:p>
    <w:p w:rsidR="00B306A3" w:rsidRPr="00376E4F" w:rsidRDefault="00891314" w:rsidP="00376E4F">
      <w:pPr>
        <w:pStyle w:val="121"/>
        <w:shd w:val="clear" w:color="auto" w:fill="auto"/>
        <w:spacing w:line="560" w:lineRule="exact"/>
        <w:ind w:right="40" w:firstLineChars="200" w:firstLine="640"/>
        <w:jc w:val="both"/>
        <w:rPr>
          <w:rFonts w:ascii="仿宋" w:eastAsia="仿宋" w:hAnsi="仿宋"/>
          <w:sz w:val="32"/>
          <w:szCs w:val="32"/>
        </w:rPr>
      </w:pPr>
      <w:r>
        <w:rPr>
          <w:rStyle w:val="124"/>
          <w:rFonts w:ascii="仿宋" w:eastAsia="仿宋" w:hAnsi="仿宋" w:hint="eastAsia"/>
          <w:color w:val="000000"/>
          <w:sz w:val="32"/>
          <w:szCs w:val="32"/>
          <w:lang w:val="zh-CN"/>
        </w:rPr>
        <w:t>（</w:t>
      </w:r>
      <w:r>
        <w:rPr>
          <w:rStyle w:val="125"/>
          <w:rFonts w:ascii="仿宋" w:eastAsia="仿宋" w:hAnsi="仿宋" w:hint="eastAsia"/>
          <w:color w:val="000000"/>
          <w:sz w:val="32"/>
          <w:szCs w:val="32"/>
          <w:lang w:val="zh-CN"/>
        </w:rPr>
        <w:t>八）</w:t>
      </w:r>
      <w:r w:rsidR="00B306A3" w:rsidRPr="00376E4F">
        <w:rPr>
          <w:rStyle w:val="125"/>
          <w:rFonts w:ascii="仿宋" w:eastAsia="仿宋" w:hAnsi="仿宋" w:hint="eastAsia"/>
          <w:color w:val="000000"/>
          <w:sz w:val="32"/>
          <w:szCs w:val="32"/>
          <w:lang w:val="zh-CN"/>
        </w:rPr>
        <w:t>对违反学校规章制度的行为</w:t>
      </w:r>
      <w:r w:rsidR="00B306A3" w:rsidRPr="00376E4F">
        <w:rPr>
          <w:rStyle w:val="125"/>
          <w:rFonts w:ascii="仿宋" w:eastAsia="仿宋" w:hAnsi="仿宋" w:hint="eastAsia"/>
          <w:color w:val="000000"/>
          <w:sz w:val="32"/>
          <w:szCs w:val="32"/>
        </w:rPr>
        <w:t>，</w:t>
      </w:r>
      <w:r w:rsidR="00B306A3" w:rsidRPr="00376E4F">
        <w:rPr>
          <w:rStyle w:val="125"/>
          <w:rFonts w:ascii="仿宋" w:eastAsia="仿宋" w:hAnsi="仿宋" w:hint="eastAsia"/>
          <w:color w:val="000000"/>
          <w:sz w:val="32"/>
          <w:szCs w:val="32"/>
          <w:lang w:val="zh-CN"/>
        </w:rPr>
        <w:t>以及经营管理活动中存在的违法、违规行为，在职权范围内提出处理建议；</w:t>
      </w:r>
    </w:p>
    <w:p w:rsidR="00B306A3" w:rsidRPr="00376E4F" w:rsidRDefault="00891314" w:rsidP="00891314">
      <w:pPr>
        <w:pStyle w:val="121"/>
        <w:shd w:val="clear" w:color="auto" w:fill="auto"/>
        <w:spacing w:line="560" w:lineRule="exact"/>
        <w:ind w:firstLineChars="200" w:firstLine="640"/>
        <w:jc w:val="both"/>
        <w:rPr>
          <w:rFonts w:ascii="仿宋" w:eastAsia="仿宋" w:hAnsi="仿宋"/>
          <w:sz w:val="32"/>
          <w:szCs w:val="32"/>
        </w:rPr>
      </w:pPr>
      <w:r>
        <w:rPr>
          <w:rStyle w:val="124"/>
          <w:rFonts w:ascii="仿宋" w:eastAsia="仿宋" w:hAnsi="仿宋" w:hint="eastAsia"/>
          <w:color w:val="000000"/>
          <w:sz w:val="32"/>
          <w:szCs w:val="32"/>
          <w:lang w:val="zh-CN"/>
        </w:rPr>
        <w:t>（</w:t>
      </w:r>
      <w:r w:rsidR="00B306A3" w:rsidRPr="00891314">
        <w:rPr>
          <w:rStyle w:val="125"/>
          <w:rFonts w:ascii="仿宋" w:eastAsia="仿宋" w:hAnsi="仿宋" w:hint="eastAsia"/>
          <w:color w:val="000000"/>
          <w:spacing w:val="20"/>
          <w:sz w:val="32"/>
          <w:szCs w:val="32"/>
          <w:lang w:val="zh-CN"/>
        </w:rPr>
        <w:t>九</w:t>
      </w:r>
      <w:r w:rsidRPr="00057F98">
        <w:rPr>
          <w:rStyle w:val="125"/>
          <w:rFonts w:ascii="仿宋" w:eastAsia="仿宋" w:hAnsi="仿宋" w:hint="eastAsia"/>
          <w:color w:val="000000"/>
          <w:spacing w:val="2"/>
          <w:sz w:val="32"/>
          <w:szCs w:val="32"/>
          <w:lang w:val="zh-CN"/>
        </w:rPr>
        <w:t>）</w:t>
      </w:r>
      <w:r w:rsidR="00B306A3" w:rsidRPr="00057F98">
        <w:rPr>
          <w:rStyle w:val="125"/>
          <w:rFonts w:ascii="仿宋" w:eastAsia="仿宋" w:hAnsi="仿宋" w:hint="eastAsia"/>
          <w:color w:val="000000"/>
          <w:spacing w:val="2"/>
          <w:sz w:val="32"/>
          <w:szCs w:val="32"/>
          <w:lang w:val="zh-CN"/>
        </w:rPr>
        <w:t>参</w:t>
      </w:r>
      <w:r w:rsidR="00B306A3" w:rsidRPr="00376E4F">
        <w:rPr>
          <w:rStyle w:val="125"/>
          <w:rFonts w:ascii="仿宋" w:eastAsia="仿宋" w:hAnsi="仿宋" w:hint="eastAsia"/>
          <w:color w:val="000000"/>
          <w:sz w:val="32"/>
          <w:szCs w:val="32"/>
          <w:lang w:val="zh-CN"/>
        </w:rPr>
        <w:t>与制定有关管理规章制度，起草内部审计规章制度；</w:t>
      </w:r>
    </w:p>
    <w:p w:rsidR="00B306A3" w:rsidRPr="00376E4F" w:rsidRDefault="00891314" w:rsidP="00376E4F">
      <w:pPr>
        <w:pStyle w:val="121"/>
        <w:shd w:val="clear" w:color="auto" w:fill="auto"/>
        <w:spacing w:line="560" w:lineRule="exact"/>
        <w:ind w:left="20" w:firstLineChars="200" w:firstLine="640"/>
        <w:jc w:val="both"/>
        <w:rPr>
          <w:rFonts w:ascii="仿宋" w:eastAsia="仿宋" w:hAnsi="仿宋"/>
          <w:sz w:val="32"/>
          <w:szCs w:val="32"/>
        </w:rPr>
      </w:pPr>
      <w:r>
        <w:rPr>
          <w:rStyle w:val="124"/>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十</w:t>
      </w:r>
      <w:r>
        <w:rPr>
          <w:rStyle w:val="125"/>
          <w:rFonts w:ascii="仿宋" w:eastAsia="仿宋" w:hAnsi="仿宋" w:hint="eastAsia"/>
          <w:color w:val="000000"/>
          <w:sz w:val="32"/>
          <w:szCs w:val="32"/>
          <w:lang w:val="zh-CN"/>
        </w:rPr>
        <w:t>）</w:t>
      </w:r>
      <w:r w:rsidR="00B306A3" w:rsidRPr="00376E4F">
        <w:rPr>
          <w:rStyle w:val="125"/>
          <w:rFonts w:ascii="仿宋" w:eastAsia="仿宋" w:hAnsi="仿宋" w:hint="eastAsia"/>
          <w:color w:val="000000"/>
          <w:sz w:val="32"/>
          <w:szCs w:val="32"/>
          <w:lang w:val="zh-CN"/>
        </w:rPr>
        <w:t>法律、法规和规章规定的其他职权。</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95pt7"/>
          <w:rFonts w:ascii="仿宋" w:eastAsia="仿宋" w:hAnsi="仿宋" w:hint="eastAsia"/>
          <w:b w:val="0"/>
          <w:color w:val="000000"/>
          <w:sz w:val="32"/>
          <w:szCs w:val="32"/>
          <w:lang w:val="zh-CN"/>
        </w:rPr>
        <w:t>第十二条</w:t>
      </w:r>
      <w:r w:rsidR="00CE7232"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监察审计</w:t>
      </w:r>
      <w:proofErr w:type="gramStart"/>
      <w:r w:rsidRPr="00376E4F">
        <w:rPr>
          <w:rStyle w:val="125"/>
          <w:rFonts w:ascii="仿宋" w:eastAsia="仿宋" w:hAnsi="仿宋" w:hint="eastAsia"/>
          <w:color w:val="000000"/>
          <w:sz w:val="32"/>
          <w:szCs w:val="32"/>
          <w:lang w:val="zh-CN"/>
        </w:rPr>
        <w:t>室依法</w:t>
      </w:r>
      <w:proofErr w:type="gramEnd"/>
      <w:r w:rsidRPr="00376E4F">
        <w:rPr>
          <w:rStyle w:val="125"/>
          <w:rFonts w:ascii="仿宋" w:eastAsia="仿宋" w:hAnsi="仿宋" w:hint="eastAsia"/>
          <w:color w:val="000000"/>
          <w:sz w:val="32"/>
          <w:szCs w:val="32"/>
          <w:lang w:val="zh-CN"/>
        </w:rPr>
        <w:t>审计、依法查处问题、依法通</w:t>
      </w:r>
      <w:r w:rsidRPr="00376E4F">
        <w:rPr>
          <w:rStyle w:val="125"/>
          <w:rFonts w:ascii="仿宋" w:eastAsia="仿宋" w:hAnsi="仿宋" w:hint="eastAsia"/>
          <w:color w:val="000000"/>
          <w:sz w:val="32"/>
          <w:szCs w:val="32"/>
          <w:lang w:val="zh-CN"/>
        </w:rPr>
        <w:lastRenderedPageBreak/>
        <w:t>报审计结果，不受其他单位和个人的干涉。凡是涉及管理、分配、使用公共资金、国有资产、国有资源的单位和个人，都要自觉接受审计、配合审计。</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95pt7"/>
          <w:rFonts w:ascii="仿宋" w:eastAsia="仿宋" w:hAnsi="仿宋" w:hint="eastAsia"/>
          <w:b w:val="0"/>
          <w:color w:val="000000"/>
          <w:sz w:val="32"/>
          <w:szCs w:val="32"/>
          <w:lang w:val="zh-CN"/>
        </w:rPr>
        <w:t>第十三条</w:t>
      </w:r>
      <w:r w:rsidR="009023E1"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学校支持内部审计工作，保证监察审计室和内部审计人员依法履行职责，及时协调解决工作中遇到的问题。</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95pt7"/>
          <w:rFonts w:ascii="仿宋" w:eastAsia="仿宋" w:hAnsi="仿宋" w:hint="eastAsia"/>
          <w:b w:val="0"/>
          <w:color w:val="000000"/>
          <w:sz w:val="32"/>
          <w:szCs w:val="32"/>
          <w:lang w:val="zh-CN"/>
        </w:rPr>
        <w:t>第十四条</w:t>
      </w:r>
      <w:r w:rsidR="009023E1"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内部审计报告可以作为</w:t>
      </w:r>
      <w:r w:rsidR="00F85188" w:rsidRPr="00376E4F">
        <w:rPr>
          <w:rStyle w:val="125"/>
          <w:rFonts w:ascii="仿宋" w:eastAsia="仿宋" w:hAnsi="仿宋" w:hint="eastAsia"/>
          <w:color w:val="000000"/>
          <w:sz w:val="32"/>
          <w:szCs w:val="32"/>
          <w:lang w:val="zh-CN"/>
        </w:rPr>
        <w:t>上级</w:t>
      </w:r>
      <w:r w:rsidRPr="00376E4F">
        <w:rPr>
          <w:rStyle w:val="125"/>
          <w:rFonts w:ascii="仿宋" w:eastAsia="仿宋" w:hAnsi="仿宋" w:hint="eastAsia"/>
          <w:color w:val="000000"/>
          <w:sz w:val="32"/>
          <w:szCs w:val="32"/>
          <w:lang w:val="zh-CN"/>
        </w:rPr>
        <w:t>审计机关、有关</w:t>
      </w:r>
      <w:r w:rsidR="00706DAF" w:rsidRPr="00376E4F">
        <w:rPr>
          <w:rStyle w:val="125"/>
          <w:rFonts w:ascii="仿宋" w:eastAsia="仿宋" w:hAnsi="仿宋" w:hint="eastAsia"/>
          <w:color w:val="000000"/>
          <w:sz w:val="32"/>
          <w:szCs w:val="32"/>
          <w:lang w:val="zh-CN"/>
        </w:rPr>
        <w:t>单位</w:t>
      </w:r>
      <w:r w:rsidR="00861C40" w:rsidRPr="00376E4F">
        <w:rPr>
          <w:rStyle w:val="125"/>
          <w:rFonts w:ascii="仿宋" w:eastAsia="仿宋" w:hAnsi="仿宋" w:hint="eastAsia"/>
          <w:color w:val="000000"/>
          <w:sz w:val="32"/>
          <w:szCs w:val="32"/>
          <w:lang w:val="zh-CN"/>
        </w:rPr>
        <w:t>开展</w:t>
      </w:r>
      <w:r w:rsidRPr="00376E4F">
        <w:rPr>
          <w:rStyle w:val="125"/>
          <w:rFonts w:ascii="仿宋" w:eastAsia="仿宋" w:hAnsi="仿宋" w:hint="eastAsia"/>
          <w:color w:val="000000"/>
          <w:sz w:val="32"/>
          <w:szCs w:val="32"/>
          <w:lang w:val="zh-CN"/>
        </w:rPr>
        <w:t>相关工作的参考依据。</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5"/>
          <w:rFonts w:ascii="仿宋" w:eastAsia="仿宋" w:hAnsi="仿宋" w:hint="eastAsia"/>
          <w:color w:val="000000"/>
          <w:sz w:val="32"/>
          <w:szCs w:val="32"/>
          <w:lang w:val="zh-CN"/>
        </w:rPr>
        <w:t>组织人事</w:t>
      </w:r>
      <w:r w:rsidR="00706DAF" w:rsidRPr="00376E4F">
        <w:rPr>
          <w:rStyle w:val="125"/>
          <w:rFonts w:ascii="仿宋" w:eastAsia="仿宋" w:hAnsi="仿宋" w:hint="eastAsia"/>
          <w:color w:val="000000"/>
          <w:sz w:val="32"/>
          <w:szCs w:val="32"/>
          <w:lang w:val="zh-CN"/>
        </w:rPr>
        <w:t>单位</w:t>
      </w:r>
      <w:r w:rsidRPr="00376E4F">
        <w:rPr>
          <w:rStyle w:val="125"/>
          <w:rFonts w:ascii="仿宋" w:eastAsia="仿宋" w:hAnsi="仿宋" w:hint="eastAsia"/>
          <w:color w:val="000000"/>
          <w:sz w:val="32"/>
          <w:szCs w:val="32"/>
          <w:lang w:val="zh-CN"/>
        </w:rPr>
        <w:t>在考核、奖惩、任免各</w:t>
      </w:r>
      <w:r w:rsidR="00706DAF" w:rsidRPr="00376E4F">
        <w:rPr>
          <w:rStyle w:val="125"/>
          <w:rFonts w:ascii="仿宋" w:eastAsia="仿宋" w:hAnsi="仿宋" w:hint="eastAsia"/>
          <w:color w:val="000000"/>
          <w:sz w:val="32"/>
          <w:szCs w:val="32"/>
          <w:lang w:val="zh-CN"/>
        </w:rPr>
        <w:t>单位</w:t>
      </w:r>
      <w:r w:rsidRPr="00376E4F">
        <w:rPr>
          <w:rStyle w:val="125"/>
          <w:rFonts w:ascii="仿宋" w:eastAsia="仿宋" w:hAnsi="仿宋" w:hint="eastAsia"/>
          <w:color w:val="000000"/>
          <w:sz w:val="32"/>
          <w:szCs w:val="32"/>
          <w:lang w:val="zh-CN"/>
        </w:rPr>
        <w:t>负责人时</w:t>
      </w:r>
      <w:r w:rsidRPr="00376E4F">
        <w:rPr>
          <w:rStyle w:val="125"/>
          <w:rFonts w:ascii="仿宋" w:eastAsia="仿宋" w:hAnsi="仿宋" w:hint="eastAsia"/>
          <w:color w:val="000000"/>
          <w:sz w:val="32"/>
          <w:szCs w:val="32"/>
        </w:rPr>
        <w:t>，</w:t>
      </w:r>
      <w:r w:rsidRPr="00376E4F">
        <w:rPr>
          <w:rStyle w:val="125"/>
          <w:rFonts w:ascii="仿宋" w:eastAsia="仿宋" w:hAnsi="仿宋" w:hint="eastAsia"/>
          <w:color w:val="000000"/>
          <w:sz w:val="32"/>
          <w:szCs w:val="32"/>
          <w:lang w:val="zh-CN"/>
        </w:rPr>
        <w:t>应当将有关内部审计结论作为重要依据。</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95pt7"/>
          <w:rFonts w:ascii="仿宋" w:eastAsia="仿宋" w:hAnsi="仿宋" w:hint="eastAsia"/>
          <w:b w:val="0"/>
          <w:color w:val="000000"/>
          <w:sz w:val="32"/>
          <w:szCs w:val="32"/>
          <w:lang w:val="zh-CN"/>
        </w:rPr>
        <w:t>第十五条</w:t>
      </w:r>
      <w:r w:rsidR="009023E1"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监察审计室应确定年度审计工作目标，制定年度审计工作计划，</w:t>
      </w:r>
      <w:proofErr w:type="gramStart"/>
      <w:r w:rsidRPr="00376E4F">
        <w:rPr>
          <w:rStyle w:val="125"/>
          <w:rFonts w:ascii="仿宋" w:eastAsia="仿宋" w:hAnsi="仿宋" w:hint="eastAsia"/>
          <w:color w:val="000000"/>
          <w:sz w:val="32"/>
          <w:szCs w:val="32"/>
          <w:lang w:val="zh-CN"/>
        </w:rPr>
        <w:t>报校领导</w:t>
      </w:r>
      <w:proofErr w:type="gramEnd"/>
      <w:r w:rsidRPr="00376E4F">
        <w:rPr>
          <w:rStyle w:val="125"/>
          <w:rFonts w:ascii="仿宋" w:eastAsia="仿宋" w:hAnsi="仿宋" w:hint="eastAsia"/>
          <w:color w:val="000000"/>
          <w:sz w:val="32"/>
          <w:szCs w:val="32"/>
          <w:lang w:val="zh-CN"/>
        </w:rPr>
        <w:t>批准后实施。</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95pt7"/>
          <w:rFonts w:ascii="仿宋" w:eastAsia="仿宋" w:hAnsi="仿宋" w:hint="eastAsia"/>
          <w:b w:val="0"/>
          <w:color w:val="000000"/>
          <w:sz w:val="32"/>
          <w:szCs w:val="32"/>
          <w:lang w:val="zh-CN"/>
        </w:rPr>
        <w:t>第十六条</w:t>
      </w:r>
      <w:r w:rsidR="009023E1"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监察审计室根据年度审计工作计划确定审计项目，组成审计组实施审计。审计组成员不得少于</w:t>
      </w:r>
      <w:r w:rsidRPr="00376E4F">
        <w:rPr>
          <w:rStyle w:val="124"/>
          <w:rFonts w:ascii="仿宋" w:eastAsia="仿宋" w:hAnsi="仿宋"/>
          <w:color w:val="000000"/>
          <w:sz w:val="32"/>
          <w:szCs w:val="32"/>
          <w:lang w:val="zh-CN"/>
        </w:rPr>
        <w:t>2</w:t>
      </w:r>
      <w:r w:rsidRPr="00376E4F">
        <w:rPr>
          <w:rStyle w:val="125"/>
          <w:rFonts w:ascii="仿宋" w:eastAsia="仿宋" w:hAnsi="仿宋" w:hint="eastAsia"/>
          <w:color w:val="000000"/>
          <w:sz w:val="32"/>
          <w:szCs w:val="32"/>
          <w:lang w:val="zh-CN"/>
        </w:rPr>
        <w:t>人。</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5"/>
          <w:rFonts w:ascii="仿宋" w:eastAsia="仿宋" w:hAnsi="仿宋" w:hint="eastAsia"/>
          <w:color w:val="000000"/>
          <w:sz w:val="32"/>
          <w:szCs w:val="32"/>
          <w:lang w:val="zh-CN"/>
        </w:rPr>
        <w:t>实施审计前，应当制定审计实施方案，向被审计对象送达审计通知书。</w:t>
      </w:r>
    </w:p>
    <w:p w:rsidR="00B306A3" w:rsidRPr="00376E4F" w:rsidRDefault="00B306A3" w:rsidP="00376E4F">
      <w:pPr>
        <w:pStyle w:val="121"/>
        <w:shd w:val="clear" w:color="auto" w:fill="auto"/>
        <w:spacing w:line="560" w:lineRule="exact"/>
        <w:ind w:left="20" w:firstLineChars="200" w:firstLine="640"/>
        <w:jc w:val="both"/>
        <w:rPr>
          <w:rStyle w:val="125"/>
          <w:rFonts w:ascii="仿宋" w:eastAsia="仿宋" w:hAnsi="仿宋"/>
          <w:color w:val="000000"/>
          <w:sz w:val="32"/>
          <w:szCs w:val="32"/>
          <w:lang w:val="zh-CN"/>
        </w:rPr>
      </w:pPr>
      <w:r w:rsidRPr="00376E4F">
        <w:rPr>
          <w:rStyle w:val="125"/>
          <w:rFonts w:ascii="仿宋" w:eastAsia="仿宋" w:hAnsi="仿宋" w:hint="eastAsia"/>
          <w:color w:val="000000"/>
          <w:sz w:val="32"/>
          <w:szCs w:val="32"/>
          <w:lang w:val="zh-CN"/>
        </w:rPr>
        <w:t>实施审计时，</w:t>
      </w:r>
      <w:r w:rsidR="00861C40" w:rsidRPr="00376E4F">
        <w:rPr>
          <w:rStyle w:val="125"/>
          <w:rFonts w:ascii="仿宋" w:eastAsia="仿宋" w:hAnsi="仿宋" w:hint="eastAsia"/>
          <w:color w:val="000000"/>
          <w:sz w:val="32"/>
          <w:szCs w:val="32"/>
          <w:lang w:val="zh-CN"/>
        </w:rPr>
        <w:t>应当</w:t>
      </w:r>
      <w:r w:rsidRPr="00376E4F">
        <w:rPr>
          <w:rStyle w:val="125"/>
          <w:rFonts w:ascii="仿宋" w:eastAsia="仿宋" w:hAnsi="仿宋" w:hint="eastAsia"/>
          <w:color w:val="000000"/>
          <w:sz w:val="32"/>
          <w:szCs w:val="32"/>
          <w:lang w:val="zh-CN"/>
        </w:rPr>
        <w:t>取得有关证明材料，编制审计工作底稿。</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5"/>
          <w:rFonts w:ascii="仿宋" w:eastAsia="仿宋" w:hAnsi="仿宋" w:hint="eastAsia"/>
          <w:color w:val="000000"/>
          <w:sz w:val="32"/>
          <w:szCs w:val="32"/>
          <w:lang w:val="zh-CN"/>
        </w:rPr>
        <w:t>审计结束后，形成的审计报告应当征求被审计对象的意见，并经监察审计室</w:t>
      </w:r>
      <w:r w:rsidR="00F85188" w:rsidRPr="00376E4F">
        <w:rPr>
          <w:rStyle w:val="125"/>
          <w:rFonts w:ascii="仿宋" w:eastAsia="仿宋" w:hAnsi="仿宋" w:hint="eastAsia"/>
          <w:color w:val="000000"/>
          <w:sz w:val="32"/>
          <w:szCs w:val="32"/>
          <w:lang w:val="zh-CN"/>
        </w:rPr>
        <w:t>分管审计的</w:t>
      </w:r>
      <w:r w:rsidRPr="00376E4F">
        <w:rPr>
          <w:rStyle w:val="125"/>
          <w:rFonts w:ascii="仿宋" w:eastAsia="仿宋" w:hAnsi="仿宋" w:hint="eastAsia"/>
          <w:color w:val="000000"/>
          <w:sz w:val="32"/>
          <w:szCs w:val="32"/>
          <w:lang w:val="zh-CN"/>
        </w:rPr>
        <w:t>负责人审核</w:t>
      </w:r>
      <w:proofErr w:type="gramStart"/>
      <w:r w:rsidRPr="00376E4F">
        <w:rPr>
          <w:rStyle w:val="125"/>
          <w:rFonts w:ascii="仿宋" w:eastAsia="仿宋" w:hAnsi="仿宋" w:hint="eastAsia"/>
          <w:color w:val="000000"/>
          <w:sz w:val="32"/>
          <w:szCs w:val="32"/>
          <w:lang w:val="zh-CN"/>
        </w:rPr>
        <w:t>后报校领导</w:t>
      </w:r>
      <w:proofErr w:type="gramEnd"/>
      <w:r w:rsidRPr="00376E4F">
        <w:rPr>
          <w:rStyle w:val="125"/>
          <w:rFonts w:ascii="仿宋" w:eastAsia="仿宋" w:hAnsi="仿宋" w:hint="eastAsia"/>
          <w:color w:val="000000"/>
          <w:sz w:val="32"/>
          <w:szCs w:val="32"/>
          <w:lang w:val="zh-CN"/>
        </w:rPr>
        <w:t>审批。</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95pt7"/>
          <w:rFonts w:ascii="仿宋" w:eastAsia="仿宋" w:hAnsi="仿宋" w:hint="eastAsia"/>
          <w:b w:val="0"/>
          <w:color w:val="000000"/>
          <w:sz w:val="32"/>
          <w:szCs w:val="32"/>
          <w:lang w:val="zh-CN"/>
        </w:rPr>
        <w:t>第十七条</w:t>
      </w:r>
      <w:r w:rsidR="00F207AB" w:rsidRPr="00376E4F">
        <w:rPr>
          <w:rStyle w:val="1295pt7"/>
          <w:rFonts w:ascii="仿宋" w:eastAsia="仿宋" w:hAnsi="仿宋" w:hint="eastAsia"/>
          <w:color w:val="000000"/>
          <w:sz w:val="32"/>
          <w:szCs w:val="32"/>
          <w:lang w:val="zh-CN"/>
        </w:rPr>
        <w:t xml:space="preserve">  </w:t>
      </w:r>
      <w:r w:rsidR="00DA0B14" w:rsidRPr="00376E4F">
        <w:rPr>
          <w:rStyle w:val="125"/>
          <w:rFonts w:ascii="仿宋" w:eastAsia="仿宋" w:hAnsi="仿宋" w:hint="eastAsia"/>
          <w:color w:val="000000"/>
          <w:sz w:val="32"/>
          <w:szCs w:val="32"/>
          <w:lang w:val="zh-CN"/>
        </w:rPr>
        <w:t>审计报告应当对审计事项、审计结果</w:t>
      </w:r>
      <w:proofErr w:type="gramStart"/>
      <w:r w:rsidR="00DA0B14" w:rsidRPr="00376E4F">
        <w:rPr>
          <w:rStyle w:val="125"/>
          <w:rFonts w:ascii="仿宋" w:eastAsia="仿宋" w:hAnsi="仿宋" w:hint="eastAsia"/>
          <w:color w:val="000000"/>
          <w:sz w:val="32"/>
          <w:szCs w:val="32"/>
          <w:lang w:val="zh-CN"/>
        </w:rPr>
        <w:t>作出</w:t>
      </w:r>
      <w:proofErr w:type="gramEnd"/>
      <w:r w:rsidR="00DA0B14" w:rsidRPr="00376E4F">
        <w:rPr>
          <w:rStyle w:val="125"/>
          <w:rFonts w:ascii="仿宋" w:eastAsia="仿宋" w:hAnsi="仿宋" w:hint="eastAsia"/>
          <w:color w:val="000000"/>
          <w:sz w:val="32"/>
          <w:szCs w:val="32"/>
          <w:lang w:val="zh-CN"/>
        </w:rPr>
        <w:t>评价，</w:t>
      </w:r>
      <w:r w:rsidRPr="00376E4F">
        <w:rPr>
          <w:rStyle w:val="125"/>
          <w:rFonts w:ascii="仿宋" w:eastAsia="仿宋" w:hAnsi="仿宋" w:hint="eastAsia"/>
          <w:color w:val="000000"/>
          <w:sz w:val="32"/>
          <w:szCs w:val="32"/>
          <w:lang w:val="zh-CN"/>
        </w:rPr>
        <w:t>提出纠正和处理违法、违规行为的意见以及改进的建议和措施，并送达被审计对象。</w:t>
      </w:r>
    </w:p>
    <w:p w:rsidR="00B306A3" w:rsidRPr="00376E4F" w:rsidRDefault="00B306A3" w:rsidP="00376E4F">
      <w:pPr>
        <w:pStyle w:val="121"/>
        <w:shd w:val="clear" w:color="auto" w:fill="auto"/>
        <w:spacing w:line="560" w:lineRule="exact"/>
        <w:ind w:left="20" w:right="60" w:firstLineChars="200" w:firstLine="640"/>
        <w:jc w:val="both"/>
        <w:rPr>
          <w:rFonts w:ascii="仿宋" w:eastAsia="仿宋" w:hAnsi="仿宋"/>
          <w:sz w:val="32"/>
          <w:szCs w:val="32"/>
        </w:rPr>
      </w:pPr>
      <w:r w:rsidRPr="00376E4F">
        <w:rPr>
          <w:rStyle w:val="1295pt7"/>
          <w:rFonts w:ascii="仿宋" w:eastAsia="仿宋" w:hAnsi="仿宋" w:hint="eastAsia"/>
          <w:b w:val="0"/>
          <w:color w:val="000000"/>
          <w:sz w:val="32"/>
          <w:szCs w:val="32"/>
          <w:lang w:val="zh-CN"/>
        </w:rPr>
        <w:t>第十八条</w:t>
      </w:r>
      <w:r w:rsidR="00F207AB"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经审计发现被审计对象有下列情形之一的</w:t>
      </w:r>
      <w:r w:rsidRPr="00376E4F">
        <w:rPr>
          <w:rStyle w:val="125"/>
          <w:rFonts w:ascii="仿宋" w:eastAsia="仿宋" w:hAnsi="仿宋" w:hint="eastAsia"/>
          <w:color w:val="000000"/>
          <w:sz w:val="32"/>
          <w:szCs w:val="32"/>
        </w:rPr>
        <w:t>，</w:t>
      </w:r>
      <w:r w:rsidR="00F207AB" w:rsidRPr="00376E4F">
        <w:rPr>
          <w:rStyle w:val="125"/>
          <w:rFonts w:ascii="仿宋" w:eastAsia="仿宋" w:hAnsi="仿宋" w:hint="eastAsia"/>
          <w:color w:val="000000"/>
          <w:sz w:val="32"/>
          <w:szCs w:val="32"/>
          <w:lang w:val="zh-CN"/>
        </w:rPr>
        <w:t>监</w:t>
      </w:r>
      <w:r w:rsidR="00F207AB" w:rsidRPr="00376E4F">
        <w:rPr>
          <w:rStyle w:val="125"/>
          <w:rFonts w:ascii="仿宋" w:eastAsia="仿宋" w:hAnsi="仿宋" w:hint="eastAsia"/>
          <w:color w:val="000000"/>
          <w:sz w:val="32"/>
          <w:szCs w:val="32"/>
          <w:lang w:val="zh-CN"/>
        </w:rPr>
        <w:lastRenderedPageBreak/>
        <w:t>察审计</w:t>
      </w:r>
      <w:proofErr w:type="gramStart"/>
      <w:r w:rsidR="00F207AB" w:rsidRPr="00376E4F">
        <w:rPr>
          <w:rStyle w:val="125"/>
          <w:rFonts w:ascii="仿宋" w:eastAsia="仿宋" w:hAnsi="仿宋" w:hint="eastAsia"/>
          <w:color w:val="000000"/>
          <w:sz w:val="32"/>
          <w:szCs w:val="32"/>
          <w:lang w:val="zh-CN"/>
        </w:rPr>
        <w:t>室</w:t>
      </w:r>
      <w:r w:rsidRPr="00376E4F">
        <w:rPr>
          <w:rStyle w:val="125"/>
          <w:rFonts w:ascii="仿宋" w:eastAsia="仿宋" w:hAnsi="仿宋" w:hint="eastAsia"/>
          <w:color w:val="000000"/>
          <w:sz w:val="32"/>
          <w:szCs w:val="32"/>
          <w:lang w:val="zh-CN"/>
        </w:rPr>
        <w:t>应当</w:t>
      </w:r>
      <w:proofErr w:type="gramEnd"/>
      <w:r w:rsidRPr="00376E4F">
        <w:rPr>
          <w:rStyle w:val="125"/>
          <w:rFonts w:ascii="仿宋" w:eastAsia="仿宋" w:hAnsi="仿宋" w:hint="eastAsia"/>
          <w:color w:val="000000"/>
          <w:sz w:val="32"/>
          <w:szCs w:val="32"/>
          <w:lang w:val="zh-CN"/>
        </w:rPr>
        <w:t>提出纠正或者处理意见</w:t>
      </w:r>
      <w:r w:rsidRPr="00376E4F">
        <w:rPr>
          <w:rStyle w:val="125"/>
          <w:rFonts w:ascii="仿宋" w:eastAsia="仿宋" w:hAnsi="仿宋" w:hint="eastAsia"/>
          <w:color w:val="000000"/>
          <w:sz w:val="32"/>
          <w:szCs w:val="32"/>
        </w:rPr>
        <w:t>，</w:t>
      </w:r>
      <w:r w:rsidRPr="00376E4F">
        <w:rPr>
          <w:rStyle w:val="125"/>
          <w:rFonts w:ascii="仿宋" w:eastAsia="仿宋" w:hAnsi="仿宋" w:hint="eastAsia"/>
          <w:color w:val="000000"/>
          <w:sz w:val="32"/>
          <w:szCs w:val="32"/>
          <w:lang w:val="zh-CN"/>
        </w:rPr>
        <w:t>提请学校</w:t>
      </w:r>
      <w:proofErr w:type="gramStart"/>
      <w:r w:rsidRPr="00376E4F">
        <w:rPr>
          <w:rStyle w:val="125"/>
          <w:rFonts w:ascii="仿宋" w:eastAsia="仿宋" w:hAnsi="仿宋" w:hint="eastAsia"/>
          <w:color w:val="000000"/>
          <w:sz w:val="32"/>
          <w:szCs w:val="32"/>
          <w:lang w:val="zh-CN"/>
        </w:rPr>
        <w:t>作出</w:t>
      </w:r>
      <w:proofErr w:type="gramEnd"/>
      <w:r w:rsidRPr="00376E4F">
        <w:rPr>
          <w:rStyle w:val="125"/>
          <w:rFonts w:ascii="仿宋" w:eastAsia="仿宋" w:hAnsi="仿宋" w:hint="eastAsia"/>
          <w:color w:val="000000"/>
          <w:sz w:val="32"/>
          <w:szCs w:val="32"/>
          <w:lang w:val="zh-CN"/>
        </w:rPr>
        <w:t>审计决定：</w:t>
      </w:r>
    </w:p>
    <w:p w:rsidR="00B306A3" w:rsidRPr="00376E4F" w:rsidRDefault="00B306A3" w:rsidP="00376E4F">
      <w:pPr>
        <w:pStyle w:val="121"/>
        <w:shd w:val="clear" w:color="auto" w:fill="auto"/>
        <w:spacing w:line="560" w:lineRule="exact"/>
        <w:ind w:left="20"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一）应缴未缴、少缴税款；</w:t>
      </w:r>
    </w:p>
    <w:p w:rsidR="00B306A3" w:rsidRPr="00376E4F" w:rsidRDefault="00B306A3" w:rsidP="00376E4F">
      <w:pPr>
        <w:pStyle w:val="121"/>
        <w:shd w:val="clear" w:color="auto" w:fill="auto"/>
        <w:spacing w:line="560" w:lineRule="exact"/>
        <w:ind w:left="20"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二）违反票据和现金管理规定</w:t>
      </w:r>
      <w:r w:rsidR="003B143E">
        <w:rPr>
          <w:rStyle w:val="125"/>
          <w:rFonts w:ascii="仿宋" w:eastAsia="仿宋" w:hAnsi="仿宋" w:hint="eastAsia"/>
          <w:color w:val="000000"/>
          <w:sz w:val="32"/>
          <w:szCs w:val="32"/>
          <w:lang w:val="zh-CN"/>
        </w:rPr>
        <w:t>，</w:t>
      </w:r>
      <w:r w:rsidRPr="00376E4F">
        <w:rPr>
          <w:rStyle w:val="125"/>
          <w:rFonts w:ascii="仿宋" w:eastAsia="仿宋" w:hAnsi="仿宋" w:hint="eastAsia"/>
          <w:color w:val="000000"/>
          <w:sz w:val="32"/>
          <w:szCs w:val="32"/>
          <w:lang w:val="zh-CN"/>
        </w:rPr>
        <w:t>私存私放公款；</w:t>
      </w:r>
    </w:p>
    <w:p w:rsidR="00B306A3" w:rsidRPr="00376E4F" w:rsidRDefault="00B306A3" w:rsidP="00376E4F">
      <w:pPr>
        <w:pStyle w:val="121"/>
        <w:shd w:val="clear" w:color="auto" w:fill="auto"/>
        <w:spacing w:line="560" w:lineRule="exact"/>
        <w:ind w:left="20"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三）挤占、挪用专项资金；</w:t>
      </w:r>
    </w:p>
    <w:p w:rsidR="00B306A3" w:rsidRPr="00376E4F" w:rsidRDefault="00B306A3" w:rsidP="00376E4F">
      <w:pPr>
        <w:pStyle w:val="121"/>
        <w:shd w:val="clear" w:color="auto" w:fill="auto"/>
        <w:spacing w:line="560" w:lineRule="exact"/>
        <w:ind w:left="20"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四）虚增、隐瞒、截留收入和利润；</w:t>
      </w:r>
    </w:p>
    <w:p w:rsidR="00B306A3" w:rsidRPr="00376E4F" w:rsidRDefault="00B306A3" w:rsidP="00376E4F">
      <w:pPr>
        <w:pStyle w:val="121"/>
        <w:shd w:val="clear" w:color="auto" w:fill="auto"/>
        <w:spacing w:line="560" w:lineRule="exact"/>
        <w:ind w:left="20"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五）虚报材料消耗；</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六）未依法设置会计账簿；</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七）浪费国家、单位资金或者造成国家、单位资金流失；</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八）编制虚假财务会计报告；</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九）内部控制和管理存在严重薄弱环节；</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十）违反财经法律、法规、规章和纪律的其他情形。</w:t>
      </w:r>
    </w:p>
    <w:p w:rsidR="00B306A3" w:rsidRPr="00376E4F" w:rsidRDefault="00B306A3" w:rsidP="00376E4F">
      <w:pPr>
        <w:pStyle w:val="121"/>
        <w:shd w:val="clear" w:color="auto" w:fill="auto"/>
        <w:spacing w:line="560" w:lineRule="exact"/>
        <w:ind w:right="40" w:firstLineChars="200" w:firstLine="640"/>
        <w:jc w:val="both"/>
        <w:rPr>
          <w:rStyle w:val="125"/>
          <w:rFonts w:ascii="仿宋" w:eastAsia="仿宋" w:hAnsi="仿宋"/>
          <w:color w:val="000000"/>
          <w:sz w:val="32"/>
          <w:szCs w:val="32"/>
          <w:lang w:val="zh-CN"/>
        </w:rPr>
      </w:pPr>
      <w:r w:rsidRPr="00376E4F">
        <w:rPr>
          <w:rStyle w:val="1295pt7"/>
          <w:rFonts w:ascii="仿宋" w:eastAsia="仿宋" w:hAnsi="仿宋" w:hint="eastAsia"/>
          <w:b w:val="0"/>
          <w:color w:val="000000"/>
          <w:sz w:val="32"/>
          <w:szCs w:val="32"/>
          <w:lang w:val="zh-CN"/>
        </w:rPr>
        <w:t>第十九条</w:t>
      </w:r>
      <w:r w:rsidR="00F207AB"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被审计对象应当执行审计报告、审计决定，并在规定的期限内向监察审计室报告执行情况。必要时，监察审计室可以开展后续审计，检查被审计对象对审计报告、审计决定的执行情况</w:t>
      </w:r>
      <w:r w:rsidRPr="00376E4F">
        <w:rPr>
          <w:rStyle w:val="125"/>
          <w:rFonts w:ascii="仿宋" w:eastAsia="仿宋" w:hAnsi="仿宋" w:hint="eastAsia"/>
          <w:color w:val="000000"/>
          <w:sz w:val="32"/>
          <w:szCs w:val="32"/>
        </w:rPr>
        <w:t>，</w:t>
      </w:r>
      <w:r w:rsidRPr="00376E4F">
        <w:rPr>
          <w:rStyle w:val="125"/>
          <w:rFonts w:ascii="仿宋" w:eastAsia="仿宋" w:hAnsi="仿宋" w:hint="eastAsia"/>
          <w:color w:val="000000"/>
          <w:sz w:val="32"/>
          <w:szCs w:val="32"/>
          <w:lang w:val="zh-CN"/>
        </w:rPr>
        <w:t>并向校领导提交后续审计报告。</w:t>
      </w:r>
    </w:p>
    <w:p w:rsidR="00EE07A5" w:rsidRPr="00376E4F" w:rsidRDefault="00EE07A5" w:rsidP="00376E4F">
      <w:pPr>
        <w:pStyle w:val="121"/>
        <w:shd w:val="clear" w:color="auto" w:fill="auto"/>
        <w:spacing w:line="560" w:lineRule="exact"/>
        <w:ind w:right="40" w:firstLineChars="200" w:firstLine="640"/>
        <w:jc w:val="both"/>
        <w:rPr>
          <w:rFonts w:ascii="仿宋" w:eastAsia="仿宋" w:hAnsi="仿宋"/>
          <w:sz w:val="32"/>
          <w:szCs w:val="32"/>
        </w:rPr>
      </w:pPr>
      <w:r w:rsidRPr="00376E4F">
        <w:rPr>
          <w:rStyle w:val="125"/>
          <w:rFonts w:ascii="仿宋" w:eastAsia="仿宋" w:hAnsi="仿宋" w:hint="eastAsia"/>
          <w:color w:val="000000"/>
          <w:sz w:val="32"/>
          <w:szCs w:val="32"/>
          <w:lang w:val="zh-CN"/>
        </w:rPr>
        <w:t>被审计对象对审计报告、审计决定有异议的，可以向内部审计机构所在单位主要负责人或者权利机构提出申诉。</w:t>
      </w:r>
    </w:p>
    <w:p w:rsidR="00B306A3" w:rsidRPr="00376E4F" w:rsidRDefault="00B306A3" w:rsidP="00376E4F">
      <w:pPr>
        <w:pStyle w:val="121"/>
        <w:shd w:val="clear" w:color="auto" w:fill="auto"/>
        <w:spacing w:line="560" w:lineRule="exact"/>
        <w:ind w:right="40" w:firstLineChars="200" w:firstLine="640"/>
        <w:jc w:val="both"/>
        <w:rPr>
          <w:rFonts w:ascii="仿宋" w:eastAsia="仿宋" w:hAnsi="仿宋"/>
          <w:color w:val="000000" w:themeColor="text1"/>
          <w:sz w:val="32"/>
          <w:szCs w:val="32"/>
        </w:rPr>
      </w:pPr>
      <w:r w:rsidRPr="00376E4F">
        <w:rPr>
          <w:rStyle w:val="1295pt7"/>
          <w:rFonts w:ascii="仿宋" w:eastAsia="仿宋" w:hAnsi="仿宋" w:hint="eastAsia"/>
          <w:b w:val="0"/>
          <w:color w:val="000000"/>
          <w:sz w:val="32"/>
          <w:szCs w:val="32"/>
          <w:lang w:val="zh-CN"/>
        </w:rPr>
        <w:t>第二十条</w:t>
      </w:r>
      <w:r w:rsidR="00F207AB" w:rsidRPr="00376E4F">
        <w:rPr>
          <w:rStyle w:val="1295pt7"/>
          <w:rFonts w:ascii="仿宋" w:eastAsia="仿宋" w:hAnsi="仿宋" w:hint="eastAsia"/>
          <w:color w:val="000000"/>
          <w:sz w:val="32"/>
          <w:szCs w:val="32"/>
          <w:lang w:val="zh-CN"/>
        </w:rPr>
        <w:t xml:space="preserve">  </w:t>
      </w:r>
      <w:r w:rsidR="003B143E">
        <w:rPr>
          <w:rStyle w:val="125"/>
          <w:rFonts w:ascii="仿宋" w:eastAsia="仿宋" w:hAnsi="仿宋" w:hint="eastAsia"/>
          <w:color w:val="000000"/>
          <w:sz w:val="32"/>
          <w:szCs w:val="32"/>
          <w:lang w:val="zh-CN"/>
        </w:rPr>
        <w:t>监察审计室在审计事项结束后，</w:t>
      </w:r>
      <w:r w:rsidRPr="00376E4F">
        <w:rPr>
          <w:rStyle w:val="125"/>
          <w:rFonts w:ascii="仿宋" w:eastAsia="仿宋" w:hAnsi="仿宋" w:hint="eastAsia"/>
          <w:color w:val="000000"/>
          <w:sz w:val="32"/>
          <w:szCs w:val="32"/>
          <w:lang w:val="zh-CN"/>
        </w:rPr>
        <w:t>应当按照有关规定建立</w:t>
      </w:r>
      <w:r w:rsidRPr="00376E4F">
        <w:rPr>
          <w:rStyle w:val="125"/>
          <w:rFonts w:ascii="仿宋" w:eastAsia="仿宋" w:hAnsi="仿宋" w:hint="eastAsia"/>
          <w:color w:val="000000" w:themeColor="text1"/>
          <w:sz w:val="32"/>
          <w:szCs w:val="32"/>
          <w:lang w:val="zh-CN"/>
        </w:rPr>
        <w:t>和管理审计档案。</w:t>
      </w:r>
    </w:p>
    <w:p w:rsidR="00B306A3" w:rsidRPr="00376E4F" w:rsidRDefault="00B306A3" w:rsidP="00376E4F">
      <w:pPr>
        <w:pStyle w:val="121"/>
        <w:shd w:val="clear" w:color="auto" w:fill="auto"/>
        <w:spacing w:line="560" w:lineRule="exact"/>
        <w:ind w:right="40" w:firstLineChars="200" w:firstLine="640"/>
        <w:jc w:val="both"/>
        <w:rPr>
          <w:rFonts w:ascii="仿宋" w:eastAsia="仿宋" w:hAnsi="仿宋"/>
          <w:color w:val="000000" w:themeColor="text1"/>
          <w:sz w:val="32"/>
          <w:szCs w:val="32"/>
        </w:rPr>
      </w:pPr>
      <w:r w:rsidRPr="00376E4F">
        <w:rPr>
          <w:rStyle w:val="1295pt7"/>
          <w:rFonts w:ascii="仿宋" w:eastAsia="仿宋" w:hAnsi="仿宋" w:hint="eastAsia"/>
          <w:b w:val="0"/>
          <w:color w:val="000000" w:themeColor="text1"/>
          <w:sz w:val="32"/>
          <w:szCs w:val="32"/>
          <w:lang w:val="zh-CN"/>
        </w:rPr>
        <w:t>第二十一条</w:t>
      </w:r>
      <w:r w:rsidR="00F207AB" w:rsidRPr="00376E4F">
        <w:rPr>
          <w:rStyle w:val="1295pt7"/>
          <w:rFonts w:ascii="仿宋" w:eastAsia="仿宋" w:hAnsi="仿宋" w:hint="eastAsia"/>
          <w:color w:val="000000" w:themeColor="text1"/>
          <w:sz w:val="32"/>
          <w:szCs w:val="32"/>
          <w:lang w:val="zh-CN"/>
        </w:rPr>
        <w:t xml:space="preserve">  </w:t>
      </w:r>
      <w:r w:rsidRPr="00376E4F">
        <w:rPr>
          <w:rStyle w:val="125"/>
          <w:rFonts w:ascii="仿宋" w:eastAsia="仿宋" w:hAnsi="仿宋" w:hint="eastAsia"/>
          <w:color w:val="000000" w:themeColor="text1"/>
          <w:sz w:val="32"/>
          <w:szCs w:val="32"/>
          <w:lang w:val="zh-CN"/>
        </w:rPr>
        <w:t>违反本规定，被审计对象有下列情形之一的，监察审计室可以提出警告、通报批评、经济处理等建议或移送纪检、监察</w:t>
      </w:r>
      <w:r w:rsidR="00706DAF" w:rsidRPr="00376E4F">
        <w:rPr>
          <w:rStyle w:val="125"/>
          <w:rFonts w:ascii="仿宋" w:eastAsia="仿宋" w:hAnsi="仿宋" w:hint="eastAsia"/>
          <w:color w:val="000000" w:themeColor="text1"/>
          <w:sz w:val="32"/>
          <w:szCs w:val="32"/>
          <w:lang w:val="zh-CN"/>
        </w:rPr>
        <w:t>单位</w:t>
      </w:r>
      <w:r w:rsidRPr="00376E4F">
        <w:rPr>
          <w:rStyle w:val="125"/>
          <w:rFonts w:ascii="仿宋" w:eastAsia="仿宋" w:hAnsi="仿宋" w:hint="eastAsia"/>
          <w:color w:val="000000" w:themeColor="text1"/>
          <w:sz w:val="32"/>
          <w:szCs w:val="32"/>
          <w:lang w:val="zh-CN"/>
        </w:rPr>
        <w:t>处理等建议，报请校领导处理：</w:t>
      </w:r>
    </w:p>
    <w:p w:rsidR="00B306A3" w:rsidRPr="00376E4F" w:rsidRDefault="00B306A3" w:rsidP="00376E4F">
      <w:pPr>
        <w:pStyle w:val="121"/>
        <w:shd w:val="clear" w:color="auto" w:fill="auto"/>
        <w:spacing w:line="560" w:lineRule="exact"/>
        <w:ind w:firstLineChars="200" w:firstLine="640"/>
        <w:jc w:val="both"/>
        <w:rPr>
          <w:rFonts w:ascii="仿宋" w:eastAsia="仿宋" w:hAnsi="仿宋"/>
          <w:color w:val="000000" w:themeColor="text1"/>
          <w:sz w:val="32"/>
          <w:szCs w:val="32"/>
        </w:rPr>
      </w:pPr>
      <w:r w:rsidRPr="00376E4F">
        <w:rPr>
          <w:rStyle w:val="124"/>
          <w:rFonts w:ascii="仿宋" w:eastAsia="仿宋" w:hAnsi="仿宋"/>
          <w:color w:val="000000" w:themeColor="text1"/>
          <w:sz w:val="32"/>
          <w:szCs w:val="32"/>
          <w:lang w:val="zh-CN"/>
        </w:rPr>
        <w:lastRenderedPageBreak/>
        <w:t>(</w:t>
      </w:r>
      <w:r w:rsidRPr="00376E4F">
        <w:rPr>
          <w:rStyle w:val="125"/>
          <w:rFonts w:ascii="仿宋" w:eastAsia="仿宋" w:hAnsi="仿宋" w:hint="eastAsia"/>
          <w:color w:val="000000" w:themeColor="text1"/>
          <w:sz w:val="32"/>
          <w:szCs w:val="32"/>
          <w:lang w:val="zh-CN"/>
        </w:rPr>
        <w:t>一）拒绝接受或者不配合内部审计工作的；</w:t>
      </w:r>
    </w:p>
    <w:p w:rsidR="00B306A3" w:rsidRPr="00376E4F" w:rsidRDefault="00B306A3" w:rsidP="00376E4F">
      <w:pPr>
        <w:pStyle w:val="121"/>
        <w:shd w:val="clear" w:color="auto" w:fill="auto"/>
        <w:spacing w:line="560" w:lineRule="exact"/>
        <w:ind w:right="40"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二）拒绝、拖延提供与内部审计事项有关的资料，或者提供资料不真实、不完整的；</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三）拒绝执行审计结论的。</w:t>
      </w:r>
    </w:p>
    <w:p w:rsidR="00B306A3" w:rsidRPr="00376E4F" w:rsidRDefault="00B306A3" w:rsidP="00376E4F">
      <w:pPr>
        <w:pStyle w:val="121"/>
        <w:shd w:val="clear" w:color="auto" w:fill="auto"/>
        <w:spacing w:line="560" w:lineRule="exact"/>
        <w:ind w:right="40" w:firstLineChars="200" w:firstLine="640"/>
        <w:jc w:val="both"/>
        <w:rPr>
          <w:rFonts w:ascii="仿宋" w:eastAsia="仿宋" w:hAnsi="仿宋"/>
          <w:sz w:val="32"/>
          <w:szCs w:val="32"/>
        </w:rPr>
      </w:pPr>
      <w:r w:rsidRPr="00376E4F">
        <w:rPr>
          <w:rStyle w:val="1295pt7"/>
          <w:rFonts w:ascii="仿宋" w:eastAsia="仿宋" w:hAnsi="仿宋" w:hint="eastAsia"/>
          <w:b w:val="0"/>
          <w:color w:val="000000"/>
          <w:sz w:val="32"/>
          <w:szCs w:val="32"/>
          <w:lang w:val="zh-CN"/>
        </w:rPr>
        <w:t>第二十二条</w:t>
      </w:r>
      <w:r w:rsidR="00F207AB"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违反本规定，有下列行为之一的审计人员</w:t>
      </w:r>
      <w:r w:rsidRPr="00376E4F">
        <w:rPr>
          <w:rStyle w:val="125"/>
          <w:rFonts w:ascii="仿宋" w:eastAsia="仿宋" w:hAnsi="仿宋" w:hint="eastAsia"/>
          <w:color w:val="000000"/>
          <w:sz w:val="32"/>
          <w:szCs w:val="32"/>
        </w:rPr>
        <w:t>，</w:t>
      </w:r>
      <w:r w:rsidRPr="00376E4F">
        <w:rPr>
          <w:rStyle w:val="125"/>
          <w:rFonts w:ascii="仿宋" w:eastAsia="仿宋" w:hAnsi="仿宋" w:hint="eastAsia"/>
          <w:color w:val="000000"/>
          <w:sz w:val="32"/>
          <w:szCs w:val="32"/>
          <w:lang w:val="zh-CN"/>
        </w:rPr>
        <w:t>学校应根据有关规定给予批评教育或行政处分等：</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一）隐瞒审计查出的问题或者提供虚假审计结论的；</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二）泄露国家秘密或者泄露被审计单位秘密的；</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Pr="00376E4F">
        <w:rPr>
          <w:rStyle w:val="125"/>
          <w:rFonts w:ascii="仿宋" w:eastAsia="仿宋" w:hAnsi="仿宋" w:hint="eastAsia"/>
          <w:color w:val="000000"/>
          <w:sz w:val="32"/>
          <w:szCs w:val="32"/>
          <w:lang w:val="zh-CN"/>
        </w:rPr>
        <w:t>三）滥用职权、徇私舞弊、玩忽职守的；</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4"/>
          <w:rFonts w:ascii="仿宋" w:eastAsia="仿宋" w:hAnsi="仿宋"/>
          <w:color w:val="000000"/>
          <w:sz w:val="32"/>
          <w:szCs w:val="32"/>
          <w:lang w:val="zh-CN"/>
        </w:rPr>
        <w:t>(</w:t>
      </w:r>
      <w:r w:rsidR="00EE07A5" w:rsidRPr="00376E4F">
        <w:rPr>
          <w:rStyle w:val="125"/>
          <w:rFonts w:ascii="仿宋" w:eastAsia="仿宋" w:hAnsi="仿宋" w:hint="eastAsia"/>
          <w:color w:val="000000"/>
          <w:sz w:val="32"/>
          <w:szCs w:val="32"/>
          <w:lang w:val="zh-CN"/>
        </w:rPr>
        <w:t>四）违反法律、</w:t>
      </w:r>
      <w:r w:rsidRPr="00376E4F">
        <w:rPr>
          <w:rStyle w:val="125"/>
          <w:rFonts w:ascii="仿宋" w:eastAsia="仿宋" w:hAnsi="仿宋" w:hint="eastAsia"/>
          <w:color w:val="000000"/>
          <w:sz w:val="32"/>
          <w:szCs w:val="32"/>
          <w:lang w:val="zh-CN"/>
        </w:rPr>
        <w:t>法规规定的其他情形。</w:t>
      </w:r>
    </w:p>
    <w:p w:rsidR="00B306A3" w:rsidRPr="00376E4F" w:rsidRDefault="00B306A3" w:rsidP="00376E4F">
      <w:pPr>
        <w:pStyle w:val="121"/>
        <w:shd w:val="clear" w:color="auto" w:fill="auto"/>
        <w:spacing w:line="560" w:lineRule="exact"/>
        <w:ind w:firstLineChars="200" w:firstLine="640"/>
        <w:jc w:val="both"/>
        <w:rPr>
          <w:rFonts w:ascii="仿宋" w:eastAsia="仿宋" w:hAnsi="仿宋"/>
          <w:sz w:val="32"/>
          <w:szCs w:val="32"/>
        </w:rPr>
      </w:pPr>
      <w:r w:rsidRPr="00376E4F">
        <w:rPr>
          <w:rStyle w:val="1295pt7"/>
          <w:rFonts w:ascii="仿宋" w:eastAsia="仿宋" w:hAnsi="仿宋" w:hint="eastAsia"/>
          <w:b w:val="0"/>
          <w:color w:val="000000"/>
          <w:sz w:val="32"/>
          <w:szCs w:val="32"/>
          <w:lang w:val="zh-CN"/>
        </w:rPr>
        <w:t>第二十三条</w:t>
      </w:r>
      <w:r w:rsidR="00F207AB"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本规定由监察审计室负责解释。</w:t>
      </w:r>
    </w:p>
    <w:p w:rsidR="00B306A3" w:rsidRPr="00376E4F" w:rsidRDefault="00B306A3" w:rsidP="00376E4F">
      <w:pPr>
        <w:pStyle w:val="121"/>
        <w:shd w:val="clear" w:color="auto" w:fill="auto"/>
        <w:spacing w:line="560" w:lineRule="exact"/>
        <w:ind w:firstLineChars="200" w:firstLine="640"/>
        <w:jc w:val="both"/>
        <w:rPr>
          <w:rStyle w:val="125"/>
          <w:rFonts w:ascii="仿宋" w:eastAsia="仿宋" w:hAnsi="仿宋"/>
          <w:color w:val="000000"/>
          <w:sz w:val="32"/>
          <w:szCs w:val="32"/>
          <w:lang w:val="zh-CN"/>
        </w:rPr>
      </w:pPr>
      <w:r w:rsidRPr="00376E4F">
        <w:rPr>
          <w:rStyle w:val="1295pt7"/>
          <w:rFonts w:ascii="仿宋" w:eastAsia="仿宋" w:hAnsi="仿宋" w:hint="eastAsia"/>
          <w:b w:val="0"/>
          <w:color w:val="000000"/>
          <w:sz w:val="32"/>
          <w:szCs w:val="32"/>
          <w:lang w:val="zh-CN"/>
        </w:rPr>
        <w:t>第二十四条</w:t>
      </w:r>
      <w:r w:rsidR="00F207AB" w:rsidRPr="00376E4F">
        <w:rPr>
          <w:rStyle w:val="1295pt7"/>
          <w:rFonts w:ascii="仿宋" w:eastAsia="仿宋" w:hAnsi="仿宋" w:hint="eastAsia"/>
          <w:color w:val="000000"/>
          <w:sz w:val="32"/>
          <w:szCs w:val="32"/>
          <w:lang w:val="zh-CN"/>
        </w:rPr>
        <w:t xml:space="preserve">  </w:t>
      </w:r>
      <w:r w:rsidRPr="00376E4F">
        <w:rPr>
          <w:rStyle w:val="125"/>
          <w:rFonts w:ascii="仿宋" w:eastAsia="仿宋" w:hAnsi="仿宋" w:hint="eastAsia"/>
          <w:color w:val="000000"/>
          <w:sz w:val="32"/>
          <w:szCs w:val="32"/>
          <w:lang w:val="zh-CN"/>
        </w:rPr>
        <w:t>本规定自印发之日起施行。</w:t>
      </w:r>
      <w:r w:rsidR="00F207AB" w:rsidRPr="00376E4F">
        <w:rPr>
          <w:rStyle w:val="125"/>
          <w:rFonts w:ascii="仿宋" w:eastAsia="仿宋" w:hAnsi="仿宋" w:hint="eastAsia"/>
          <w:color w:val="000000"/>
          <w:sz w:val="32"/>
          <w:szCs w:val="32"/>
          <w:lang w:val="zh-CN"/>
        </w:rPr>
        <w:t>《泉州师范学院内部审计工作实施办法》（泉师院审</w:t>
      </w:r>
      <w:r w:rsidR="00925989">
        <w:rPr>
          <w:rStyle w:val="125"/>
          <w:rFonts w:ascii="仿宋" w:eastAsia="仿宋" w:hAnsi="仿宋" w:hint="eastAsia"/>
          <w:color w:val="000000"/>
          <w:sz w:val="32"/>
          <w:szCs w:val="32"/>
          <w:lang w:val="zh-CN"/>
        </w:rPr>
        <w:t>〔</w:t>
      </w:r>
      <w:r w:rsidR="00F207AB" w:rsidRPr="00376E4F">
        <w:rPr>
          <w:rStyle w:val="125"/>
          <w:rFonts w:ascii="仿宋" w:eastAsia="仿宋" w:hAnsi="仿宋" w:hint="eastAsia"/>
          <w:color w:val="000000"/>
          <w:sz w:val="32"/>
          <w:szCs w:val="32"/>
          <w:lang w:val="zh-CN"/>
        </w:rPr>
        <w:t>2003</w:t>
      </w:r>
      <w:r w:rsidR="00925989">
        <w:rPr>
          <w:rStyle w:val="125"/>
          <w:rFonts w:ascii="仿宋" w:eastAsia="仿宋" w:hAnsi="仿宋" w:hint="eastAsia"/>
          <w:color w:val="000000"/>
          <w:sz w:val="32"/>
          <w:szCs w:val="32"/>
          <w:lang w:val="zh-CN"/>
        </w:rPr>
        <w:t>〕</w:t>
      </w:r>
      <w:r w:rsidR="00F207AB" w:rsidRPr="00376E4F">
        <w:rPr>
          <w:rStyle w:val="125"/>
          <w:rFonts w:ascii="仿宋" w:eastAsia="仿宋" w:hAnsi="仿宋" w:hint="eastAsia"/>
          <w:color w:val="000000"/>
          <w:sz w:val="32"/>
          <w:szCs w:val="32"/>
          <w:lang w:val="zh-CN"/>
        </w:rPr>
        <w:t>1号）</w:t>
      </w:r>
      <w:r w:rsidRPr="00376E4F">
        <w:rPr>
          <w:rStyle w:val="125"/>
          <w:rFonts w:ascii="仿宋" w:eastAsia="仿宋" w:hAnsi="仿宋" w:hint="eastAsia"/>
          <w:color w:val="000000"/>
          <w:sz w:val="32"/>
          <w:szCs w:val="32"/>
          <w:lang w:val="zh-CN"/>
        </w:rPr>
        <w:t>同时废止。</w:t>
      </w:r>
    </w:p>
    <w:p w:rsidR="00F207AB" w:rsidRPr="00376E4F" w:rsidRDefault="00F207AB" w:rsidP="00376E4F">
      <w:pPr>
        <w:spacing w:line="560" w:lineRule="exact"/>
        <w:ind w:firstLineChars="200" w:firstLine="640"/>
        <w:rPr>
          <w:rFonts w:ascii="仿宋" w:eastAsia="仿宋" w:hAnsi="仿宋"/>
          <w:sz w:val="32"/>
          <w:szCs w:val="32"/>
        </w:rPr>
      </w:pPr>
    </w:p>
    <w:p w:rsidR="00F207AB" w:rsidRPr="00925989" w:rsidRDefault="00F207AB" w:rsidP="00F207AB">
      <w:pPr>
        <w:spacing w:line="540" w:lineRule="exact"/>
        <w:ind w:firstLineChars="200" w:firstLine="560"/>
        <w:jc w:val="right"/>
        <w:rPr>
          <w:rFonts w:ascii="仿宋" w:eastAsia="仿宋" w:hAnsi="仿宋"/>
          <w:sz w:val="28"/>
          <w:szCs w:val="28"/>
        </w:rPr>
      </w:pPr>
    </w:p>
    <w:sectPr w:rsidR="00F207AB" w:rsidRPr="00925989" w:rsidSect="00376E4F">
      <w:footerReference w:type="even" r:id="rId6"/>
      <w:footerReference w:type="default" r:id="rId7"/>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9FA" w:rsidRDefault="000B49FA" w:rsidP="00106743">
      <w:r>
        <w:separator/>
      </w:r>
    </w:p>
  </w:endnote>
  <w:endnote w:type="continuationSeparator" w:id="0">
    <w:p w:rsidR="000B49FA" w:rsidRDefault="000B49FA" w:rsidP="001067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4632"/>
      <w:docPartObj>
        <w:docPartGallery w:val="Page Numbers (Bottom of Page)"/>
        <w:docPartUnique/>
      </w:docPartObj>
    </w:sdtPr>
    <w:sdtEndPr>
      <w:rPr>
        <w:rFonts w:asciiTheme="minorEastAsia" w:hAnsiTheme="minorEastAsia"/>
        <w:sz w:val="28"/>
        <w:szCs w:val="28"/>
      </w:rPr>
    </w:sdtEndPr>
    <w:sdtContent>
      <w:p w:rsidR="001E5707" w:rsidRDefault="002B0E81" w:rsidP="002B0E81">
        <w:pPr>
          <w:pStyle w:val="a4"/>
        </w:pPr>
        <w:r>
          <w:rPr>
            <w:rFonts w:hint="eastAsia"/>
          </w:rPr>
          <w:t xml:space="preserve">  </w:t>
        </w:r>
        <w:r w:rsidR="002B62CA" w:rsidRPr="001E5707">
          <w:rPr>
            <w:rFonts w:asciiTheme="minorEastAsia" w:hAnsiTheme="minorEastAsia"/>
            <w:sz w:val="28"/>
            <w:szCs w:val="28"/>
          </w:rPr>
          <w:fldChar w:fldCharType="begin"/>
        </w:r>
        <w:r w:rsidR="001E5707" w:rsidRPr="001E5707">
          <w:rPr>
            <w:rFonts w:asciiTheme="minorEastAsia" w:hAnsiTheme="minorEastAsia"/>
            <w:sz w:val="28"/>
            <w:szCs w:val="28"/>
          </w:rPr>
          <w:instrText xml:space="preserve"> PAGE   \* MERGEFORMAT </w:instrText>
        </w:r>
        <w:r w:rsidR="002B62CA" w:rsidRPr="001E5707">
          <w:rPr>
            <w:rFonts w:asciiTheme="minorEastAsia" w:hAnsiTheme="minorEastAsia"/>
            <w:sz w:val="28"/>
            <w:szCs w:val="28"/>
          </w:rPr>
          <w:fldChar w:fldCharType="separate"/>
        </w:r>
        <w:r w:rsidR="00FF5F70" w:rsidRPr="00FF5F70">
          <w:rPr>
            <w:rFonts w:asciiTheme="minorEastAsia" w:hAnsiTheme="minorEastAsia"/>
            <w:noProof/>
            <w:sz w:val="28"/>
            <w:szCs w:val="28"/>
            <w:lang w:val="zh-CN"/>
          </w:rPr>
          <w:t>-</w:t>
        </w:r>
        <w:r w:rsidR="00FF5F70">
          <w:rPr>
            <w:rFonts w:asciiTheme="minorEastAsia" w:hAnsiTheme="minorEastAsia"/>
            <w:noProof/>
            <w:sz w:val="28"/>
            <w:szCs w:val="28"/>
          </w:rPr>
          <w:t xml:space="preserve"> 2 -</w:t>
        </w:r>
        <w:r w:rsidR="002B62CA" w:rsidRPr="001E5707">
          <w:rPr>
            <w:rFonts w:asciiTheme="minorEastAsia" w:hAnsiTheme="minorEastAsia"/>
            <w:sz w:val="28"/>
            <w:szCs w:val="28"/>
          </w:rPr>
          <w:fldChar w:fldCharType="end"/>
        </w:r>
      </w:p>
    </w:sdtContent>
  </w:sdt>
  <w:p w:rsidR="001E5707" w:rsidRDefault="001E570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00351"/>
      <w:docPartObj>
        <w:docPartGallery w:val="Page Numbers (Bottom of Page)"/>
        <w:docPartUnique/>
      </w:docPartObj>
    </w:sdtPr>
    <w:sdtEndPr>
      <w:rPr>
        <w:rFonts w:asciiTheme="minorEastAsia" w:hAnsiTheme="minorEastAsia"/>
        <w:sz w:val="28"/>
        <w:szCs w:val="28"/>
      </w:rPr>
    </w:sdtEndPr>
    <w:sdtContent>
      <w:p w:rsidR="00D60184" w:rsidRPr="001E5707" w:rsidRDefault="001E5707" w:rsidP="002B0E81">
        <w:pPr>
          <w:pStyle w:val="a4"/>
          <w:wordWrap w:val="0"/>
          <w:jc w:val="right"/>
          <w:rPr>
            <w:sz w:val="28"/>
            <w:szCs w:val="28"/>
          </w:rPr>
        </w:pPr>
        <w:r>
          <w:rPr>
            <w:rFonts w:hint="eastAsia"/>
          </w:rPr>
          <w:t xml:space="preserve">                                                                                                             </w:t>
        </w:r>
        <w:r w:rsidR="002B62CA" w:rsidRPr="001E5707">
          <w:rPr>
            <w:rFonts w:asciiTheme="minorEastAsia" w:hAnsiTheme="minorEastAsia"/>
            <w:sz w:val="28"/>
            <w:szCs w:val="28"/>
          </w:rPr>
          <w:fldChar w:fldCharType="begin"/>
        </w:r>
        <w:r w:rsidR="00B83E0A" w:rsidRPr="001E5707">
          <w:rPr>
            <w:rFonts w:asciiTheme="minorEastAsia" w:hAnsiTheme="minorEastAsia"/>
            <w:sz w:val="28"/>
            <w:szCs w:val="28"/>
          </w:rPr>
          <w:instrText xml:space="preserve"> PAGE   \* MERGEFORMAT </w:instrText>
        </w:r>
        <w:r w:rsidR="002B62CA" w:rsidRPr="001E5707">
          <w:rPr>
            <w:rFonts w:asciiTheme="minorEastAsia" w:hAnsiTheme="minorEastAsia"/>
            <w:sz w:val="28"/>
            <w:szCs w:val="28"/>
          </w:rPr>
          <w:fldChar w:fldCharType="separate"/>
        </w:r>
        <w:r w:rsidR="00FF5F70" w:rsidRPr="00FF5F70">
          <w:rPr>
            <w:rFonts w:asciiTheme="minorEastAsia" w:hAnsiTheme="minorEastAsia"/>
            <w:noProof/>
            <w:sz w:val="28"/>
            <w:szCs w:val="28"/>
            <w:lang w:val="zh-CN"/>
          </w:rPr>
          <w:t>-</w:t>
        </w:r>
        <w:r w:rsidR="00FF5F70">
          <w:rPr>
            <w:rFonts w:asciiTheme="minorEastAsia" w:hAnsiTheme="minorEastAsia"/>
            <w:noProof/>
            <w:sz w:val="28"/>
            <w:szCs w:val="28"/>
          </w:rPr>
          <w:t xml:space="preserve"> 3 -</w:t>
        </w:r>
        <w:r w:rsidR="002B62CA" w:rsidRPr="001E5707">
          <w:rPr>
            <w:rFonts w:asciiTheme="minorEastAsia" w:hAnsiTheme="minorEastAsia"/>
            <w:sz w:val="28"/>
            <w:szCs w:val="28"/>
          </w:rPr>
          <w:fldChar w:fldCharType="end"/>
        </w:r>
        <w:r w:rsidR="002B0E81">
          <w:rPr>
            <w:rFonts w:asciiTheme="minorEastAsia" w:hAnsiTheme="minorEastAsia" w:hint="eastAsia"/>
            <w:sz w:val="28"/>
            <w:szCs w:val="28"/>
          </w:rPr>
          <w:t xml:space="preserve">  </w:t>
        </w:r>
      </w:p>
    </w:sdtContent>
  </w:sdt>
  <w:p w:rsidR="00D60184" w:rsidRDefault="00D601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9FA" w:rsidRDefault="000B49FA" w:rsidP="00106743">
      <w:r>
        <w:separator/>
      </w:r>
    </w:p>
  </w:footnote>
  <w:footnote w:type="continuationSeparator" w:id="0">
    <w:p w:rsidR="000B49FA" w:rsidRDefault="000B49FA" w:rsidP="001067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06A3"/>
    <w:rsid w:val="00057F98"/>
    <w:rsid w:val="0007562E"/>
    <w:rsid w:val="00075D32"/>
    <w:rsid w:val="000876AF"/>
    <w:rsid w:val="000B49FA"/>
    <w:rsid w:val="000F5759"/>
    <w:rsid w:val="00106743"/>
    <w:rsid w:val="00167EED"/>
    <w:rsid w:val="001A3AA7"/>
    <w:rsid w:val="001E4959"/>
    <w:rsid w:val="001E5707"/>
    <w:rsid w:val="0022346D"/>
    <w:rsid w:val="00225D9C"/>
    <w:rsid w:val="00241EF3"/>
    <w:rsid w:val="002B0E81"/>
    <w:rsid w:val="002B62CA"/>
    <w:rsid w:val="00324BE7"/>
    <w:rsid w:val="00357A39"/>
    <w:rsid w:val="00376E4F"/>
    <w:rsid w:val="003B143E"/>
    <w:rsid w:val="004047CD"/>
    <w:rsid w:val="004346AC"/>
    <w:rsid w:val="00496E7A"/>
    <w:rsid w:val="004D0602"/>
    <w:rsid w:val="00503C69"/>
    <w:rsid w:val="00510C0F"/>
    <w:rsid w:val="00517742"/>
    <w:rsid w:val="00611BCC"/>
    <w:rsid w:val="0063090C"/>
    <w:rsid w:val="006934B1"/>
    <w:rsid w:val="006A6229"/>
    <w:rsid w:val="006B1E37"/>
    <w:rsid w:val="006F0921"/>
    <w:rsid w:val="00706DAF"/>
    <w:rsid w:val="007523F9"/>
    <w:rsid w:val="007573AA"/>
    <w:rsid w:val="0079070B"/>
    <w:rsid w:val="00861C40"/>
    <w:rsid w:val="00863DDD"/>
    <w:rsid w:val="00891314"/>
    <w:rsid w:val="008A7B0B"/>
    <w:rsid w:val="008C4B61"/>
    <w:rsid w:val="009023E1"/>
    <w:rsid w:val="00925989"/>
    <w:rsid w:val="009B1D56"/>
    <w:rsid w:val="00AC5533"/>
    <w:rsid w:val="00AC6972"/>
    <w:rsid w:val="00AE1F04"/>
    <w:rsid w:val="00AE50D6"/>
    <w:rsid w:val="00B306A3"/>
    <w:rsid w:val="00B526AD"/>
    <w:rsid w:val="00B653F6"/>
    <w:rsid w:val="00B83E0A"/>
    <w:rsid w:val="00BA309D"/>
    <w:rsid w:val="00BC2B73"/>
    <w:rsid w:val="00C55A08"/>
    <w:rsid w:val="00CA6903"/>
    <w:rsid w:val="00CC27B9"/>
    <w:rsid w:val="00CE3A75"/>
    <w:rsid w:val="00CE7232"/>
    <w:rsid w:val="00D16118"/>
    <w:rsid w:val="00D32443"/>
    <w:rsid w:val="00D55CC5"/>
    <w:rsid w:val="00D569A8"/>
    <w:rsid w:val="00D60184"/>
    <w:rsid w:val="00D7101B"/>
    <w:rsid w:val="00DA0B14"/>
    <w:rsid w:val="00E30311"/>
    <w:rsid w:val="00EE07A5"/>
    <w:rsid w:val="00F11B16"/>
    <w:rsid w:val="00F14FFA"/>
    <w:rsid w:val="00F207AB"/>
    <w:rsid w:val="00F2301A"/>
    <w:rsid w:val="00F85188"/>
    <w:rsid w:val="00FA4DC6"/>
    <w:rsid w:val="00FC1230"/>
    <w:rsid w:val="00FF5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3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正文文本 (12)_"/>
    <w:basedOn w:val="a0"/>
    <w:link w:val="121"/>
    <w:rsid w:val="00B306A3"/>
    <w:rPr>
      <w:rFonts w:ascii="MingLiU" w:eastAsia="MingLiU" w:cs="MingLiU"/>
      <w:sz w:val="20"/>
      <w:szCs w:val="20"/>
      <w:shd w:val="clear" w:color="auto" w:fill="FFFFFF"/>
    </w:rPr>
  </w:style>
  <w:style w:type="character" w:customStyle="1" w:styleId="125">
    <w:name w:val="正文文本 (12)5"/>
    <w:basedOn w:val="12"/>
    <w:rsid w:val="00B306A3"/>
  </w:style>
  <w:style w:type="character" w:customStyle="1" w:styleId="124">
    <w:name w:val="正文文本 (12)4"/>
    <w:basedOn w:val="12"/>
    <w:rsid w:val="00B306A3"/>
  </w:style>
  <w:style w:type="character" w:customStyle="1" w:styleId="1295pt7">
    <w:name w:val="正文文本 (12) + 9.5 pt7"/>
    <w:aliases w:val="粗体6"/>
    <w:basedOn w:val="12"/>
    <w:rsid w:val="00B306A3"/>
    <w:rPr>
      <w:b/>
      <w:bCs/>
      <w:sz w:val="19"/>
      <w:szCs w:val="19"/>
    </w:rPr>
  </w:style>
  <w:style w:type="character" w:customStyle="1" w:styleId="1212pt2">
    <w:name w:val="正文文本 (12) + 12 pt2"/>
    <w:aliases w:val="间距 -1 pt6"/>
    <w:basedOn w:val="12"/>
    <w:rsid w:val="00B306A3"/>
    <w:rPr>
      <w:noProof/>
      <w:spacing w:val="-30"/>
      <w:sz w:val="24"/>
      <w:szCs w:val="24"/>
    </w:rPr>
  </w:style>
  <w:style w:type="paragraph" w:customStyle="1" w:styleId="121">
    <w:name w:val="正文文本 (12)1"/>
    <w:basedOn w:val="a"/>
    <w:link w:val="12"/>
    <w:rsid w:val="00B306A3"/>
    <w:pPr>
      <w:shd w:val="clear" w:color="auto" w:fill="FFFFFF"/>
      <w:spacing w:line="336" w:lineRule="exact"/>
      <w:jc w:val="distribute"/>
    </w:pPr>
    <w:rPr>
      <w:rFonts w:ascii="MingLiU" w:eastAsia="MingLiU" w:cs="MingLiU"/>
      <w:sz w:val="20"/>
      <w:szCs w:val="20"/>
    </w:rPr>
  </w:style>
  <w:style w:type="character" w:customStyle="1" w:styleId="5">
    <w:name w:val="页眉或页脚5"/>
    <w:basedOn w:val="a0"/>
    <w:rsid w:val="00B306A3"/>
    <w:rPr>
      <w:rFonts w:ascii="MingLiU" w:eastAsia="MingLiU" w:cs="MingLiU"/>
      <w:b/>
      <w:bCs/>
      <w:sz w:val="19"/>
      <w:szCs w:val="19"/>
      <w:u w:val="single"/>
      <w:shd w:val="clear" w:color="auto" w:fill="FFFFFF"/>
    </w:rPr>
  </w:style>
  <w:style w:type="paragraph" w:styleId="a3">
    <w:name w:val="header"/>
    <w:basedOn w:val="a"/>
    <w:link w:val="Char"/>
    <w:unhideWhenUsed/>
    <w:rsid w:val="006309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090C"/>
    <w:rPr>
      <w:sz w:val="18"/>
      <w:szCs w:val="18"/>
    </w:rPr>
  </w:style>
  <w:style w:type="paragraph" w:styleId="a4">
    <w:name w:val="footer"/>
    <w:basedOn w:val="a"/>
    <w:link w:val="Char0"/>
    <w:uiPriority w:val="99"/>
    <w:unhideWhenUsed/>
    <w:rsid w:val="0063090C"/>
    <w:pPr>
      <w:tabs>
        <w:tab w:val="center" w:pos="4153"/>
        <w:tab w:val="right" w:pos="8306"/>
      </w:tabs>
      <w:snapToGrid w:val="0"/>
      <w:jc w:val="left"/>
    </w:pPr>
    <w:rPr>
      <w:sz w:val="18"/>
      <w:szCs w:val="18"/>
    </w:rPr>
  </w:style>
  <w:style w:type="character" w:customStyle="1" w:styleId="Char0">
    <w:name w:val="页脚 Char"/>
    <w:basedOn w:val="a0"/>
    <w:link w:val="a4"/>
    <w:uiPriority w:val="99"/>
    <w:rsid w:val="0063090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391</Words>
  <Characters>2234</Characters>
  <Application>Microsoft Office Word</Application>
  <DocSecurity>0</DocSecurity>
  <Lines>18</Lines>
  <Paragraphs>5</Paragraphs>
  <ScaleCrop>false</ScaleCrop>
  <Company>Lenovo</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cp:lastPrinted>2016-04-28T01:22:00Z</cp:lastPrinted>
  <dcterms:created xsi:type="dcterms:W3CDTF">2016-04-21T08:20:00Z</dcterms:created>
  <dcterms:modified xsi:type="dcterms:W3CDTF">2016-04-28T07:19:00Z</dcterms:modified>
</cp:coreProperties>
</file>