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E70" w:rsidRDefault="00111E70">
      <w:pPr>
        <w:spacing w:line="520" w:lineRule="exact"/>
        <w:jc w:val="center"/>
        <w:rPr>
          <w:rFonts w:ascii="方正大标宋简体" w:eastAsia="方正大标宋简体" w:hAnsi="仿宋_GB2312" w:cs="仿宋_GB2312"/>
          <w:bCs/>
          <w:sz w:val="44"/>
          <w:szCs w:val="44"/>
        </w:rPr>
      </w:pPr>
    </w:p>
    <w:p w:rsidR="00111E70" w:rsidRDefault="00111E70">
      <w:pPr>
        <w:spacing w:line="520" w:lineRule="exact"/>
        <w:jc w:val="center"/>
        <w:rPr>
          <w:rFonts w:ascii="方正大标宋简体" w:eastAsia="方正大标宋简体" w:hAnsi="仿宋_GB2312" w:cs="仿宋_GB2312"/>
          <w:bCs/>
          <w:sz w:val="44"/>
          <w:szCs w:val="44"/>
        </w:rPr>
      </w:pPr>
    </w:p>
    <w:p w:rsidR="00F84C76" w:rsidRDefault="00D6345C">
      <w:pPr>
        <w:spacing w:line="520" w:lineRule="exact"/>
        <w:jc w:val="center"/>
        <w:rPr>
          <w:rFonts w:ascii="方正大标宋简体" w:eastAsia="方正大标宋简体" w:hAnsi="仿宋_GB2312" w:cs="仿宋_GB2312"/>
          <w:bCs/>
          <w:sz w:val="44"/>
          <w:szCs w:val="44"/>
        </w:rPr>
      </w:pPr>
      <w:r w:rsidRPr="003F72BB">
        <w:rPr>
          <w:rFonts w:ascii="方正大标宋简体" w:eastAsia="方正大标宋简体" w:hAnsi="仿宋_GB2312" w:cs="仿宋_GB2312" w:hint="eastAsia"/>
          <w:bCs/>
          <w:sz w:val="44"/>
          <w:szCs w:val="44"/>
        </w:rPr>
        <w:t>关于2016年“创青春”电子商务专项赛</w:t>
      </w:r>
    </w:p>
    <w:p w:rsidR="000B4506" w:rsidRPr="003F72BB" w:rsidRDefault="00D6345C">
      <w:pPr>
        <w:spacing w:line="520" w:lineRule="exact"/>
        <w:jc w:val="center"/>
        <w:rPr>
          <w:rFonts w:ascii="方正大标宋简体" w:eastAsia="方正大标宋简体" w:hAnsi="仿宋_GB2312" w:cs="Times New Roman"/>
          <w:bCs/>
          <w:sz w:val="44"/>
          <w:szCs w:val="44"/>
        </w:rPr>
      </w:pPr>
      <w:r w:rsidRPr="003F72BB">
        <w:rPr>
          <w:rFonts w:ascii="方正大标宋简体" w:eastAsia="方正大标宋简体" w:hAnsi="仿宋_GB2312" w:cs="仿宋_GB2312" w:hint="eastAsia"/>
          <w:bCs/>
          <w:sz w:val="44"/>
          <w:szCs w:val="44"/>
        </w:rPr>
        <w:t>有关事项的通知</w:t>
      </w:r>
    </w:p>
    <w:p w:rsidR="000B4506" w:rsidRPr="003F72BB" w:rsidRDefault="000B4506">
      <w:pPr>
        <w:spacing w:line="520" w:lineRule="exact"/>
        <w:rPr>
          <w:rFonts w:ascii="仿宋_GB2312" w:eastAsia="仿宋_GB2312" w:hAnsi="仿宋_GB2312" w:cs="Times New Roman"/>
        </w:rPr>
      </w:pPr>
    </w:p>
    <w:p w:rsidR="000B4506" w:rsidRPr="003F72BB" w:rsidRDefault="00033F08">
      <w:pPr>
        <w:spacing w:line="520" w:lineRule="exact"/>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各相关</w:t>
      </w:r>
      <w:r w:rsidRPr="003F72BB">
        <w:rPr>
          <w:rFonts w:ascii="Times New Roman" w:eastAsia="方正仿宋简体" w:hAnsi="Times New Roman" w:cs="Times New Roman"/>
          <w:kern w:val="32"/>
          <w:sz w:val="32"/>
          <w:szCs w:val="32"/>
        </w:rPr>
        <w:t>高校</w:t>
      </w:r>
      <w:r w:rsidR="00D6345C" w:rsidRPr="003F72BB">
        <w:rPr>
          <w:rFonts w:ascii="Times New Roman" w:eastAsia="方正仿宋简体" w:hAnsi="Times New Roman" w:cs="Times New Roman"/>
          <w:kern w:val="32"/>
          <w:sz w:val="32"/>
          <w:szCs w:val="32"/>
        </w:rPr>
        <w:t>：</w:t>
      </w:r>
    </w:p>
    <w:p w:rsidR="000B4506" w:rsidRPr="003F72BB" w:rsidRDefault="00D6345C" w:rsidP="00E34B50">
      <w:pPr>
        <w:spacing w:line="52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为培养和提高大学生创新、创意、创造、创业的意识和能力，引导和激励高校学生将所学知识与经济社会发展紧密结合，通过创业实</w:t>
      </w:r>
      <w:proofErr w:type="gramStart"/>
      <w:r w:rsidRPr="003F72BB">
        <w:rPr>
          <w:rFonts w:ascii="Times New Roman" w:eastAsia="方正仿宋简体" w:hAnsi="Times New Roman" w:cs="Times New Roman"/>
          <w:kern w:val="32"/>
          <w:sz w:val="32"/>
          <w:szCs w:val="32"/>
        </w:rPr>
        <w:t>训增强</w:t>
      </w:r>
      <w:proofErr w:type="gramEnd"/>
      <w:r w:rsidRPr="003F72BB">
        <w:rPr>
          <w:rFonts w:ascii="Times New Roman" w:eastAsia="方正仿宋简体" w:hAnsi="Times New Roman" w:cs="Times New Roman"/>
          <w:kern w:val="32"/>
          <w:sz w:val="32"/>
          <w:szCs w:val="32"/>
        </w:rPr>
        <w:t>大学生创业实践技能，大力促进我国大学生创新创业，为广大大学生提供一个助力创业发展的事业平台和实现青春梦想的展示舞台，</w:t>
      </w:r>
      <w:r w:rsidRPr="003F72BB">
        <w:rPr>
          <w:rFonts w:ascii="Times New Roman" w:eastAsia="方正仿宋简体" w:hAnsi="Times New Roman" w:cs="Times New Roman"/>
          <w:kern w:val="32"/>
          <w:sz w:val="32"/>
          <w:szCs w:val="32"/>
        </w:rPr>
        <w:t>2016</w:t>
      </w:r>
      <w:r w:rsidRPr="003F72BB">
        <w:rPr>
          <w:rFonts w:ascii="Times New Roman" w:eastAsia="方正仿宋简体" w:hAnsi="Times New Roman" w:cs="Times New Roman"/>
          <w:kern w:val="32"/>
          <w:sz w:val="32"/>
          <w:szCs w:val="32"/>
        </w:rPr>
        <w:t>年</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创青春</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全国大学生创业大赛组委会决定举办</w:t>
      </w:r>
      <w:r w:rsidRPr="003F72BB">
        <w:rPr>
          <w:rFonts w:ascii="Times New Roman" w:eastAsia="方正仿宋简体" w:hAnsi="Times New Roman" w:cs="Times New Roman" w:hint="eastAsia"/>
          <w:kern w:val="32"/>
          <w:sz w:val="32"/>
          <w:szCs w:val="32"/>
        </w:rPr>
        <w:t>电子商务专项赛</w:t>
      </w:r>
      <w:r w:rsidRPr="003F72BB">
        <w:rPr>
          <w:rFonts w:ascii="Times New Roman" w:eastAsia="方正仿宋简体" w:hAnsi="Times New Roman" w:cs="Times New Roman"/>
          <w:kern w:val="32"/>
          <w:sz w:val="32"/>
          <w:szCs w:val="32"/>
        </w:rPr>
        <w:t>。</w:t>
      </w:r>
      <w:r w:rsidR="00E34B50" w:rsidRPr="003F72BB">
        <w:rPr>
          <w:rFonts w:ascii="Times New Roman" w:eastAsia="方正仿宋简体" w:hAnsi="Times New Roman" w:cs="Times New Roman" w:hint="eastAsia"/>
          <w:kern w:val="32"/>
          <w:sz w:val="32"/>
          <w:szCs w:val="32"/>
        </w:rPr>
        <w:t>本届</w:t>
      </w:r>
      <w:r w:rsidR="00E34B50" w:rsidRPr="003F72BB">
        <w:rPr>
          <w:rFonts w:ascii="Times New Roman" w:eastAsia="方正仿宋简体" w:hAnsi="Times New Roman" w:cs="Times New Roman"/>
          <w:kern w:val="32"/>
          <w:sz w:val="32"/>
          <w:szCs w:val="32"/>
        </w:rPr>
        <w:t>大赛由共青团中央、教育部、人力资源和社会保障部、中国科协、全国学联、四川省人民政府</w:t>
      </w:r>
      <w:r w:rsidR="00E34B50" w:rsidRPr="003F72BB">
        <w:rPr>
          <w:rFonts w:ascii="Times New Roman" w:eastAsia="方正仿宋简体" w:hAnsi="Times New Roman" w:cs="Times New Roman" w:hint="eastAsia"/>
          <w:kern w:val="32"/>
          <w:sz w:val="32"/>
          <w:szCs w:val="32"/>
        </w:rPr>
        <w:t>主办</w:t>
      </w:r>
      <w:r w:rsidR="00E34B50" w:rsidRPr="003F72BB">
        <w:rPr>
          <w:rFonts w:ascii="Times New Roman" w:eastAsia="方正仿宋简体" w:hAnsi="Times New Roman" w:cs="Times New Roman"/>
          <w:kern w:val="32"/>
          <w:sz w:val="32"/>
          <w:szCs w:val="32"/>
        </w:rPr>
        <w:t>，</w:t>
      </w:r>
      <w:r w:rsidR="00E34B50" w:rsidRPr="003F72BB">
        <w:rPr>
          <w:rFonts w:ascii="Times New Roman" w:eastAsia="方正仿宋简体" w:hAnsi="Times New Roman" w:cs="Times New Roman" w:hint="eastAsia"/>
          <w:kern w:val="32"/>
          <w:sz w:val="32"/>
          <w:szCs w:val="32"/>
        </w:rPr>
        <w:t>两项</w:t>
      </w:r>
      <w:r w:rsidR="00E34B50" w:rsidRPr="003F72BB">
        <w:rPr>
          <w:rFonts w:ascii="Times New Roman" w:eastAsia="方正仿宋简体" w:hAnsi="Times New Roman" w:cs="Times New Roman"/>
          <w:kern w:val="32"/>
          <w:sz w:val="32"/>
          <w:szCs w:val="32"/>
        </w:rPr>
        <w:t>专项赛由共青团四川省委、绵阳市人民政府</w:t>
      </w:r>
      <w:r w:rsidR="00E34B50" w:rsidRPr="003F72BB">
        <w:rPr>
          <w:rFonts w:ascii="Times New Roman" w:eastAsia="方正仿宋简体" w:hAnsi="Times New Roman" w:cs="Times New Roman" w:hint="eastAsia"/>
          <w:kern w:val="32"/>
          <w:sz w:val="32"/>
          <w:szCs w:val="32"/>
        </w:rPr>
        <w:t>承办</w:t>
      </w:r>
      <w:r w:rsidR="00E34B50" w:rsidRPr="003F72BB">
        <w:rPr>
          <w:rFonts w:ascii="Times New Roman" w:eastAsia="方正仿宋简体" w:hAnsi="Times New Roman" w:cs="Times New Roman"/>
          <w:kern w:val="32"/>
          <w:sz w:val="32"/>
          <w:szCs w:val="32"/>
        </w:rPr>
        <w:t>，共青团绵阳市委、中国科技城科教创业</w:t>
      </w:r>
      <w:proofErr w:type="gramStart"/>
      <w:r w:rsidR="00E34B50" w:rsidRPr="003F72BB">
        <w:rPr>
          <w:rFonts w:ascii="Times New Roman" w:eastAsia="方正仿宋简体" w:hAnsi="Times New Roman" w:cs="Times New Roman"/>
          <w:kern w:val="32"/>
          <w:sz w:val="32"/>
          <w:szCs w:val="32"/>
        </w:rPr>
        <w:t>园区党</w:t>
      </w:r>
      <w:proofErr w:type="gramEnd"/>
      <w:r w:rsidR="00E34B50" w:rsidRPr="003F72BB">
        <w:rPr>
          <w:rFonts w:ascii="Times New Roman" w:eastAsia="方正仿宋简体" w:hAnsi="Times New Roman" w:cs="Times New Roman"/>
          <w:kern w:val="32"/>
          <w:sz w:val="32"/>
          <w:szCs w:val="32"/>
        </w:rPr>
        <w:t>工委管委会</w:t>
      </w:r>
      <w:r w:rsidR="00E34B50" w:rsidRPr="003F72BB">
        <w:rPr>
          <w:rFonts w:ascii="Times New Roman" w:eastAsia="方正仿宋简体" w:hAnsi="Times New Roman" w:cs="Times New Roman" w:hint="eastAsia"/>
          <w:kern w:val="32"/>
          <w:sz w:val="32"/>
          <w:szCs w:val="32"/>
        </w:rPr>
        <w:t>协办</w:t>
      </w:r>
      <w:r w:rsidR="00E34B50"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现就有关事项通知如下。</w:t>
      </w:r>
    </w:p>
    <w:p w:rsidR="000B4506" w:rsidRPr="002B0AAA" w:rsidRDefault="002B0AAA" w:rsidP="002B0AAA">
      <w:pPr>
        <w:adjustRightInd w:val="0"/>
        <w:snapToGrid w:val="0"/>
        <w:spacing w:line="500" w:lineRule="exact"/>
        <w:ind w:firstLineChars="200" w:firstLine="643"/>
        <w:rPr>
          <w:rFonts w:ascii="黑体" w:eastAsia="黑体" w:hAnsi="黑体" w:cs="Times New Roman"/>
          <w:b/>
          <w:sz w:val="32"/>
          <w:szCs w:val="32"/>
        </w:rPr>
      </w:pPr>
      <w:r w:rsidRPr="002B0AAA">
        <w:rPr>
          <w:rFonts w:ascii="黑体" w:eastAsia="黑体" w:hAnsi="黑体" w:cs="Times New Roman" w:hint="eastAsia"/>
          <w:b/>
          <w:kern w:val="32"/>
          <w:sz w:val="32"/>
          <w:szCs w:val="32"/>
        </w:rPr>
        <w:t>一</w:t>
      </w:r>
      <w:r w:rsidR="00D6345C" w:rsidRPr="002B0AAA">
        <w:rPr>
          <w:rFonts w:ascii="黑体" w:eastAsia="黑体" w:hAnsi="黑体" w:cs="Times New Roman" w:hint="eastAsia"/>
          <w:b/>
          <w:kern w:val="32"/>
          <w:sz w:val="32"/>
          <w:szCs w:val="32"/>
        </w:rPr>
        <w:t>、2016年“创青春”全国大学生创业大赛电子商务专项赛</w:t>
      </w:r>
    </w:p>
    <w:p w:rsidR="000B4506" w:rsidRPr="003F72BB" w:rsidRDefault="00D6345C" w:rsidP="00F84C76">
      <w:pPr>
        <w:spacing w:line="500" w:lineRule="exact"/>
        <w:ind w:firstLine="643"/>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t>（</w:t>
      </w:r>
      <w:r w:rsidR="00DC79CA" w:rsidRPr="003F72BB">
        <w:rPr>
          <w:rFonts w:ascii="方正楷体简体" w:eastAsia="方正楷体简体" w:hAnsi="Times New Roman" w:cs="Times New Roman" w:hint="eastAsia"/>
          <w:b/>
          <w:kern w:val="32"/>
          <w:sz w:val="32"/>
          <w:szCs w:val="32"/>
        </w:rPr>
        <w:t>一</w:t>
      </w:r>
      <w:r w:rsidRPr="003F72BB">
        <w:rPr>
          <w:rFonts w:ascii="方正楷体简体" w:eastAsia="方正楷体简体" w:hAnsi="Times New Roman" w:cs="Times New Roman" w:hint="eastAsia"/>
          <w:b/>
          <w:kern w:val="32"/>
          <w:sz w:val="32"/>
          <w:szCs w:val="32"/>
        </w:rPr>
        <w:t>）参赛内容和对象</w:t>
      </w:r>
    </w:p>
    <w:p w:rsidR="00D15BF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1</w:t>
      </w:r>
      <w:r w:rsidRPr="003F72BB">
        <w:rPr>
          <w:rFonts w:ascii="Times New Roman" w:eastAsia="方正仿宋简体" w:hAnsi="Times New Roman" w:cs="Times New Roman" w:hint="eastAsia"/>
          <w:kern w:val="32"/>
          <w:sz w:val="32"/>
          <w:szCs w:val="32"/>
        </w:rPr>
        <w:t>．</w:t>
      </w:r>
      <w:r w:rsidR="00D15BF6" w:rsidRPr="003F72BB">
        <w:rPr>
          <w:rFonts w:ascii="Times New Roman" w:eastAsia="方正仿宋简体" w:hAnsi="Times New Roman" w:cs="Times New Roman" w:hint="eastAsia"/>
          <w:kern w:val="32"/>
          <w:sz w:val="32"/>
          <w:szCs w:val="32"/>
        </w:rPr>
        <w:t>项目须符合</w:t>
      </w:r>
      <w:r w:rsidRPr="003F72BB">
        <w:rPr>
          <w:rFonts w:ascii="Times New Roman" w:eastAsia="方正仿宋简体" w:hAnsi="Times New Roman" w:cs="Times New Roman" w:hint="eastAsia"/>
          <w:kern w:val="32"/>
          <w:sz w:val="32"/>
          <w:szCs w:val="32"/>
        </w:rPr>
        <w:t>互联网与</w:t>
      </w:r>
      <w:r w:rsidRPr="003F72BB">
        <w:rPr>
          <w:rFonts w:ascii="Times New Roman" w:eastAsia="方正仿宋简体" w:hAnsi="Times New Roman" w:cs="Times New Roman"/>
          <w:kern w:val="32"/>
          <w:sz w:val="32"/>
          <w:szCs w:val="32"/>
        </w:rPr>
        <w:t>商业贸易</w:t>
      </w:r>
      <w:r w:rsidR="00D15BF6" w:rsidRPr="003F72BB">
        <w:rPr>
          <w:rFonts w:ascii="Times New Roman" w:eastAsia="方正仿宋简体" w:hAnsi="Times New Roman" w:cs="Times New Roman" w:hint="eastAsia"/>
          <w:kern w:val="32"/>
          <w:sz w:val="32"/>
          <w:szCs w:val="32"/>
        </w:rPr>
        <w:t>活动的结合，或</w:t>
      </w:r>
      <w:r w:rsidRPr="003F72BB">
        <w:rPr>
          <w:rFonts w:ascii="Times New Roman" w:eastAsia="方正仿宋简体" w:hAnsi="Times New Roman" w:cs="Times New Roman" w:hint="eastAsia"/>
          <w:kern w:val="32"/>
          <w:sz w:val="32"/>
          <w:szCs w:val="32"/>
        </w:rPr>
        <w:t>基于互联网对传统商业贸易产业的改造，</w:t>
      </w:r>
      <w:r w:rsidR="00D15BF6" w:rsidRPr="003F72BB">
        <w:rPr>
          <w:rFonts w:ascii="Times New Roman" w:eastAsia="方正仿宋简体" w:hAnsi="Times New Roman" w:cs="Times New Roman" w:hint="eastAsia"/>
          <w:kern w:val="32"/>
          <w:sz w:val="32"/>
          <w:szCs w:val="32"/>
        </w:rPr>
        <w:t>包括但不限于</w:t>
      </w:r>
      <w:r w:rsidRPr="003F72BB">
        <w:rPr>
          <w:rFonts w:ascii="Times New Roman" w:eastAsia="方正仿宋简体" w:hAnsi="Times New Roman" w:cs="Times New Roman" w:hint="eastAsia"/>
          <w:kern w:val="32"/>
          <w:sz w:val="32"/>
          <w:szCs w:val="32"/>
        </w:rPr>
        <w:t>以下主题：三农电子商务、电子商务物流、移动电子商务、跨境电子商务、互联网金融、校园电子商务、旅游电子商务、康养电子商务、其他类电子商务等。</w:t>
      </w:r>
    </w:p>
    <w:p w:rsidR="000B4506" w:rsidRPr="003F72BB" w:rsidRDefault="00D15BF6"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lastRenderedPageBreak/>
        <w:t>2</w:t>
      </w:r>
      <w:r w:rsidRPr="003F72BB">
        <w:rPr>
          <w:rFonts w:ascii="Times New Roman" w:eastAsia="方正仿宋简体" w:hAnsi="Times New Roman" w:cs="Times New Roman" w:hint="eastAsia"/>
          <w:kern w:val="32"/>
          <w:sz w:val="32"/>
          <w:szCs w:val="32"/>
        </w:rPr>
        <w:t>．</w:t>
      </w:r>
      <w:r w:rsidR="00D6345C" w:rsidRPr="003F72BB">
        <w:rPr>
          <w:rFonts w:ascii="Times New Roman" w:eastAsia="方正仿宋简体" w:hAnsi="Times New Roman" w:cs="Times New Roman" w:hint="eastAsia"/>
          <w:kern w:val="32"/>
          <w:sz w:val="32"/>
          <w:szCs w:val="32"/>
        </w:rPr>
        <w:t>竞赛</w:t>
      </w:r>
      <w:proofErr w:type="gramStart"/>
      <w:r w:rsidR="00D6345C" w:rsidRPr="003F72BB">
        <w:rPr>
          <w:rFonts w:ascii="Times New Roman" w:eastAsia="方正仿宋简体" w:hAnsi="Times New Roman" w:cs="Times New Roman" w:hint="eastAsia"/>
          <w:kern w:val="32"/>
          <w:sz w:val="32"/>
          <w:szCs w:val="32"/>
        </w:rPr>
        <w:t>分实践类</w:t>
      </w:r>
      <w:proofErr w:type="gramEnd"/>
      <w:r w:rsidR="00D6345C" w:rsidRPr="003F72BB">
        <w:rPr>
          <w:rFonts w:ascii="Times New Roman" w:eastAsia="方正仿宋简体" w:hAnsi="Times New Roman" w:cs="Times New Roman" w:hint="eastAsia"/>
          <w:kern w:val="32"/>
          <w:sz w:val="32"/>
          <w:szCs w:val="32"/>
        </w:rPr>
        <w:t>、创意类分别进行比赛，实践类为已经投入实际运营的项目，创意类为还没投入实际运营的项目，同一个项目只能参与其中一类比赛。</w:t>
      </w:r>
    </w:p>
    <w:p w:rsidR="00D6345C" w:rsidRPr="003F72BB" w:rsidRDefault="00B90BC8"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3</w:t>
      </w:r>
      <w:r w:rsidR="00D6345C" w:rsidRPr="003F72BB">
        <w:rPr>
          <w:rFonts w:ascii="Times New Roman" w:eastAsia="方正仿宋简体" w:hAnsi="Times New Roman" w:cs="Times New Roman" w:hint="eastAsia"/>
          <w:kern w:val="32"/>
          <w:sz w:val="32"/>
          <w:szCs w:val="32"/>
        </w:rPr>
        <w:t>．</w:t>
      </w:r>
      <w:r w:rsidR="00D6345C" w:rsidRPr="003F72BB">
        <w:rPr>
          <w:rFonts w:ascii="Times New Roman" w:eastAsia="方正仿宋简体" w:hAnsi="Times New Roman" w:cs="Times New Roman"/>
          <w:kern w:val="32"/>
          <w:sz w:val="32"/>
          <w:szCs w:val="32"/>
        </w:rPr>
        <w:t>以创业团队的形式参赛，</w:t>
      </w:r>
      <w:r w:rsidR="00D6345C" w:rsidRPr="003F72BB">
        <w:rPr>
          <w:rFonts w:ascii="Times New Roman" w:eastAsia="方正仿宋简体" w:hAnsi="Times New Roman" w:cs="Times New Roman" w:hint="eastAsia"/>
          <w:kern w:val="32"/>
          <w:sz w:val="32"/>
          <w:szCs w:val="32"/>
        </w:rPr>
        <w:t>每所学校</w:t>
      </w:r>
      <w:r w:rsidRPr="003F72BB">
        <w:rPr>
          <w:rFonts w:ascii="Times New Roman" w:eastAsia="方正仿宋简体" w:hAnsi="Times New Roman" w:cs="Times New Roman" w:hint="eastAsia"/>
          <w:kern w:val="32"/>
          <w:sz w:val="32"/>
          <w:szCs w:val="32"/>
        </w:rPr>
        <w:t>两类项目最多共可申报</w:t>
      </w:r>
      <w:r w:rsidRPr="003F72BB">
        <w:rPr>
          <w:rFonts w:ascii="Times New Roman" w:eastAsia="方正仿宋简体" w:hAnsi="Times New Roman" w:cs="Times New Roman" w:hint="eastAsia"/>
          <w:kern w:val="32"/>
          <w:sz w:val="32"/>
          <w:szCs w:val="32"/>
        </w:rPr>
        <w:t>3</w:t>
      </w:r>
      <w:r w:rsidRPr="003F72BB">
        <w:rPr>
          <w:rFonts w:ascii="Times New Roman" w:eastAsia="方正仿宋简体" w:hAnsi="Times New Roman" w:cs="Times New Roman" w:hint="eastAsia"/>
          <w:kern w:val="32"/>
          <w:sz w:val="32"/>
          <w:szCs w:val="32"/>
        </w:rPr>
        <w:t>项</w:t>
      </w:r>
      <w:r w:rsidR="00D6345C" w:rsidRPr="003F72BB">
        <w:rPr>
          <w:rFonts w:ascii="Times New Roman" w:eastAsia="方正仿宋简体" w:hAnsi="Times New Roman" w:cs="Times New Roman" w:hint="eastAsia"/>
          <w:kern w:val="32"/>
          <w:sz w:val="32"/>
          <w:szCs w:val="32"/>
        </w:rPr>
        <w:t>，原则上每个团队人数不超过</w:t>
      </w:r>
      <w:r w:rsidR="00D6345C" w:rsidRPr="003F72BB">
        <w:rPr>
          <w:rFonts w:ascii="Times New Roman" w:eastAsia="方正仿宋简体" w:hAnsi="Times New Roman" w:cs="Times New Roman" w:hint="eastAsia"/>
          <w:kern w:val="32"/>
          <w:sz w:val="32"/>
          <w:szCs w:val="32"/>
        </w:rPr>
        <w:t>10</w:t>
      </w:r>
      <w:r w:rsidR="00D6345C" w:rsidRPr="003F72BB">
        <w:rPr>
          <w:rFonts w:ascii="Times New Roman" w:eastAsia="方正仿宋简体" w:hAnsi="Times New Roman" w:cs="Times New Roman" w:hint="eastAsia"/>
          <w:kern w:val="32"/>
          <w:sz w:val="32"/>
          <w:szCs w:val="32"/>
        </w:rPr>
        <w:t>人，项目进入终审决赛后，参加终审决赛答辩的人员不超过</w:t>
      </w:r>
      <w:r w:rsidR="00D6345C" w:rsidRPr="003F72BB">
        <w:rPr>
          <w:rFonts w:ascii="Times New Roman" w:eastAsia="方正仿宋简体" w:hAnsi="Times New Roman" w:cs="Times New Roman" w:hint="eastAsia"/>
          <w:kern w:val="32"/>
          <w:sz w:val="32"/>
          <w:szCs w:val="32"/>
        </w:rPr>
        <w:t>3</w:t>
      </w:r>
      <w:r w:rsidR="00D6345C" w:rsidRPr="003F72BB">
        <w:rPr>
          <w:rFonts w:ascii="Times New Roman" w:eastAsia="方正仿宋简体" w:hAnsi="Times New Roman" w:cs="Times New Roman" w:hint="eastAsia"/>
          <w:kern w:val="32"/>
          <w:sz w:val="32"/>
          <w:szCs w:val="32"/>
        </w:rPr>
        <w:t>人</w:t>
      </w:r>
      <w:r w:rsidR="0087087B" w:rsidRPr="003F72BB">
        <w:rPr>
          <w:rFonts w:ascii="Times New Roman" w:eastAsia="方正仿宋简体" w:hAnsi="Times New Roman" w:cs="Times New Roman" w:hint="eastAsia"/>
          <w:kern w:val="32"/>
          <w:sz w:val="32"/>
          <w:szCs w:val="32"/>
        </w:rPr>
        <w:t>，</w:t>
      </w:r>
      <w:r w:rsidR="0087087B" w:rsidRPr="003F72BB">
        <w:rPr>
          <w:rFonts w:ascii="Times New Roman" w:eastAsia="方正仿宋简体" w:hAnsi="Times New Roman" w:cs="Times New Roman"/>
          <w:kern w:val="32"/>
          <w:sz w:val="32"/>
          <w:szCs w:val="32"/>
        </w:rPr>
        <w:t>且</w:t>
      </w:r>
      <w:r w:rsidR="0087087B" w:rsidRPr="003F72BB">
        <w:rPr>
          <w:rFonts w:ascii="Times New Roman" w:eastAsia="方正仿宋简体" w:hAnsi="Times New Roman" w:cs="Times New Roman" w:hint="eastAsia"/>
          <w:kern w:val="32"/>
          <w:sz w:val="32"/>
          <w:szCs w:val="32"/>
        </w:rPr>
        <w:t>均需</w:t>
      </w:r>
      <w:r w:rsidR="0087087B" w:rsidRPr="003F72BB">
        <w:rPr>
          <w:rFonts w:ascii="Times New Roman" w:eastAsia="方正仿宋简体" w:hAnsi="Times New Roman" w:cs="Times New Roman"/>
          <w:kern w:val="32"/>
          <w:sz w:val="32"/>
          <w:szCs w:val="32"/>
        </w:rPr>
        <w:t>为团队核心成员</w:t>
      </w:r>
      <w:r w:rsidR="00D6345C" w:rsidRPr="003F72BB">
        <w:rPr>
          <w:rFonts w:ascii="Times New Roman" w:eastAsia="方正仿宋简体" w:hAnsi="Times New Roman" w:cs="Times New Roman"/>
          <w:kern w:val="32"/>
          <w:sz w:val="32"/>
          <w:szCs w:val="32"/>
        </w:rPr>
        <w:t>。</w:t>
      </w:r>
    </w:p>
    <w:p w:rsidR="000B4506" w:rsidRPr="003F72BB" w:rsidRDefault="00B90BC8"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4</w:t>
      </w:r>
      <w:r w:rsidR="00D6345C" w:rsidRPr="003F72BB">
        <w:rPr>
          <w:rFonts w:ascii="Times New Roman" w:eastAsia="方正仿宋简体" w:hAnsi="Times New Roman" w:cs="Times New Roman" w:hint="eastAsia"/>
          <w:kern w:val="32"/>
          <w:sz w:val="32"/>
          <w:szCs w:val="32"/>
        </w:rPr>
        <w:t>．</w:t>
      </w:r>
      <w:r w:rsidR="00D6345C" w:rsidRPr="003F72BB">
        <w:rPr>
          <w:rFonts w:ascii="Times New Roman" w:eastAsia="方正仿宋简体" w:hAnsi="Times New Roman" w:cs="Times New Roman"/>
          <w:kern w:val="32"/>
          <w:sz w:val="32"/>
          <w:szCs w:val="32"/>
        </w:rPr>
        <w:t>凡在</w:t>
      </w:r>
      <w:r w:rsidR="00D6345C" w:rsidRPr="003F72BB">
        <w:rPr>
          <w:rFonts w:ascii="Times New Roman" w:eastAsia="方正仿宋简体" w:hAnsi="Times New Roman" w:cs="Times New Roman"/>
          <w:kern w:val="32"/>
          <w:sz w:val="32"/>
          <w:szCs w:val="32"/>
        </w:rPr>
        <w:t>201</w:t>
      </w:r>
      <w:r w:rsidR="00D6345C" w:rsidRPr="003F72BB">
        <w:rPr>
          <w:rFonts w:ascii="Times New Roman" w:eastAsia="方正仿宋简体" w:hAnsi="Times New Roman" w:cs="Times New Roman" w:hint="eastAsia"/>
          <w:kern w:val="32"/>
          <w:sz w:val="32"/>
          <w:szCs w:val="32"/>
        </w:rPr>
        <w:t>6</w:t>
      </w:r>
      <w:r w:rsidR="00D6345C" w:rsidRPr="003F72BB">
        <w:rPr>
          <w:rFonts w:ascii="Times New Roman" w:eastAsia="方正仿宋简体" w:hAnsi="Times New Roman" w:cs="Times New Roman"/>
          <w:kern w:val="32"/>
          <w:sz w:val="32"/>
          <w:szCs w:val="32"/>
        </w:rPr>
        <w:t>年</w:t>
      </w:r>
      <w:r w:rsidR="00D6345C" w:rsidRPr="003F72BB">
        <w:rPr>
          <w:rFonts w:ascii="Times New Roman" w:eastAsia="方正仿宋简体" w:hAnsi="Times New Roman" w:cs="Times New Roman"/>
          <w:kern w:val="32"/>
          <w:sz w:val="32"/>
          <w:szCs w:val="32"/>
        </w:rPr>
        <w:t>7</w:t>
      </w:r>
      <w:r w:rsidR="00D6345C" w:rsidRPr="003F72BB">
        <w:rPr>
          <w:rFonts w:ascii="Times New Roman" w:eastAsia="方正仿宋简体" w:hAnsi="Times New Roman" w:cs="Times New Roman"/>
          <w:kern w:val="32"/>
          <w:sz w:val="32"/>
          <w:szCs w:val="32"/>
        </w:rPr>
        <w:t>月</w:t>
      </w:r>
      <w:r w:rsidR="00D6345C" w:rsidRPr="003F72BB">
        <w:rPr>
          <w:rFonts w:ascii="Times New Roman" w:eastAsia="方正仿宋简体" w:hAnsi="Times New Roman" w:cs="Times New Roman"/>
          <w:kern w:val="32"/>
          <w:sz w:val="32"/>
          <w:szCs w:val="32"/>
        </w:rPr>
        <w:t>1</w:t>
      </w:r>
      <w:r w:rsidR="00D6345C" w:rsidRPr="003F72BB">
        <w:rPr>
          <w:rFonts w:ascii="Times New Roman" w:eastAsia="方正仿宋简体" w:hAnsi="Times New Roman" w:cs="Times New Roman"/>
          <w:kern w:val="32"/>
          <w:sz w:val="32"/>
          <w:szCs w:val="32"/>
        </w:rPr>
        <w:t>日以前正式注册的全日制非成人教育的各类高等院校在校专科生、本科生、硕士研究生和博士研究生（均不含在职研究生）</w:t>
      </w:r>
      <w:r w:rsidR="00D6345C" w:rsidRPr="003F72BB">
        <w:rPr>
          <w:rFonts w:ascii="Times New Roman" w:eastAsia="方正仿宋简体" w:hAnsi="Times New Roman" w:cs="Times New Roman" w:hint="eastAsia"/>
          <w:kern w:val="32"/>
          <w:sz w:val="32"/>
          <w:szCs w:val="32"/>
        </w:rPr>
        <w:t>或毕业未满</w:t>
      </w:r>
      <w:r w:rsidR="00D6345C" w:rsidRPr="003F72BB">
        <w:rPr>
          <w:rFonts w:ascii="Times New Roman" w:eastAsia="方正仿宋简体" w:hAnsi="Times New Roman" w:cs="Times New Roman" w:hint="eastAsia"/>
          <w:kern w:val="32"/>
          <w:sz w:val="32"/>
          <w:szCs w:val="32"/>
        </w:rPr>
        <w:t>3</w:t>
      </w:r>
      <w:r w:rsidR="00D6345C" w:rsidRPr="003F72BB">
        <w:rPr>
          <w:rFonts w:ascii="Times New Roman" w:eastAsia="方正仿宋简体" w:hAnsi="Times New Roman" w:cs="Times New Roman" w:hint="eastAsia"/>
          <w:kern w:val="32"/>
          <w:sz w:val="32"/>
          <w:szCs w:val="32"/>
        </w:rPr>
        <w:t>年的高校毕业生</w:t>
      </w:r>
      <w:r w:rsidR="00D6345C" w:rsidRPr="003F72BB">
        <w:rPr>
          <w:rFonts w:ascii="Times New Roman" w:eastAsia="方正仿宋简体" w:hAnsi="Times New Roman" w:cs="Times New Roman"/>
          <w:kern w:val="32"/>
          <w:sz w:val="32"/>
          <w:szCs w:val="32"/>
        </w:rPr>
        <w:t>均可参赛。</w:t>
      </w:r>
    </w:p>
    <w:p w:rsidR="000B4506" w:rsidRPr="003F72BB" w:rsidRDefault="00B90BC8" w:rsidP="00F84C76">
      <w:pPr>
        <w:spacing w:line="500" w:lineRule="exact"/>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 xml:space="preserve">    5</w:t>
      </w:r>
      <w:r w:rsidR="00D6345C" w:rsidRPr="003F72BB">
        <w:rPr>
          <w:rFonts w:ascii="Times New Roman" w:eastAsia="方正仿宋简体" w:hAnsi="Times New Roman" w:cs="Times New Roman" w:hint="eastAsia"/>
          <w:kern w:val="32"/>
          <w:sz w:val="32"/>
          <w:szCs w:val="32"/>
        </w:rPr>
        <w:t>．</w:t>
      </w:r>
      <w:r w:rsidR="00D6345C" w:rsidRPr="003F72BB">
        <w:rPr>
          <w:rFonts w:ascii="Times New Roman" w:eastAsia="方正仿宋简体" w:hAnsi="Times New Roman" w:cs="Times New Roman"/>
          <w:kern w:val="32"/>
          <w:sz w:val="32"/>
          <w:szCs w:val="32"/>
        </w:rPr>
        <w:t>对于跨校组队参赛的项目，各成员须事先协商明确唯一的项目申报单位</w:t>
      </w:r>
      <w:r w:rsidR="00D6345C" w:rsidRPr="003F72BB">
        <w:rPr>
          <w:rFonts w:ascii="Times New Roman" w:eastAsia="方正仿宋简体" w:hAnsi="Times New Roman" w:cs="Times New Roman" w:hint="eastAsia"/>
          <w:kern w:val="32"/>
          <w:sz w:val="32"/>
          <w:szCs w:val="32"/>
        </w:rPr>
        <w:t>。</w:t>
      </w:r>
    </w:p>
    <w:p w:rsidR="000B4506" w:rsidRPr="003F72BB" w:rsidRDefault="00D6345C" w:rsidP="00F84C76">
      <w:pPr>
        <w:spacing w:line="500" w:lineRule="exact"/>
        <w:ind w:firstLine="643"/>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t>（</w:t>
      </w:r>
      <w:r w:rsidR="00DC79CA" w:rsidRPr="003F72BB">
        <w:rPr>
          <w:rFonts w:ascii="方正楷体简体" w:eastAsia="方正楷体简体" w:hAnsi="Times New Roman" w:cs="Times New Roman" w:hint="eastAsia"/>
          <w:b/>
          <w:kern w:val="32"/>
          <w:sz w:val="32"/>
          <w:szCs w:val="32"/>
        </w:rPr>
        <w:t>二</w:t>
      </w:r>
      <w:r w:rsidRPr="003F72BB">
        <w:rPr>
          <w:rFonts w:ascii="方正楷体简体" w:eastAsia="方正楷体简体" w:hAnsi="Times New Roman" w:cs="Times New Roman" w:hint="eastAsia"/>
          <w:b/>
          <w:kern w:val="32"/>
          <w:sz w:val="32"/>
          <w:szCs w:val="32"/>
        </w:rPr>
        <w:t>）赛事流程</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4</w:t>
      </w:r>
      <w:r w:rsidRPr="003F72BB">
        <w:rPr>
          <w:rFonts w:ascii="Times New Roman" w:eastAsia="方正仿宋简体" w:hAnsi="Times New Roman" w:cs="Times New Roman" w:hint="eastAsia"/>
          <w:kern w:val="32"/>
          <w:sz w:val="32"/>
          <w:szCs w:val="32"/>
        </w:rPr>
        <w:t>月至</w:t>
      </w:r>
      <w:r w:rsidRPr="003F72BB">
        <w:rPr>
          <w:rFonts w:ascii="Times New Roman" w:eastAsia="方正仿宋简体" w:hAnsi="Times New Roman" w:cs="Times New Roman" w:hint="eastAsia"/>
          <w:kern w:val="32"/>
          <w:sz w:val="32"/>
          <w:szCs w:val="32"/>
        </w:rPr>
        <w:t>6</w:t>
      </w:r>
      <w:r w:rsidRPr="003F72BB">
        <w:rPr>
          <w:rFonts w:ascii="Times New Roman" w:eastAsia="方正仿宋简体" w:hAnsi="Times New Roman" w:cs="Times New Roman" w:hint="eastAsia"/>
          <w:kern w:val="32"/>
          <w:sz w:val="32"/>
          <w:szCs w:val="32"/>
        </w:rPr>
        <w:t>月，</w:t>
      </w:r>
      <w:r w:rsidR="00DA16B6" w:rsidRPr="003F72BB">
        <w:rPr>
          <w:rFonts w:ascii="Times New Roman" w:eastAsia="方正仿宋简体" w:hAnsi="Times New Roman" w:cs="Times New Roman" w:hint="eastAsia"/>
          <w:kern w:val="32"/>
          <w:sz w:val="32"/>
          <w:szCs w:val="32"/>
        </w:rPr>
        <w:t>全国各</w:t>
      </w:r>
      <w:r w:rsidRPr="003F72BB">
        <w:rPr>
          <w:rFonts w:ascii="Times New Roman" w:eastAsia="方正仿宋简体" w:hAnsi="Times New Roman" w:cs="Times New Roman"/>
          <w:kern w:val="32"/>
          <w:sz w:val="32"/>
          <w:szCs w:val="32"/>
        </w:rPr>
        <w:t>高校自行</w:t>
      </w:r>
      <w:r w:rsidR="00DA16B6" w:rsidRPr="003F72BB">
        <w:rPr>
          <w:rFonts w:ascii="Times New Roman" w:eastAsia="方正仿宋简体" w:hAnsi="Times New Roman" w:cs="Times New Roman" w:hint="eastAsia"/>
          <w:kern w:val="32"/>
          <w:sz w:val="32"/>
          <w:szCs w:val="32"/>
        </w:rPr>
        <w:t>开展</w:t>
      </w:r>
      <w:r w:rsidR="003D191A" w:rsidRPr="003F72BB">
        <w:rPr>
          <w:rFonts w:ascii="Times New Roman" w:eastAsia="方正仿宋简体" w:hAnsi="Times New Roman" w:cs="Times New Roman" w:hint="eastAsia"/>
          <w:kern w:val="32"/>
          <w:sz w:val="32"/>
          <w:szCs w:val="32"/>
        </w:rPr>
        <w:t>校内项目</w:t>
      </w:r>
      <w:r w:rsidR="003D191A" w:rsidRPr="003F72BB">
        <w:rPr>
          <w:rFonts w:ascii="Times New Roman" w:eastAsia="方正仿宋简体" w:hAnsi="Times New Roman" w:cs="Times New Roman"/>
          <w:kern w:val="32"/>
          <w:sz w:val="32"/>
          <w:szCs w:val="32"/>
        </w:rPr>
        <w:t>筛选</w:t>
      </w:r>
      <w:r w:rsidR="007A2623" w:rsidRPr="003F72BB">
        <w:rPr>
          <w:rFonts w:ascii="Times New Roman" w:eastAsia="方正仿宋简体" w:hAnsi="Times New Roman" w:cs="Times New Roman" w:hint="eastAsia"/>
          <w:kern w:val="32"/>
          <w:sz w:val="32"/>
          <w:szCs w:val="32"/>
        </w:rPr>
        <w:t>，</w:t>
      </w:r>
      <w:r w:rsidR="003D191A" w:rsidRPr="003F72BB">
        <w:rPr>
          <w:rFonts w:ascii="Times New Roman" w:eastAsia="方正仿宋简体" w:hAnsi="Times New Roman" w:cs="Times New Roman" w:hint="eastAsia"/>
          <w:kern w:val="32"/>
          <w:sz w:val="32"/>
          <w:szCs w:val="32"/>
        </w:rPr>
        <w:t>推选</w:t>
      </w:r>
      <w:r w:rsidR="007A2623" w:rsidRPr="003F72BB">
        <w:rPr>
          <w:rFonts w:ascii="Times New Roman" w:eastAsia="方正仿宋简体" w:hAnsi="Times New Roman" w:cs="Times New Roman" w:hint="eastAsia"/>
          <w:kern w:val="32"/>
          <w:sz w:val="32"/>
          <w:szCs w:val="32"/>
        </w:rPr>
        <w:t>项目参加全国复赛</w:t>
      </w:r>
      <w:r w:rsidRPr="003F72BB">
        <w:rPr>
          <w:rFonts w:ascii="Times New Roman" w:eastAsia="方正仿宋简体" w:hAnsi="Times New Roman" w:cs="Times New Roman" w:hint="eastAsia"/>
          <w:kern w:val="32"/>
          <w:sz w:val="32"/>
          <w:szCs w:val="32"/>
        </w:rPr>
        <w:t>。</w:t>
      </w:r>
    </w:p>
    <w:p w:rsidR="007A2623" w:rsidRPr="003F72BB" w:rsidRDefault="007A2623"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6</w:t>
      </w:r>
      <w:r w:rsidRPr="003F72BB">
        <w:rPr>
          <w:rFonts w:ascii="Times New Roman" w:eastAsia="方正仿宋简体" w:hAnsi="Times New Roman" w:cs="Times New Roman" w:hint="eastAsia"/>
          <w:kern w:val="32"/>
          <w:sz w:val="32"/>
          <w:szCs w:val="32"/>
        </w:rPr>
        <w:t>月</w:t>
      </w:r>
      <w:r w:rsidR="00DC79CA" w:rsidRPr="003F72BB">
        <w:rPr>
          <w:rFonts w:ascii="Times New Roman" w:eastAsia="方正仿宋简体" w:hAnsi="Times New Roman" w:cs="Times New Roman"/>
          <w:kern w:val="32"/>
          <w:sz w:val="32"/>
          <w:szCs w:val="32"/>
        </w:rPr>
        <w:t>2</w:t>
      </w:r>
      <w:r w:rsidR="008D49BA" w:rsidRPr="003F72BB">
        <w:rPr>
          <w:rFonts w:ascii="Times New Roman" w:eastAsia="方正仿宋简体" w:hAnsi="Times New Roman" w:cs="Times New Roman" w:hint="eastAsia"/>
          <w:kern w:val="32"/>
          <w:sz w:val="32"/>
          <w:szCs w:val="32"/>
        </w:rPr>
        <w:t>0</w:t>
      </w:r>
      <w:r w:rsidRPr="003F72BB">
        <w:rPr>
          <w:rFonts w:ascii="Times New Roman" w:eastAsia="方正仿宋简体" w:hAnsi="Times New Roman" w:cs="Times New Roman" w:hint="eastAsia"/>
          <w:kern w:val="32"/>
          <w:sz w:val="32"/>
          <w:szCs w:val="32"/>
        </w:rPr>
        <w:t>日前，进入全国复赛的项目需</w:t>
      </w:r>
      <w:r w:rsidRPr="003F72BB">
        <w:rPr>
          <w:rFonts w:ascii="Times New Roman" w:eastAsia="方正仿宋简体" w:hAnsi="Times New Roman" w:cs="Times New Roman"/>
          <w:kern w:val="32"/>
          <w:sz w:val="32"/>
          <w:szCs w:val="32"/>
        </w:rPr>
        <w:t>在</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创青春</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全国大学生创业大赛官方网站（</w:t>
      </w:r>
      <w:r w:rsidRPr="003F72BB">
        <w:rPr>
          <w:rFonts w:ascii="Times New Roman" w:eastAsia="方正仿宋简体" w:hAnsi="Times New Roman" w:cs="Times New Roman"/>
          <w:kern w:val="32"/>
          <w:sz w:val="32"/>
          <w:szCs w:val="32"/>
        </w:rPr>
        <w:t>http://www.chuangqingchun.net</w:t>
      </w:r>
      <w:r w:rsidRPr="003F72BB">
        <w:rPr>
          <w:rFonts w:ascii="Times New Roman" w:eastAsia="方正仿宋简体" w:hAnsi="Times New Roman" w:cs="Times New Roman"/>
          <w:kern w:val="32"/>
          <w:sz w:val="32"/>
          <w:szCs w:val="32"/>
        </w:rPr>
        <w:t>）进行项目网络报备和申报</w:t>
      </w:r>
      <w:r w:rsidRPr="003F72BB">
        <w:rPr>
          <w:rFonts w:ascii="Times New Roman" w:eastAsia="方正仿宋简体" w:hAnsi="Times New Roman" w:cs="Times New Roman" w:hint="eastAsia"/>
          <w:kern w:val="32"/>
          <w:sz w:val="32"/>
          <w:szCs w:val="32"/>
        </w:rPr>
        <w:t>，并按要求提交相应材料。过时不再接受项目申报。</w:t>
      </w:r>
    </w:p>
    <w:p w:rsidR="000B4506" w:rsidRPr="003F72BB" w:rsidRDefault="008D49BA"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7</w:t>
      </w:r>
      <w:r w:rsidR="00D6345C" w:rsidRPr="003F72BB">
        <w:rPr>
          <w:rFonts w:ascii="Times New Roman" w:eastAsia="方正仿宋简体" w:hAnsi="Times New Roman" w:cs="Times New Roman" w:hint="eastAsia"/>
          <w:kern w:val="32"/>
          <w:sz w:val="32"/>
          <w:szCs w:val="32"/>
        </w:rPr>
        <w:t>月</w:t>
      </w:r>
      <w:r w:rsidR="003D191A" w:rsidRPr="003F72BB">
        <w:rPr>
          <w:rFonts w:ascii="Times New Roman" w:eastAsia="方正仿宋简体" w:hAnsi="Times New Roman" w:cs="Times New Roman" w:hint="eastAsia"/>
          <w:kern w:val="32"/>
          <w:sz w:val="32"/>
          <w:szCs w:val="32"/>
        </w:rPr>
        <w:t>10</w:t>
      </w:r>
      <w:r w:rsidR="00D6345C" w:rsidRPr="003F72BB">
        <w:rPr>
          <w:rFonts w:ascii="Times New Roman" w:eastAsia="方正仿宋简体" w:hAnsi="Times New Roman" w:cs="Times New Roman" w:hint="eastAsia"/>
          <w:kern w:val="32"/>
          <w:sz w:val="32"/>
          <w:szCs w:val="32"/>
        </w:rPr>
        <w:t>日前，</w:t>
      </w:r>
      <w:r w:rsidR="003D191A" w:rsidRPr="003F72BB">
        <w:rPr>
          <w:rFonts w:ascii="Times New Roman" w:eastAsia="方正仿宋简体" w:hAnsi="Times New Roman" w:cs="Times New Roman" w:hint="eastAsia"/>
          <w:kern w:val="32"/>
          <w:sz w:val="32"/>
          <w:szCs w:val="32"/>
        </w:rPr>
        <w:t>举行全国</w:t>
      </w:r>
      <w:r w:rsidR="003D191A" w:rsidRPr="003F72BB">
        <w:rPr>
          <w:rFonts w:ascii="Times New Roman" w:eastAsia="方正仿宋简体" w:hAnsi="Times New Roman" w:cs="Times New Roman"/>
          <w:kern w:val="32"/>
          <w:sz w:val="32"/>
          <w:szCs w:val="32"/>
        </w:rPr>
        <w:t>复赛</w:t>
      </w:r>
      <w:r w:rsidR="003D191A" w:rsidRPr="003F72BB">
        <w:rPr>
          <w:rFonts w:ascii="Times New Roman" w:eastAsia="方正仿宋简体" w:hAnsi="Times New Roman" w:cs="Times New Roman" w:hint="eastAsia"/>
          <w:kern w:val="32"/>
          <w:sz w:val="32"/>
          <w:szCs w:val="32"/>
        </w:rPr>
        <w:t>。</w:t>
      </w:r>
      <w:r w:rsidR="007A2623" w:rsidRPr="003F72BB">
        <w:rPr>
          <w:rFonts w:ascii="Times New Roman" w:eastAsia="方正仿宋简体" w:hAnsi="Times New Roman" w:cs="Times New Roman" w:hint="eastAsia"/>
          <w:kern w:val="32"/>
          <w:sz w:val="32"/>
          <w:szCs w:val="32"/>
        </w:rPr>
        <w:t>全国评委会通过网络评审确定</w:t>
      </w:r>
      <w:r w:rsidR="00D6345C" w:rsidRPr="003F72BB">
        <w:rPr>
          <w:rFonts w:ascii="Times New Roman" w:eastAsia="方正仿宋简体" w:hAnsi="Times New Roman" w:cs="Times New Roman" w:hint="eastAsia"/>
          <w:kern w:val="32"/>
          <w:sz w:val="32"/>
          <w:szCs w:val="32"/>
        </w:rPr>
        <w:t>进入全国终审决赛的项目</w:t>
      </w:r>
      <w:r w:rsidR="003D191A" w:rsidRPr="003F72BB">
        <w:rPr>
          <w:rFonts w:ascii="Times New Roman" w:eastAsia="方正仿宋简体" w:hAnsi="Times New Roman" w:cs="Times New Roman" w:hint="eastAsia"/>
          <w:kern w:val="32"/>
          <w:sz w:val="32"/>
          <w:szCs w:val="32"/>
        </w:rPr>
        <w:t>实践类</w:t>
      </w:r>
      <w:r w:rsidR="003D191A" w:rsidRPr="003F72BB">
        <w:rPr>
          <w:rFonts w:ascii="Times New Roman" w:eastAsia="方正仿宋简体" w:hAnsi="Times New Roman" w:cs="Times New Roman" w:hint="eastAsia"/>
          <w:kern w:val="32"/>
          <w:sz w:val="32"/>
          <w:szCs w:val="32"/>
        </w:rPr>
        <w:t>50</w:t>
      </w:r>
      <w:r w:rsidR="003D191A" w:rsidRPr="003F72BB">
        <w:rPr>
          <w:rFonts w:ascii="Times New Roman" w:eastAsia="方正仿宋简体" w:hAnsi="Times New Roman" w:cs="Times New Roman" w:hint="eastAsia"/>
          <w:kern w:val="32"/>
          <w:sz w:val="32"/>
          <w:szCs w:val="32"/>
        </w:rPr>
        <w:t>个、创意类</w:t>
      </w:r>
      <w:r w:rsidR="003D191A" w:rsidRPr="003F72BB">
        <w:rPr>
          <w:rFonts w:ascii="Times New Roman" w:eastAsia="方正仿宋简体" w:hAnsi="Times New Roman" w:cs="Times New Roman" w:hint="eastAsia"/>
          <w:kern w:val="32"/>
          <w:sz w:val="32"/>
          <w:szCs w:val="32"/>
        </w:rPr>
        <w:t>50</w:t>
      </w:r>
      <w:r w:rsidR="0071178B" w:rsidRPr="003F72BB">
        <w:rPr>
          <w:rFonts w:ascii="Times New Roman" w:eastAsia="方正仿宋简体" w:hAnsi="Times New Roman" w:cs="Times New Roman" w:hint="eastAsia"/>
          <w:kern w:val="32"/>
          <w:sz w:val="32"/>
          <w:szCs w:val="32"/>
        </w:rPr>
        <w:t>个</w:t>
      </w:r>
      <w:r w:rsidR="007A2623" w:rsidRPr="003F72BB">
        <w:rPr>
          <w:rFonts w:ascii="Times New Roman" w:eastAsia="方正仿宋简体" w:hAnsi="Times New Roman" w:cs="Times New Roman" w:hint="eastAsia"/>
          <w:kern w:val="32"/>
          <w:sz w:val="32"/>
          <w:szCs w:val="32"/>
        </w:rPr>
        <w:t>，并</w:t>
      </w:r>
      <w:r w:rsidR="003D191A" w:rsidRPr="003F72BB">
        <w:rPr>
          <w:rFonts w:ascii="Times New Roman" w:eastAsia="方正仿宋简体" w:hAnsi="Times New Roman" w:cs="Times New Roman" w:hint="eastAsia"/>
          <w:kern w:val="32"/>
          <w:sz w:val="32"/>
          <w:szCs w:val="32"/>
        </w:rPr>
        <w:t>公布名单</w:t>
      </w:r>
      <w:r w:rsidR="007A2623" w:rsidRPr="003F72BB">
        <w:rPr>
          <w:rFonts w:ascii="Times New Roman" w:eastAsia="方正仿宋简体" w:hAnsi="Times New Roman" w:cs="Times New Roman" w:hint="eastAsia"/>
          <w:kern w:val="32"/>
          <w:sz w:val="32"/>
          <w:szCs w:val="32"/>
        </w:rPr>
        <w:t>。</w:t>
      </w:r>
    </w:p>
    <w:p w:rsidR="000B4506" w:rsidRPr="003F72BB" w:rsidRDefault="00D6345C" w:rsidP="00F84C76">
      <w:pPr>
        <w:spacing w:line="500" w:lineRule="exact"/>
        <w:ind w:firstLine="660"/>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8</w:t>
      </w:r>
      <w:r w:rsidRPr="003F72BB">
        <w:rPr>
          <w:rFonts w:ascii="Times New Roman" w:eastAsia="方正仿宋简体" w:hAnsi="Times New Roman" w:cs="Times New Roman"/>
          <w:kern w:val="32"/>
          <w:sz w:val="32"/>
          <w:szCs w:val="32"/>
        </w:rPr>
        <w:t>月</w:t>
      </w:r>
      <w:r w:rsidRPr="003F72BB">
        <w:rPr>
          <w:rFonts w:ascii="Times New Roman" w:eastAsia="方正仿宋简体" w:hAnsi="Times New Roman" w:cs="Times New Roman"/>
          <w:kern w:val="32"/>
          <w:sz w:val="32"/>
          <w:szCs w:val="32"/>
        </w:rPr>
        <w:t>29</w:t>
      </w:r>
      <w:r w:rsidRPr="003F72BB">
        <w:rPr>
          <w:rFonts w:ascii="Times New Roman" w:eastAsia="方正仿宋简体" w:hAnsi="Times New Roman" w:cs="Times New Roman"/>
          <w:kern w:val="32"/>
          <w:sz w:val="32"/>
          <w:szCs w:val="32"/>
        </w:rPr>
        <w:t>日</w:t>
      </w:r>
      <w:r w:rsidRPr="003F72BB">
        <w:rPr>
          <w:rFonts w:ascii="Times New Roman" w:eastAsia="方正仿宋简体" w:hAnsi="Times New Roman" w:cs="Times New Roman" w:hint="eastAsia"/>
          <w:kern w:val="32"/>
          <w:sz w:val="32"/>
          <w:szCs w:val="32"/>
        </w:rPr>
        <w:t>至</w:t>
      </w:r>
      <w:r w:rsidRPr="003F72BB">
        <w:rPr>
          <w:rFonts w:ascii="Times New Roman" w:eastAsia="方正仿宋简体" w:hAnsi="Times New Roman" w:cs="Times New Roman"/>
          <w:kern w:val="32"/>
          <w:sz w:val="32"/>
          <w:szCs w:val="32"/>
        </w:rPr>
        <w:t>9</w:t>
      </w:r>
      <w:r w:rsidRPr="003F72BB">
        <w:rPr>
          <w:rFonts w:ascii="Times New Roman" w:eastAsia="方正仿宋简体" w:hAnsi="Times New Roman" w:cs="Times New Roman"/>
          <w:kern w:val="32"/>
          <w:sz w:val="32"/>
          <w:szCs w:val="32"/>
        </w:rPr>
        <w:t>月</w:t>
      </w:r>
      <w:r w:rsidRPr="003F72BB">
        <w:rPr>
          <w:rFonts w:ascii="Times New Roman" w:eastAsia="方正仿宋简体" w:hAnsi="Times New Roman" w:cs="Times New Roman"/>
          <w:kern w:val="32"/>
          <w:sz w:val="32"/>
          <w:szCs w:val="32"/>
        </w:rPr>
        <w:t>1</w:t>
      </w:r>
      <w:r w:rsidRPr="003F72BB">
        <w:rPr>
          <w:rFonts w:ascii="Times New Roman" w:eastAsia="方正仿宋简体" w:hAnsi="Times New Roman" w:cs="Times New Roman"/>
          <w:kern w:val="32"/>
          <w:sz w:val="32"/>
          <w:szCs w:val="32"/>
        </w:rPr>
        <w:t>日</w:t>
      </w:r>
      <w:r w:rsidRPr="003F72BB">
        <w:rPr>
          <w:rFonts w:ascii="Times New Roman" w:eastAsia="方正仿宋简体" w:hAnsi="Times New Roman" w:cs="Times New Roman" w:hint="eastAsia"/>
          <w:kern w:val="32"/>
          <w:sz w:val="32"/>
          <w:szCs w:val="32"/>
        </w:rPr>
        <w:t>，举行全国终审决赛。</w:t>
      </w:r>
      <w:r w:rsidRPr="003F72BB">
        <w:rPr>
          <w:rFonts w:ascii="Times New Roman" w:eastAsia="方正仿宋简体" w:hAnsi="Times New Roman" w:cs="Times New Roman"/>
          <w:kern w:val="32"/>
          <w:sz w:val="32"/>
          <w:szCs w:val="32"/>
        </w:rPr>
        <w:t>由全国评委会通过书面评审、现场</w:t>
      </w:r>
      <w:r w:rsidRPr="003F72BB">
        <w:rPr>
          <w:rFonts w:ascii="Times New Roman" w:eastAsia="方正仿宋简体" w:hAnsi="Times New Roman" w:cs="Times New Roman" w:hint="eastAsia"/>
          <w:kern w:val="32"/>
          <w:sz w:val="32"/>
          <w:szCs w:val="32"/>
        </w:rPr>
        <w:t>答辩</w:t>
      </w:r>
      <w:r w:rsidRPr="003F72BB">
        <w:rPr>
          <w:rFonts w:ascii="Times New Roman" w:eastAsia="方正仿宋简体" w:hAnsi="Times New Roman" w:cs="Times New Roman"/>
          <w:kern w:val="32"/>
          <w:sz w:val="32"/>
          <w:szCs w:val="32"/>
        </w:rPr>
        <w:t>等环节，评出若干金奖、银奖、铜奖及其它单项奖项目。</w:t>
      </w:r>
    </w:p>
    <w:p w:rsidR="000B4506" w:rsidRPr="003F72BB" w:rsidRDefault="00D6345C" w:rsidP="00F84C76">
      <w:pPr>
        <w:spacing w:line="500" w:lineRule="exact"/>
        <w:ind w:firstLine="643"/>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lastRenderedPageBreak/>
        <w:t>（</w:t>
      </w:r>
      <w:r w:rsidR="00DC79CA" w:rsidRPr="003F72BB">
        <w:rPr>
          <w:rFonts w:ascii="方正楷体简体" w:eastAsia="方正楷体简体" w:hAnsi="Times New Roman" w:cs="Times New Roman" w:hint="eastAsia"/>
          <w:b/>
          <w:kern w:val="32"/>
          <w:sz w:val="32"/>
          <w:szCs w:val="32"/>
        </w:rPr>
        <w:t>三</w:t>
      </w:r>
      <w:r w:rsidRPr="003F72BB">
        <w:rPr>
          <w:rFonts w:ascii="方正楷体简体" w:eastAsia="方正楷体简体" w:hAnsi="Times New Roman" w:cs="Times New Roman" w:hint="eastAsia"/>
          <w:b/>
          <w:kern w:val="32"/>
          <w:sz w:val="32"/>
          <w:szCs w:val="32"/>
        </w:rPr>
        <w:t>）项目申报</w:t>
      </w:r>
    </w:p>
    <w:p w:rsidR="00241A24" w:rsidRPr="003F72BB" w:rsidRDefault="00DA16B6"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1</w:t>
      </w:r>
      <w:r w:rsidR="00241A24" w:rsidRPr="003F72BB">
        <w:rPr>
          <w:rFonts w:ascii="Times New Roman" w:eastAsia="方正仿宋简体" w:hAnsi="Times New Roman" w:cs="Times New Roman" w:hint="eastAsia"/>
          <w:kern w:val="32"/>
          <w:sz w:val="32"/>
          <w:szCs w:val="32"/>
        </w:rPr>
        <w:t>．</w:t>
      </w:r>
      <w:r w:rsidR="00241A24" w:rsidRPr="003F72BB">
        <w:rPr>
          <w:rFonts w:ascii="Times New Roman" w:eastAsia="方正仿宋简体" w:hAnsi="Times New Roman" w:cs="Times New Roman"/>
          <w:sz w:val="32"/>
          <w:szCs w:val="32"/>
        </w:rPr>
        <w:t>项目申报材料包括项目申报表（附件</w:t>
      </w:r>
      <w:r w:rsidRPr="003F72BB">
        <w:rPr>
          <w:rFonts w:ascii="Times New Roman" w:eastAsia="方正仿宋简体" w:hAnsi="Times New Roman" w:cs="Times New Roman"/>
          <w:sz w:val="32"/>
          <w:szCs w:val="32"/>
        </w:rPr>
        <w:t>3</w:t>
      </w:r>
      <w:r w:rsidR="00241A24" w:rsidRPr="003F72BB">
        <w:rPr>
          <w:rFonts w:ascii="Times New Roman" w:eastAsia="方正仿宋简体" w:hAnsi="Times New Roman" w:cs="Times New Roman"/>
          <w:sz w:val="32"/>
          <w:szCs w:val="32"/>
        </w:rPr>
        <w:t>）、项目计划书、项目展示介绍视频等</w:t>
      </w:r>
      <w:r w:rsidR="00241A24" w:rsidRPr="003F72BB">
        <w:rPr>
          <w:rFonts w:ascii="Times New Roman" w:eastAsia="方正仿宋简体" w:hAnsi="Times New Roman" w:cs="Times New Roman" w:hint="eastAsia"/>
          <w:sz w:val="32"/>
          <w:szCs w:val="32"/>
        </w:rPr>
        <w:t>，以上材料需</w:t>
      </w:r>
      <w:r w:rsidR="00241A24" w:rsidRPr="003F72BB">
        <w:rPr>
          <w:rFonts w:ascii="Times New Roman" w:eastAsia="方正仿宋简体" w:hAnsi="Times New Roman" w:cs="Times New Roman"/>
          <w:kern w:val="32"/>
          <w:sz w:val="32"/>
          <w:szCs w:val="32"/>
        </w:rPr>
        <w:t>分别通过纸质版和电子版两种方式报送</w:t>
      </w:r>
      <w:r w:rsidR="00241A24" w:rsidRPr="003F72BB">
        <w:rPr>
          <w:rFonts w:ascii="Times New Roman" w:eastAsia="方正仿宋简体" w:hAnsi="Times New Roman" w:cs="Times New Roman" w:hint="eastAsia"/>
          <w:kern w:val="32"/>
          <w:sz w:val="32"/>
          <w:szCs w:val="32"/>
        </w:rPr>
        <w:t>。其中，</w:t>
      </w:r>
      <w:r w:rsidR="00241A24" w:rsidRPr="003F72BB">
        <w:rPr>
          <w:rFonts w:ascii="Times New Roman" w:eastAsia="方正仿宋简体" w:hAnsi="Times New Roman" w:cs="Times New Roman"/>
          <w:kern w:val="32"/>
          <w:sz w:val="32"/>
          <w:szCs w:val="32"/>
        </w:rPr>
        <w:t>纸质版要求一式</w:t>
      </w:r>
      <w:r w:rsidR="00241A24" w:rsidRPr="003F72BB">
        <w:rPr>
          <w:rFonts w:ascii="Times New Roman" w:eastAsia="方正仿宋简体" w:hAnsi="Times New Roman" w:cs="Times New Roman"/>
          <w:kern w:val="32"/>
          <w:sz w:val="32"/>
          <w:szCs w:val="32"/>
        </w:rPr>
        <w:t>6</w:t>
      </w:r>
      <w:r w:rsidR="00241A24" w:rsidRPr="003F72BB">
        <w:rPr>
          <w:rFonts w:ascii="Times New Roman" w:eastAsia="方正仿宋简体" w:hAnsi="Times New Roman" w:cs="Times New Roman"/>
          <w:kern w:val="32"/>
          <w:sz w:val="32"/>
          <w:szCs w:val="32"/>
        </w:rPr>
        <w:t>份，封面采用</w:t>
      </w:r>
      <w:r w:rsidR="00241A24" w:rsidRPr="003F72BB">
        <w:rPr>
          <w:rFonts w:ascii="Times New Roman" w:eastAsia="方正仿宋简体" w:hAnsi="Times New Roman" w:cs="Times New Roman"/>
          <w:kern w:val="32"/>
          <w:sz w:val="32"/>
          <w:szCs w:val="32"/>
        </w:rPr>
        <w:t>230</w:t>
      </w:r>
      <w:r w:rsidR="00241A24" w:rsidRPr="003F72BB">
        <w:rPr>
          <w:rFonts w:ascii="Times New Roman" w:eastAsia="方正仿宋简体" w:hAnsi="Times New Roman" w:cs="Times New Roman"/>
          <w:kern w:val="32"/>
          <w:sz w:val="32"/>
          <w:szCs w:val="32"/>
        </w:rPr>
        <w:t>克</w:t>
      </w:r>
      <w:r w:rsidR="00241A24" w:rsidRPr="003F72BB">
        <w:rPr>
          <w:rFonts w:ascii="Times New Roman" w:eastAsia="方正仿宋简体" w:hAnsi="Times New Roman" w:cs="Times New Roman"/>
          <w:kern w:val="32"/>
          <w:sz w:val="32"/>
          <w:szCs w:val="32"/>
        </w:rPr>
        <w:t>A4</w:t>
      </w:r>
      <w:r w:rsidR="00241A24" w:rsidRPr="003F72BB">
        <w:rPr>
          <w:rFonts w:ascii="Times New Roman" w:eastAsia="方正仿宋简体" w:hAnsi="Times New Roman" w:cs="Times New Roman"/>
          <w:kern w:val="32"/>
          <w:sz w:val="32"/>
          <w:szCs w:val="32"/>
        </w:rPr>
        <w:t>纸，正文采用</w:t>
      </w:r>
      <w:r w:rsidR="00241A24" w:rsidRPr="003F72BB">
        <w:rPr>
          <w:rFonts w:ascii="Times New Roman" w:eastAsia="方正仿宋简体" w:hAnsi="Times New Roman" w:cs="Times New Roman"/>
          <w:kern w:val="32"/>
          <w:sz w:val="32"/>
          <w:szCs w:val="32"/>
        </w:rPr>
        <w:t>70</w:t>
      </w:r>
      <w:r w:rsidR="00241A24" w:rsidRPr="003F72BB">
        <w:rPr>
          <w:rFonts w:ascii="Times New Roman" w:eastAsia="方正仿宋简体" w:hAnsi="Times New Roman" w:cs="Times New Roman"/>
          <w:kern w:val="32"/>
          <w:sz w:val="32"/>
          <w:szCs w:val="32"/>
        </w:rPr>
        <w:t>克</w:t>
      </w:r>
      <w:r w:rsidR="00241A24" w:rsidRPr="003F72BB">
        <w:rPr>
          <w:rFonts w:ascii="Times New Roman" w:eastAsia="方正仿宋简体" w:hAnsi="Times New Roman" w:cs="Times New Roman"/>
          <w:kern w:val="32"/>
          <w:sz w:val="32"/>
          <w:szCs w:val="32"/>
        </w:rPr>
        <w:t>A4</w:t>
      </w:r>
      <w:r w:rsidR="00241A24" w:rsidRPr="003F72BB">
        <w:rPr>
          <w:rFonts w:ascii="Times New Roman" w:eastAsia="方正仿宋简体" w:hAnsi="Times New Roman" w:cs="Times New Roman"/>
          <w:kern w:val="32"/>
          <w:sz w:val="32"/>
          <w:szCs w:val="32"/>
        </w:rPr>
        <w:t>纸，电子版要同时报送大赛官方网站。</w:t>
      </w:r>
    </w:p>
    <w:p w:rsidR="00241A24" w:rsidRPr="003F72BB" w:rsidRDefault="00241A24"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项目展示介绍</w:t>
      </w:r>
      <w:r w:rsidRPr="003F72BB">
        <w:rPr>
          <w:rFonts w:ascii="Times New Roman" w:eastAsia="方正仿宋简体" w:hAnsi="Times New Roman" w:cs="Times New Roman"/>
          <w:kern w:val="32"/>
          <w:sz w:val="32"/>
          <w:szCs w:val="32"/>
        </w:rPr>
        <w:t>PPT</w:t>
      </w:r>
      <w:r w:rsidRPr="003F72BB">
        <w:rPr>
          <w:rFonts w:ascii="Times New Roman" w:eastAsia="方正仿宋简体" w:hAnsi="Times New Roman" w:cs="Times New Roman"/>
          <w:kern w:val="32"/>
          <w:sz w:val="32"/>
          <w:szCs w:val="32"/>
        </w:rPr>
        <w:t>和视频等申报材料直接报送大赛官方网站，项目展示</w:t>
      </w:r>
      <w:r w:rsidRPr="003F72BB">
        <w:rPr>
          <w:rFonts w:ascii="Times New Roman" w:eastAsia="方正仿宋简体" w:hAnsi="Times New Roman" w:cs="Times New Roman"/>
          <w:kern w:val="32"/>
          <w:sz w:val="32"/>
          <w:szCs w:val="32"/>
        </w:rPr>
        <w:t>PPT</w:t>
      </w:r>
      <w:r w:rsidRPr="003F72BB">
        <w:rPr>
          <w:rFonts w:ascii="Times New Roman" w:eastAsia="方正仿宋简体" w:hAnsi="Times New Roman" w:cs="Times New Roman"/>
          <w:kern w:val="32"/>
          <w:sz w:val="32"/>
          <w:szCs w:val="32"/>
        </w:rPr>
        <w:t>须为</w:t>
      </w:r>
      <w:r w:rsidRPr="003F72BB">
        <w:rPr>
          <w:rFonts w:ascii="Times New Roman" w:eastAsia="方正仿宋简体" w:hAnsi="Times New Roman" w:cs="Times New Roman"/>
          <w:kern w:val="32"/>
          <w:sz w:val="32"/>
          <w:szCs w:val="32"/>
        </w:rPr>
        <w:t>PowerPoint2007</w:t>
      </w:r>
      <w:r w:rsidRPr="003F72BB">
        <w:rPr>
          <w:rFonts w:ascii="Times New Roman" w:eastAsia="方正仿宋简体" w:hAnsi="Times New Roman" w:cs="Times New Roman"/>
          <w:kern w:val="32"/>
          <w:sz w:val="32"/>
          <w:szCs w:val="32"/>
        </w:rPr>
        <w:t>及以下版本文件，大小不超过</w:t>
      </w:r>
      <w:r w:rsidRPr="003F72BB">
        <w:rPr>
          <w:rFonts w:ascii="Times New Roman" w:eastAsia="方正仿宋简体" w:hAnsi="Times New Roman" w:cs="Times New Roman"/>
          <w:kern w:val="32"/>
          <w:sz w:val="32"/>
          <w:szCs w:val="32"/>
        </w:rPr>
        <w:t>20M</w:t>
      </w:r>
      <w:r w:rsidRPr="003F72BB">
        <w:rPr>
          <w:rFonts w:ascii="Times New Roman" w:eastAsia="方正仿宋简体" w:hAnsi="Times New Roman" w:cs="Times New Roman"/>
          <w:kern w:val="32"/>
          <w:sz w:val="32"/>
          <w:szCs w:val="32"/>
        </w:rPr>
        <w:t>；项目展示介绍视频：须制作为</w:t>
      </w:r>
      <w:proofErr w:type="spellStart"/>
      <w:r w:rsidRPr="003F72BB">
        <w:rPr>
          <w:rFonts w:ascii="Times New Roman" w:eastAsia="方正仿宋简体" w:hAnsi="Times New Roman" w:cs="Times New Roman"/>
          <w:kern w:val="32"/>
          <w:sz w:val="32"/>
          <w:szCs w:val="32"/>
        </w:rPr>
        <w:t>flv</w:t>
      </w:r>
      <w:proofErr w:type="spellEnd"/>
      <w:r w:rsidRPr="003F72BB">
        <w:rPr>
          <w:rFonts w:ascii="Times New Roman" w:eastAsia="方正仿宋简体" w:hAnsi="Times New Roman" w:cs="Times New Roman"/>
          <w:kern w:val="32"/>
          <w:sz w:val="32"/>
          <w:szCs w:val="32"/>
        </w:rPr>
        <w:t>格式，时长不超过</w:t>
      </w:r>
      <w:r w:rsidRPr="003F72BB">
        <w:rPr>
          <w:rFonts w:ascii="Times New Roman" w:eastAsia="方正仿宋简体" w:hAnsi="Times New Roman" w:cs="Times New Roman"/>
          <w:kern w:val="32"/>
          <w:sz w:val="32"/>
          <w:szCs w:val="32"/>
        </w:rPr>
        <w:t>2</w:t>
      </w:r>
      <w:r w:rsidRPr="003F72BB">
        <w:rPr>
          <w:rFonts w:ascii="Times New Roman" w:eastAsia="方正仿宋简体" w:hAnsi="Times New Roman" w:cs="Times New Roman"/>
          <w:kern w:val="32"/>
          <w:sz w:val="32"/>
          <w:szCs w:val="32"/>
        </w:rPr>
        <w:t>分钟，文件大小不超过</w:t>
      </w:r>
      <w:r w:rsidRPr="003F72BB">
        <w:rPr>
          <w:rFonts w:ascii="Times New Roman" w:eastAsia="方正仿宋简体" w:hAnsi="Times New Roman" w:cs="Times New Roman"/>
          <w:kern w:val="32"/>
          <w:sz w:val="32"/>
          <w:szCs w:val="32"/>
        </w:rPr>
        <w:t>100MB</w:t>
      </w:r>
      <w:r w:rsidRPr="003F72BB">
        <w:rPr>
          <w:rFonts w:ascii="Times New Roman" w:eastAsia="方正仿宋简体" w:hAnsi="Times New Roman" w:cs="Times New Roman"/>
          <w:kern w:val="32"/>
          <w:sz w:val="32"/>
          <w:szCs w:val="32"/>
        </w:rPr>
        <w:t>。</w:t>
      </w:r>
    </w:p>
    <w:p w:rsidR="00241A24" w:rsidRPr="003F72BB" w:rsidRDefault="00DA16B6" w:rsidP="002B0AAA">
      <w:pPr>
        <w:spacing w:line="500" w:lineRule="exact"/>
        <w:ind w:firstLineChars="200" w:firstLine="640"/>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2</w:t>
      </w:r>
      <w:r w:rsidR="00241A24" w:rsidRPr="003F72BB">
        <w:rPr>
          <w:rFonts w:ascii="Times New Roman" w:eastAsia="方正仿宋简体" w:hAnsi="Times New Roman" w:cs="Times New Roman" w:hint="eastAsia"/>
          <w:kern w:val="32"/>
          <w:sz w:val="32"/>
          <w:szCs w:val="32"/>
        </w:rPr>
        <w:t>．</w:t>
      </w:r>
      <w:r w:rsidR="00241A24" w:rsidRPr="003F72BB">
        <w:rPr>
          <w:rFonts w:ascii="Times New Roman" w:eastAsia="方正仿宋简体" w:hAnsi="Times New Roman" w:cs="Times New Roman"/>
          <w:kern w:val="32"/>
          <w:sz w:val="32"/>
          <w:szCs w:val="32"/>
        </w:rPr>
        <w:t>参赛项目须为团队原创作品，此外，（</w:t>
      </w:r>
      <w:r w:rsidR="00241A24" w:rsidRPr="003F72BB">
        <w:rPr>
          <w:rFonts w:ascii="Times New Roman" w:eastAsia="方正仿宋简体" w:hAnsi="Times New Roman" w:cs="Times New Roman"/>
          <w:kern w:val="32"/>
          <w:sz w:val="32"/>
          <w:szCs w:val="32"/>
        </w:rPr>
        <w:t>1</w:t>
      </w:r>
      <w:r w:rsidR="00241A24" w:rsidRPr="003F72BB">
        <w:rPr>
          <w:rFonts w:ascii="Times New Roman" w:eastAsia="方正仿宋简体" w:hAnsi="Times New Roman" w:cs="Times New Roman"/>
          <w:kern w:val="32"/>
          <w:sz w:val="32"/>
          <w:szCs w:val="32"/>
        </w:rPr>
        <w:t>）对于经授权的发明创造、专利或专有技术，申报时需提交具有法律效力的发明创造、专利或专有技术所有人的书面授权许可、项目鉴定证书、专利证书等复印件。（</w:t>
      </w:r>
      <w:r w:rsidR="00241A24" w:rsidRPr="003F72BB">
        <w:rPr>
          <w:rFonts w:ascii="Times New Roman" w:eastAsia="方正仿宋简体" w:hAnsi="Times New Roman" w:cs="Times New Roman"/>
          <w:kern w:val="32"/>
          <w:sz w:val="32"/>
          <w:szCs w:val="32"/>
        </w:rPr>
        <w:t>2</w:t>
      </w:r>
      <w:r w:rsidR="00241A24" w:rsidRPr="003F72BB">
        <w:rPr>
          <w:rFonts w:ascii="Times New Roman" w:eastAsia="方正仿宋简体" w:hAnsi="Times New Roman" w:cs="Times New Roman"/>
          <w:kern w:val="32"/>
          <w:sz w:val="32"/>
          <w:szCs w:val="32"/>
        </w:rPr>
        <w:t>）对于已投入实际创业</w:t>
      </w:r>
      <w:r w:rsidR="00241A24" w:rsidRPr="003F72BB">
        <w:rPr>
          <w:rFonts w:ascii="Times New Roman" w:eastAsia="方正仿宋简体" w:hAnsi="Times New Roman" w:cs="Times New Roman" w:hint="eastAsia"/>
          <w:kern w:val="32"/>
          <w:sz w:val="32"/>
          <w:szCs w:val="32"/>
        </w:rPr>
        <w:t>的</w:t>
      </w:r>
      <w:r w:rsidR="00241A24" w:rsidRPr="003F72BB">
        <w:rPr>
          <w:rFonts w:ascii="Times New Roman" w:eastAsia="方正仿宋简体" w:hAnsi="Times New Roman" w:cs="Times New Roman"/>
          <w:kern w:val="32"/>
          <w:sz w:val="32"/>
          <w:szCs w:val="32"/>
        </w:rPr>
        <w:t>项目，申报时需提交相关证明材料（</w:t>
      </w:r>
      <w:proofErr w:type="gramStart"/>
      <w:r w:rsidR="00241A24" w:rsidRPr="003F72BB">
        <w:rPr>
          <w:rFonts w:ascii="Times New Roman" w:eastAsia="方正仿宋简体" w:hAnsi="Times New Roman" w:cs="Times New Roman"/>
          <w:kern w:val="32"/>
          <w:sz w:val="32"/>
          <w:szCs w:val="32"/>
        </w:rPr>
        <w:t>含单位</w:t>
      </w:r>
      <w:proofErr w:type="gramEnd"/>
      <w:r w:rsidR="00241A24" w:rsidRPr="003F72BB">
        <w:rPr>
          <w:rFonts w:ascii="Times New Roman" w:eastAsia="方正仿宋简体" w:hAnsi="Times New Roman" w:cs="Times New Roman"/>
          <w:kern w:val="32"/>
          <w:sz w:val="32"/>
          <w:szCs w:val="32"/>
        </w:rPr>
        <w:t>概况、法定代表人或经营者情况、营业执照复印件、税务登记证复印件、组织机构代码复印件、开户许可证、财务报表等）。（</w:t>
      </w:r>
      <w:r w:rsidR="00241A24" w:rsidRPr="003F72BB">
        <w:rPr>
          <w:rFonts w:ascii="Times New Roman" w:eastAsia="方正仿宋简体" w:hAnsi="Times New Roman" w:cs="Times New Roman"/>
          <w:kern w:val="32"/>
          <w:sz w:val="32"/>
          <w:szCs w:val="32"/>
        </w:rPr>
        <w:t>3</w:t>
      </w:r>
      <w:r w:rsidR="00241A24" w:rsidRPr="003F72BB">
        <w:rPr>
          <w:rFonts w:ascii="Times New Roman" w:eastAsia="方正仿宋简体" w:hAnsi="Times New Roman" w:cs="Times New Roman"/>
          <w:kern w:val="32"/>
          <w:sz w:val="32"/>
          <w:szCs w:val="32"/>
        </w:rPr>
        <w:t>）对于涉及《</w:t>
      </w:r>
      <w:r w:rsidR="00241A24" w:rsidRPr="003F72BB">
        <w:rPr>
          <w:rFonts w:ascii="Times New Roman" w:eastAsia="方正仿宋简体" w:hAnsi="Times New Roman" w:cs="Times New Roman"/>
          <w:kern w:val="32"/>
          <w:sz w:val="32"/>
          <w:szCs w:val="32"/>
        </w:rPr>
        <w:t>“</w:t>
      </w:r>
      <w:r w:rsidR="00241A24" w:rsidRPr="003F72BB">
        <w:rPr>
          <w:rFonts w:ascii="Times New Roman" w:eastAsia="方正仿宋简体" w:hAnsi="Times New Roman" w:cs="Times New Roman"/>
          <w:kern w:val="32"/>
          <w:sz w:val="32"/>
          <w:szCs w:val="32"/>
        </w:rPr>
        <w:t>创青春</w:t>
      </w:r>
      <w:r w:rsidR="00241A24" w:rsidRPr="003F72BB">
        <w:rPr>
          <w:rFonts w:ascii="Times New Roman" w:eastAsia="方正仿宋简体" w:hAnsi="Times New Roman" w:cs="Times New Roman"/>
          <w:kern w:val="32"/>
          <w:sz w:val="32"/>
          <w:szCs w:val="32"/>
        </w:rPr>
        <w:t>”</w:t>
      </w:r>
      <w:r w:rsidR="00241A24" w:rsidRPr="003F72BB">
        <w:rPr>
          <w:rFonts w:ascii="Times New Roman" w:eastAsia="方正仿宋简体" w:hAnsi="Times New Roman" w:cs="Times New Roman"/>
          <w:kern w:val="32"/>
          <w:sz w:val="32"/>
          <w:szCs w:val="32"/>
        </w:rPr>
        <w:t>全国大学生创业大赛章程》第三章第十八条相关内容的项目，申报时需提供所规定材料。</w:t>
      </w:r>
    </w:p>
    <w:p w:rsidR="00241A24" w:rsidRPr="003F72BB" w:rsidRDefault="00DA16B6"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3</w:t>
      </w:r>
      <w:r w:rsidR="00241A24" w:rsidRPr="003F72BB">
        <w:rPr>
          <w:rFonts w:ascii="Times New Roman" w:eastAsia="方正仿宋简体" w:hAnsi="Times New Roman" w:cs="Times New Roman" w:hint="eastAsia"/>
          <w:kern w:val="32"/>
          <w:sz w:val="32"/>
          <w:szCs w:val="32"/>
        </w:rPr>
        <w:t>．</w:t>
      </w:r>
      <w:r w:rsidR="00241A24" w:rsidRPr="003F72BB">
        <w:rPr>
          <w:rFonts w:ascii="Times New Roman" w:eastAsia="方正仿宋简体" w:hAnsi="Times New Roman" w:cs="Times New Roman"/>
          <w:kern w:val="32"/>
          <w:sz w:val="32"/>
          <w:szCs w:val="32"/>
        </w:rPr>
        <w:t>所申报创业项目提交后不得变更，团队成员不得变更。</w:t>
      </w:r>
    </w:p>
    <w:p w:rsidR="00241A24" w:rsidRPr="003F72BB" w:rsidRDefault="00DA16B6"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4</w:t>
      </w:r>
      <w:r w:rsidR="00241A24" w:rsidRPr="003F72BB">
        <w:rPr>
          <w:rFonts w:ascii="Times New Roman" w:eastAsia="方正仿宋简体" w:hAnsi="Times New Roman" w:cs="Times New Roman" w:hint="eastAsia"/>
          <w:kern w:val="32"/>
          <w:sz w:val="32"/>
          <w:szCs w:val="32"/>
        </w:rPr>
        <w:t>．</w:t>
      </w:r>
      <w:r w:rsidR="00241A24" w:rsidRPr="003F72BB">
        <w:rPr>
          <w:rFonts w:ascii="Times New Roman" w:eastAsia="方正仿宋简体" w:hAnsi="Times New Roman" w:cs="Times New Roman" w:hint="eastAsia"/>
          <w:kern w:val="32"/>
          <w:sz w:val="32"/>
          <w:szCs w:val="32"/>
        </w:rPr>
        <w:t>6</w:t>
      </w:r>
      <w:r w:rsidR="00241A24" w:rsidRPr="003F72BB">
        <w:rPr>
          <w:rFonts w:ascii="Times New Roman" w:eastAsia="方正仿宋简体" w:hAnsi="Times New Roman" w:cs="Times New Roman"/>
          <w:kern w:val="32"/>
          <w:sz w:val="32"/>
          <w:szCs w:val="32"/>
        </w:rPr>
        <w:t>月</w:t>
      </w:r>
      <w:r w:rsidR="00DC79CA" w:rsidRPr="003F72BB">
        <w:rPr>
          <w:rFonts w:ascii="Times New Roman" w:eastAsia="方正仿宋简体" w:hAnsi="Times New Roman" w:cs="Times New Roman"/>
          <w:kern w:val="32"/>
          <w:sz w:val="32"/>
          <w:szCs w:val="32"/>
        </w:rPr>
        <w:t>2</w:t>
      </w:r>
      <w:r w:rsidR="00241A24" w:rsidRPr="003F72BB">
        <w:rPr>
          <w:rFonts w:ascii="Times New Roman" w:eastAsia="方正仿宋简体" w:hAnsi="Times New Roman" w:cs="Times New Roman" w:hint="eastAsia"/>
          <w:kern w:val="32"/>
          <w:sz w:val="32"/>
          <w:szCs w:val="32"/>
        </w:rPr>
        <w:t>0</w:t>
      </w:r>
      <w:r w:rsidR="00241A24" w:rsidRPr="003F72BB">
        <w:rPr>
          <w:rFonts w:ascii="Times New Roman" w:eastAsia="方正仿宋简体" w:hAnsi="Times New Roman" w:cs="Times New Roman"/>
          <w:kern w:val="32"/>
          <w:sz w:val="32"/>
          <w:szCs w:val="32"/>
        </w:rPr>
        <w:t>日前，</w:t>
      </w:r>
      <w:r w:rsidRPr="003F72BB">
        <w:rPr>
          <w:rFonts w:ascii="Times New Roman" w:eastAsia="方正仿宋简体" w:hAnsi="Times New Roman" w:cs="Times New Roman" w:hint="eastAsia"/>
          <w:kern w:val="32"/>
          <w:sz w:val="32"/>
          <w:szCs w:val="32"/>
        </w:rPr>
        <w:t>各高校</w:t>
      </w:r>
      <w:r w:rsidRPr="003F72BB">
        <w:rPr>
          <w:rFonts w:ascii="Times New Roman" w:eastAsia="方正仿宋简体" w:hAnsi="Times New Roman" w:cs="Times New Roman"/>
          <w:kern w:val="32"/>
          <w:sz w:val="32"/>
          <w:szCs w:val="32"/>
        </w:rPr>
        <w:t>团委</w:t>
      </w:r>
      <w:r w:rsidR="00241A24" w:rsidRPr="003F72BB">
        <w:rPr>
          <w:rFonts w:ascii="Times New Roman" w:eastAsia="方正仿宋简体" w:hAnsi="Times New Roman" w:cs="Times New Roman"/>
          <w:kern w:val="32"/>
          <w:sz w:val="32"/>
          <w:szCs w:val="32"/>
        </w:rPr>
        <w:t>须将参加全国</w:t>
      </w:r>
      <w:r w:rsidR="00241A24" w:rsidRPr="003F72BB">
        <w:rPr>
          <w:rFonts w:ascii="Times New Roman" w:eastAsia="方正仿宋简体" w:hAnsi="Times New Roman" w:cs="Times New Roman" w:hint="eastAsia"/>
          <w:kern w:val="32"/>
          <w:sz w:val="32"/>
          <w:szCs w:val="32"/>
        </w:rPr>
        <w:t>复赛</w:t>
      </w:r>
      <w:r w:rsidR="00241A24" w:rsidRPr="003F72BB">
        <w:rPr>
          <w:rFonts w:ascii="Times New Roman" w:eastAsia="方正仿宋简体" w:hAnsi="Times New Roman" w:cs="Times New Roman"/>
          <w:kern w:val="32"/>
          <w:sz w:val="32"/>
          <w:szCs w:val="32"/>
        </w:rPr>
        <w:t>的项目申报材料依照上述有关要求</w:t>
      </w:r>
      <w:r w:rsidRPr="003F72BB">
        <w:rPr>
          <w:rFonts w:ascii="Times New Roman" w:eastAsia="方正仿宋简体" w:hAnsi="Times New Roman" w:cs="Times New Roman" w:hint="eastAsia"/>
          <w:kern w:val="32"/>
          <w:sz w:val="32"/>
          <w:szCs w:val="32"/>
        </w:rPr>
        <w:t>统一</w:t>
      </w:r>
      <w:r w:rsidR="00241A24" w:rsidRPr="003F72BB">
        <w:rPr>
          <w:rFonts w:ascii="Times New Roman" w:eastAsia="方正仿宋简体" w:hAnsi="Times New Roman" w:cs="Times New Roman"/>
          <w:kern w:val="32"/>
          <w:sz w:val="32"/>
          <w:szCs w:val="32"/>
        </w:rPr>
        <w:t>报送全国组委会办公室（共青团</w:t>
      </w:r>
      <w:r w:rsidR="00241A24" w:rsidRPr="003F72BB">
        <w:rPr>
          <w:rFonts w:ascii="Times New Roman" w:eastAsia="方正仿宋简体" w:hAnsi="Times New Roman" w:cs="Times New Roman" w:hint="eastAsia"/>
          <w:kern w:val="32"/>
          <w:sz w:val="32"/>
          <w:szCs w:val="32"/>
        </w:rPr>
        <w:t>绵阳</w:t>
      </w:r>
      <w:r w:rsidR="00241A24" w:rsidRPr="003F72BB">
        <w:rPr>
          <w:rFonts w:ascii="Times New Roman" w:eastAsia="方正仿宋简体" w:hAnsi="Times New Roman" w:cs="Times New Roman"/>
          <w:kern w:val="32"/>
          <w:sz w:val="32"/>
          <w:szCs w:val="32"/>
        </w:rPr>
        <w:t>市委），其中项目申报表须由本校团委核实参赛者身份真实性并加盖公章。全国组委会不接受个人申报。</w:t>
      </w:r>
    </w:p>
    <w:p w:rsidR="000B4506" w:rsidRPr="003F72BB" w:rsidRDefault="00D6345C" w:rsidP="00F84C76">
      <w:pPr>
        <w:spacing w:line="500" w:lineRule="exact"/>
        <w:ind w:firstLine="643"/>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t>（</w:t>
      </w:r>
      <w:r w:rsidR="00DC79CA" w:rsidRPr="003F72BB">
        <w:rPr>
          <w:rFonts w:ascii="方正楷体简体" w:eastAsia="方正楷体简体" w:hAnsi="Times New Roman" w:cs="Times New Roman" w:hint="eastAsia"/>
          <w:b/>
          <w:kern w:val="32"/>
          <w:sz w:val="32"/>
          <w:szCs w:val="32"/>
        </w:rPr>
        <w:t>四</w:t>
      </w:r>
      <w:r w:rsidRPr="003F72BB">
        <w:rPr>
          <w:rFonts w:ascii="方正楷体简体" w:eastAsia="方正楷体简体" w:hAnsi="Times New Roman" w:cs="Times New Roman" w:hint="eastAsia"/>
          <w:b/>
          <w:kern w:val="32"/>
          <w:sz w:val="32"/>
          <w:szCs w:val="32"/>
        </w:rPr>
        <w:t>）评审有关事项</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lastRenderedPageBreak/>
        <w:t>1</w:t>
      </w:r>
      <w:r w:rsidRPr="003F72BB">
        <w:rPr>
          <w:rFonts w:ascii="Times New Roman" w:eastAsia="方正仿宋简体" w:hAnsi="Times New Roman" w:cs="Times New Roman" w:hint="eastAsia"/>
          <w:kern w:val="32"/>
          <w:sz w:val="32"/>
          <w:szCs w:val="32"/>
        </w:rPr>
        <w:t>．竞赛组委会将邀请专家组成全国评委会，负责项目评审工作。</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2</w:t>
      </w:r>
      <w:r w:rsidRPr="003F72BB">
        <w:rPr>
          <w:rFonts w:ascii="Times New Roman" w:eastAsia="方正仿宋简体" w:hAnsi="Times New Roman" w:cs="Times New Roman" w:hint="eastAsia"/>
          <w:kern w:val="32"/>
          <w:sz w:val="32"/>
          <w:szCs w:val="32"/>
        </w:rPr>
        <w:t>．对于实践类项目的</w:t>
      </w:r>
      <w:r w:rsidR="008D49BA" w:rsidRPr="003F72BB">
        <w:rPr>
          <w:rFonts w:ascii="Times New Roman" w:eastAsia="方正仿宋简体" w:hAnsi="Times New Roman" w:cs="Times New Roman" w:hint="eastAsia"/>
          <w:kern w:val="32"/>
          <w:sz w:val="32"/>
          <w:szCs w:val="32"/>
        </w:rPr>
        <w:t>终审</w:t>
      </w:r>
      <w:r w:rsidRPr="003F72BB">
        <w:rPr>
          <w:rFonts w:ascii="Times New Roman" w:eastAsia="方正仿宋简体" w:hAnsi="Times New Roman" w:cs="Times New Roman" w:hint="eastAsia"/>
          <w:kern w:val="32"/>
          <w:sz w:val="32"/>
          <w:szCs w:val="32"/>
        </w:rPr>
        <w:t>，将主要侧重于以下方面：</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1</w:t>
      </w:r>
      <w:r w:rsidRPr="003F72BB">
        <w:rPr>
          <w:rFonts w:ascii="Times New Roman" w:eastAsia="方正仿宋简体" w:hAnsi="Times New Roman" w:cs="Times New Roman" w:hint="eastAsia"/>
          <w:kern w:val="32"/>
          <w:sz w:val="32"/>
          <w:szCs w:val="32"/>
        </w:rPr>
        <w:t>）项目陈述：项目的产业背景和市场竞争环境；项目的市场机会和有效的市场需求、所面对的目标顾客；项目的独创性、领先性以及实现产业化的途径等。</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2</w:t>
      </w:r>
      <w:r w:rsidRPr="003F72BB">
        <w:rPr>
          <w:rFonts w:ascii="Times New Roman" w:eastAsia="方正仿宋简体" w:hAnsi="Times New Roman" w:cs="Times New Roman" w:hint="eastAsia"/>
          <w:kern w:val="32"/>
          <w:sz w:val="32"/>
          <w:szCs w:val="32"/>
        </w:rPr>
        <w:t>）市场分析：明确表述该产品或服务的市场容量与趋势、市场竞争状况、市场变化趋势及潜力；细分目标市场及客户描述，估计市场份额和销售额；相关市场调查和分析的科学严密性。</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3</w:t>
      </w:r>
      <w:r w:rsidRPr="003F72BB">
        <w:rPr>
          <w:rFonts w:ascii="Times New Roman" w:eastAsia="方正仿宋简体" w:hAnsi="Times New Roman" w:cs="Times New Roman" w:hint="eastAsia"/>
          <w:kern w:val="32"/>
          <w:sz w:val="32"/>
          <w:szCs w:val="32"/>
        </w:rPr>
        <w:t>）公司运作：公司定位准确，计划科学、严密；成员能力互补且分工合理，组织机构严谨；各发展阶段目标合理，重点明确；对经营难度和资源要求分析准确。结合项目特点制定合适的市场营销策略，包括对自身产品、技术或服务的价格定位、渠道建设、推广策略等。</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4</w:t>
      </w:r>
      <w:r w:rsidRPr="003F72BB">
        <w:rPr>
          <w:rFonts w:ascii="Times New Roman" w:eastAsia="方正仿宋简体" w:hAnsi="Times New Roman" w:cs="Times New Roman" w:hint="eastAsia"/>
          <w:kern w:val="32"/>
          <w:sz w:val="32"/>
          <w:szCs w:val="32"/>
        </w:rPr>
        <w:t>）财务管理：股本结构与规模、资金来源与运用；盈利能力分析；风险资金退出策略等。</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5</w:t>
      </w:r>
      <w:r w:rsidRPr="003F72BB">
        <w:rPr>
          <w:rFonts w:ascii="Times New Roman" w:eastAsia="方正仿宋简体" w:hAnsi="Times New Roman" w:cs="Times New Roman" w:hint="eastAsia"/>
          <w:kern w:val="32"/>
          <w:sz w:val="32"/>
          <w:szCs w:val="32"/>
        </w:rPr>
        <w:t>）回答提问：准确理解评委问题，回答具有针对性而不是泛泛而谈；思路清晰，逻辑严密，语言简洁流畅，对评委特别指出的方面能做出充分说明和解释；例证、数据科学，准确，真实；在规定时间内完成陈述和答辩。</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6</w:t>
      </w:r>
      <w:r w:rsidRPr="003F72BB">
        <w:rPr>
          <w:rFonts w:ascii="Times New Roman" w:eastAsia="方正仿宋简体" w:hAnsi="Times New Roman" w:cs="Times New Roman" w:hint="eastAsia"/>
          <w:kern w:val="32"/>
          <w:sz w:val="32"/>
          <w:szCs w:val="32"/>
        </w:rPr>
        <w:t>）团队表现：分工明确，配合默契，体现团队精神。</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3</w:t>
      </w:r>
      <w:r w:rsidRPr="003F72BB">
        <w:rPr>
          <w:rFonts w:ascii="Times New Roman" w:eastAsia="方正仿宋简体" w:hAnsi="Times New Roman" w:cs="Times New Roman" w:hint="eastAsia"/>
          <w:kern w:val="32"/>
          <w:sz w:val="32"/>
          <w:szCs w:val="32"/>
        </w:rPr>
        <w:t>．对于创意类项目的</w:t>
      </w:r>
      <w:r w:rsidR="00267048" w:rsidRPr="003F72BB">
        <w:rPr>
          <w:rFonts w:ascii="Times New Roman" w:eastAsia="方正仿宋简体" w:hAnsi="Times New Roman" w:cs="Times New Roman" w:hint="eastAsia"/>
          <w:kern w:val="32"/>
          <w:sz w:val="32"/>
          <w:szCs w:val="32"/>
        </w:rPr>
        <w:t>终审</w:t>
      </w:r>
      <w:r w:rsidRPr="003F72BB">
        <w:rPr>
          <w:rFonts w:ascii="Times New Roman" w:eastAsia="方正仿宋简体" w:hAnsi="Times New Roman" w:cs="Times New Roman" w:hint="eastAsia"/>
          <w:kern w:val="32"/>
          <w:sz w:val="32"/>
          <w:szCs w:val="32"/>
        </w:rPr>
        <w:t>，将主要侧重于以下方面：</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1</w:t>
      </w:r>
      <w:r w:rsidRPr="003F72BB">
        <w:rPr>
          <w:rFonts w:ascii="Times New Roman" w:eastAsia="方正仿宋简体" w:hAnsi="Times New Roman" w:cs="Times New Roman" w:hint="eastAsia"/>
          <w:kern w:val="32"/>
          <w:sz w:val="32"/>
          <w:szCs w:val="32"/>
        </w:rPr>
        <w:t>）创业思路：具备一定的先进性，商业模式是否可操作、是否满足创业的要求，与创业内容之间是否合理、恰当、可行。</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lastRenderedPageBreak/>
        <w:t>（</w:t>
      </w:r>
      <w:r w:rsidRPr="003F72BB">
        <w:rPr>
          <w:rFonts w:ascii="Times New Roman" w:eastAsia="方正仿宋简体" w:hAnsi="Times New Roman" w:cs="Times New Roman" w:hint="eastAsia"/>
          <w:kern w:val="32"/>
          <w:sz w:val="32"/>
          <w:szCs w:val="32"/>
        </w:rPr>
        <w:t>2</w:t>
      </w:r>
      <w:r w:rsidRPr="003F72BB">
        <w:rPr>
          <w:rFonts w:ascii="Times New Roman" w:eastAsia="方正仿宋简体" w:hAnsi="Times New Roman" w:cs="Times New Roman" w:hint="eastAsia"/>
          <w:kern w:val="32"/>
          <w:sz w:val="32"/>
          <w:szCs w:val="32"/>
        </w:rPr>
        <w:t>）项目陈述：明确表达产品或服务及市场进入策略和市场开发策略；商业目的明确、合理；形象设计及创业理念出色；全盘战略目标合理、明确。</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3</w:t>
      </w:r>
      <w:r w:rsidRPr="003F72BB">
        <w:rPr>
          <w:rFonts w:ascii="Times New Roman" w:eastAsia="方正仿宋简体" w:hAnsi="Times New Roman" w:cs="Times New Roman" w:hint="eastAsia"/>
          <w:kern w:val="32"/>
          <w:sz w:val="32"/>
          <w:szCs w:val="32"/>
        </w:rPr>
        <w:t>）项目实操：项目的应用前景、风险和问题分析是否准确、方案的合理性与可操作性。</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4</w:t>
      </w:r>
      <w:r w:rsidRPr="003F72BB">
        <w:rPr>
          <w:rFonts w:ascii="Times New Roman" w:eastAsia="方正仿宋简体" w:hAnsi="Times New Roman" w:cs="Times New Roman" w:hint="eastAsia"/>
          <w:kern w:val="32"/>
          <w:sz w:val="32"/>
          <w:szCs w:val="32"/>
        </w:rPr>
        <w:t>）财务管理：股本结构与规模，资金来源与运用，盈利能力分析，风险资金退出策略等。</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5</w:t>
      </w:r>
      <w:r w:rsidRPr="003F72BB">
        <w:rPr>
          <w:rFonts w:ascii="Times New Roman" w:eastAsia="方正仿宋简体" w:hAnsi="Times New Roman" w:cs="Times New Roman" w:hint="eastAsia"/>
          <w:kern w:val="32"/>
          <w:sz w:val="32"/>
          <w:szCs w:val="32"/>
        </w:rPr>
        <w:t>）回答提问：准确理解评委问题，回答具有针对性而不是泛泛而谈；思路清晰，逻辑严密，语言简洁流畅，对评委特别指出的方面能做出充分说明和解释；例证、数据科学，准确，真实；在规定时间内完成陈述和答辩。</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6</w:t>
      </w:r>
      <w:r w:rsidRPr="003F72BB">
        <w:rPr>
          <w:rFonts w:ascii="Times New Roman" w:eastAsia="方正仿宋简体" w:hAnsi="Times New Roman" w:cs="Times New Roman" w:hint="eastAsia"/>
          <w:kern w:val="32"/>
          <w:sz w:val="32"/>
          <w:szCs w:val="32"/>
        </w:rPr>
        <w:t>）团队表现：分工明确，配合默契，体现团队精神。</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4</w:t>
      </w:r>
      <w:r w:rsidRPr="003F72BB">
        <w:rPr>
          <w:rFonts w:ascii="Times New Roman" w:eastAsia="方正仿宋简体" w:hAnsi="Times New Roman" w:cs="Times New Roman" w:hint="eastAsia"/>
          <w:kern w:val="32"/>
          <w:sz w:val="32"/>
          <w:szCs w:val="32"/>
        </w:rPr>
        <w:t>．</w:t>
      </w:r>
      <w:r w:rsidR="00267048" w:rsidRPr="003F72BB">
        <w:rPr>
          <w:rFonts w:ascii="Times New Roman" w:eastAsia="方正仿宋简体" w:hAnsi="Times New Roman" w:cs="Times New Roman" w:hint="eastAsia"/>
          <w:kern w:val="32"/>
          <w:sz w:val="32"/>
          <w:szCs w:val="32"/>
        </w:rPr>
        <w:t>复赛、</w:t>
      </w:r>
      <w:r w:rsidRPr="003F72BB">
        <w:rPr>
          <w:rFonts w:ascii="Times New Roman" w:eastAsia="方正仿宋简体" w:hAnsi="Times New Roman" w:cs="Times New Roman" w:hint="eastAsia"/>
          <w:kern w:val="32"/>
          <w:sz w:val="32"/>
          <w:szCs w:val="32"/>
        </w:rPr>
        <w:t>决赛</w:t>
      </w:r>
      <w:r w:rsidR="00267048" w:rsidRPr="003F72BB">
        <w:rPr>
          <w:rFonts w:ascii="Times New Roman" w:eastAsia="方正仿宋简体" w:hAnsi="Times New Roman" w:cs="Times New Roman" w:hint="eastAsia"/>
          <w:kern w:val="32"/>
          <w:sz w:val="32"/>
          <w:szCs w:val="32"/>
        </w:rPr>
        <w:t>均采取随机</w:t>
      </w:r>
      <w:r w:rsidRPr="003F72BB">
        <w:rPr>
          <w:rFonts w:ascii="Times New Roman" w:eastAsia="方正仿宋简体" w:hAnsi="Times New Roman" w:cs="Times New Roman" w:hint="eastAsia"/>
          <w:kern w:val="32"/>
          <w:sz w:val="32"/>
          <w:szCs w:val="32"/>
        </w:rPr>
        <w:t>抽签分组</w:t>
      </w:r>
      <w:r w:rsidR="00267048" w:rsidRPr="003F72BB">
        <w:rPr>
          <w:rFonts w:ascii="Times New Roman" w:eastAsia="方正仿宋简体" w:hAnsi="Times New Roman" w:cs="Times New Roman" w:hint="eastAsia"/>
          <w:kern w:val="32"/>
          <w:sz w:val="32"/>
          <w:szCs w:val="32"/>
        </w:rPr>
        <w:t>的方式进行。终审决赛各团队</w:t>
      </w:r>
      <w:r w:rsidRPr="003F72BB">
        <w:rPr>
          <w:rFonts w:ascii="Times New Roman" w:eastAsia="方正仿宋简体" w:hAnsi="Times New Roman" w:cs="Times New Roman" w:hint="eastAsia"/>
          <w:kern w:val="32"/>
          <w:sz w:val="32"/>
          <w:szCs w:val="32"/>
        </w:rPr>
        <w:t>依次进行现场答辩，答辩由团队陈述与评委提问两部分组成，团队陈述时间为</w:t>
      </w:r>
      <w:r w:rsidRPr="003F72BB">
        <w:rPr>
          <w:rFonts w:ascii="Times New Roman" w:eastAsia="方正仿宋简体" w:hAnsi="Times New Roman" w:cs="Times New Roman" w:hint="eastAsia"/>
          <w:kern w:val="32"/>
          <w:sz w:val="32"/>
          <w:szCs w:val="32"/>
        </w:rPr>
        <w:t>10</w:t>
      </w:r>
      <w:r w:rsidRPr="003F72BB">
        <w:rPr>
          <w:rFonts w:ascii="Times New Roman" w:eastAsia="方正仿宋简体" w:hAnsi="Times New Roman" w:cs="Times New Roman" w:hint="eastAsia"/>
          <w:kern w:val="32"/>
          <w:sz w:val="32"/>
          <w:szCs w:val="32"/>
        </w:rPr>
        <w:t>分钟，陈述以</w:t>
      </w:r>
      <w:r w:rsidRPr="003F72BB">
        <w:rPr>
          <w:rFonts w:ascii="Times New Roman" w:eastAsia="方正仿宋简体" w:hAnsi="Times New Roman" w:cs="Times New Roman" w:hint="eastAsia"/>
          <w:kern w:val="32"/>
          <w:sz w:val="32"/>
          <w:szCs w:val="32"/>
        </w:rPr>
        <w:t>PPT</w:t>
      </w:r>
      <w:r w:rsidRPr="003F72BB">
        <w:rPr>
          <w:rFonts w:ascii="Times New Roman" w:eastAsia="方正仿宋简体" w:hAnsi="Times New Roman" w:cs="Times New Roman" w:hint="eastAsia"/>
          <w:kern w:val="32"/>
          <w:sz w:val="32"/>
          <w:szCs w:val="32"/>
        </w:rPr>
        <w:t>的方式呈现，评委提问时间为</w:t>
      </w:r>
      <w:r w:rsidRPr="003F72BB">
        <w:rPr>
          <w:rFonts w:ascii="Times New Roman" w:eastAsia="方正仿宋简体" w:hAnsi="Times New Roman" w:cs="Times New Roman" w:hint="eastAsia"/>
          <w:kern w:val="32"/>
          <w:sz w:val="32"/>
          <w:szCs w:val="32"/>
        </w:rPr>
        <w:t>10</w:t>
      </w:r>
      <w:r w:rsidRPr="003F72BB">
        <w:rPr>
          <w:rFonts w:ascii="Times New Roman" w:eastAsia="方正仿宋简体" w:hAnsi="Times New Roman" w:cs="Times New Roman" w:hint="eastAsia"/>
          <w:kern w:val="32"/>
          <w:sz w:val="32"/>
          <w:szCs w:val="32"/>
        </w:rPr>
        <w:t>分钟。全国评委会根据现场答辩情况确定各获奖团队。</w:t>
      </w:r>
    </w:p>
    <w:p w:rsidR="000B4506" w:rsidRPr="003F72BB" w:rsidRDefault="00D6345C" w:rsidP="00F84C76">
      <w:pPr>
        <w:spacing w:line="500" w:lineRule="exact"/>
        <w:ind w:firstLine="643"/>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t>（</w:t>
      </w:r>
      <w:r w:rsidR="00DC79CA" w:rsidRPr="003F72BB">
        <w:rPr>
          <w:rFonts w:ascii="方正楷体简体" w:eastAsia="方正楷体简体" w:hAnsi="Times New Roman" w:cs="Times New Roman" w:hint="eastAsia"/>
          <w:b/>
          <w:kern w:val="32"/>
          <w:sz w:val="32"/>
          <w:szCs w:val="32"/>
        </w:rPr>
        <w:t>五</w:t>
      </w:r>
      <w:r w:rsidRPr="003F72BB">
        <w:rPr>
          <w:rFonts w:ascii="方正楷体简体" w:eastAsia="方正楷体简体" w:hAnsi="Times New Roman" w:cs="Times New Roman" w:hint="eastAsia"/>
          <w:b/>
          <w:kern w:val="32"/>
          <w:sz w:val="32"/>
          <w:szCs w:val="32"/>
        </w:rPr>
        <w:t>）赛事奖项设置</w:t>
      </w:r>
    </w:p>
    <w:p w:rsidR="000B4506" w:rsidRPr="003F72BB" w:rsidRDefault="00D6345C" w:rsidP="00F84C76">
      <w:pPr>
        <w:spacing w:line="500" w:lineRule="exact"/>
        <w:ind w:firstLine="641"/>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实践类、创意类项目各设金奖、银奖、铜奖、优秀奖，金、银、铜奖各占进入终审决赛项目数量的</w:t>
      </w:r>
      <w:r w:rsidRPr="003F72BB">
        <w:rPr>
          <w:rFonts w:ascii="Times New Roman" w:eastAsia="方正仿宋简体" w:hAnsi="Times New Roman" w:cs="Times New Roman" w:hint="eastAsia"/>
          <w:kern w:val="32"/>
          <w:sz w:val="32"/>
          <w:szCs w:val="32"/>
        </w:rPr>
        <w:t>10%</w:t>
      </w: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20%</w:t>
      </w: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60%</w:t>
      </w:r>
      <w:r w:rsidRPr="003F72BB">
        <w:rPr>
          <w:rFonts w:ascii="Times New Roman" w:eastAsia="方正仿宋简体" w:hAnsi="Times New Roman" w:cs="Times New Roman" w:hint="eastAsia"/>
          <w:kern w:val="32"/>
          <w:sz w:val="32"/>
          <w:szCs w:val="32"/>
        </w:rPr>
        <w:t>，进入决赛的其他项目为优秀奖。实践类金奖项目获得</w:t>
      </w:r>
      <w:r w:rsidRPr="003F72BB">
        <w:rPr>
          <w:rFonts w:ascii="Times New Roman" w:eastAsia="方正仿宋简体" w:hAnsi="Times New Roman" w:cs="Times New Roman" w:hint="eastAsia"/>
          <w:kern w:val="32"/>
          <w:sz w:val="32"/>
          <w:szCs w:val="32"/>
        </w:rPr>
        <w:t>1</w:t>
      </w:r>
      <w:r w:rsidRPr="003F72BB">
        <w:rPr>
          <w:rFonts w:ascii="Times New Roman" w:eastAsia="方正仿宋简体" w:hAnsi="Times New Roman" w:cs="Times New Roman" w:hint="eastAsia"/>
          <w:kern w:val="32"/>
          <w:sz w:val="32"/>
          <w:szCs w:val="32"/>
        </w:rPr>
        <w:t>万元奖金；创意类金奖项目获得</w:t>
      </w:r>
      <w:r w:rsidRPr="003F72BB">
        <w:rPr>
          <w:rFonts w:ascii="Times New Roman" w:eastAsia="方正仿宋简体" w:hAnsi="Times New Roman" w:cs="Times New Roman" w:hint="eastAsia"/>
          <w:kern w:val="32"/>
          <w:sz w:val="32"/>
          <w:szCs w:val="32"/>
        </w:rPr>
        <w:t>5000</w:t>
      </w:r>
      <w:r w:rsidRPr="003F72BB">
        <w:rPr>
          <w:rFonts w:ascii="Times New Roman" w:eastAsia="方正仿宋简体" w:hAnsi="Times New Roman" w:cs="Times New Roman" w:hint="eastAsia"/>
          <w:kern w:val="32"/>
          <w:sz w:val="32"/>
          <w:szCs w:val="32"/>
        </w:rPr>
        <w:t>元奖金。进入决赛的团队将有机会得到风险投资的支持，愿意来</w:t>
      </w:r>
      <w:proofErr w:type="gramStart"/>
      <w:r w:rsidRPr="003F72BB">
        <w:rPr>
          <w:rFonts w:ascii="Times New Roman" w:eastAsia="方正仿宋简体" w:hAnsi="Times New Roman" w:cs="Times New Roman" w:hint="eastAsia"/>
          <w:kern w:val="32"/>
          <w:sz w:val="32"/>
          <w:szCs w:val="32"/>
        </w:rPr>
        <w:t>绵</w:t>
      </w:r>
      <w:proofErr w:type="gramEnd"/>
      <w:r w:rsidRPr="003F72BB">
        <w:rPr>
          <w:rFonts w:ascii="Times New Roman" w:eastAsia="方正仿宋简体" w:hAnsi="Times New Roman" w:cs="Times New Roman" w:hint="eastAsia"/>
          <w:kern w:val="32"/>
          <w:sz w:val="32"/>
          <w:szCs w:val="32"/>
        </w:rPr>
        <w:t>落地孵化的项目将获得中国科技城项目孵化落地的“大礼包”（包含落地签约奖金、人才公寓、项目扶持资金、免费办公场地、创业导师三年辅导、核心政策扶持等）。</w:t>
      </w:r>
    </w:p>
    <w:p w:rsidR="000B4506" w:rsidRDefault="00D6345C" w:rsidP="00F84C76">
      <w:pPr>
        <w:spacing w:line="500" w:lineRule="exact"/>
        <w:ind w:firstLine="641"/>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lastRenderedPageBreak/>
        <w:t>电子商务专项赛终审决赛期间参赛选手从参赛地至绵阳往返交通费自理，在</w:t>
      </w:r>
      <w:proofErr w:type="gramStart"/>
      <w:r w:rsidRPr="003F72BB">
        <w:rPr>
          <w:rFonts w:ascii="Times New Roman" w:eastAsia="方正仿宋简体" w:hAnsi="Times New Roman" w:cs="Times New Roman" w:hint="eastAsia"/>
          <w:kern w:val="32"/>
          <w:sz w:val="32"/>
          <w:szCs w:val="32"/>
        </w:rPr>
        <w:t>绵</w:t>
      </w:r>
      <w:proofErr w:type="gramEnd"/>
      <w:r w:rsidRPr="003F72BB">
        <w:rPr>
          <w:rFonts w:ascii="Times New Roman" w:eastAsia="方正仿宋简体" w:hAnsi="Times New Roman" w:cs="Times New Roman" w:hint="eastAsia"/>
          <w:kern w:val="32"/>
          <w:sz w:val="32"/>
          <w:szCs w:val="32"/>
        </w:rPr>
        <w:t>期间食宿交通由大赛组委会负责安排并承担相应费用。</w:t>
      </w:r>
    </w:p>
    <w:p w:rsidR="005F4EFC" w:rsidRPr="005F4EFC" w:rsidRDefault="005F4EFC" w:rsidP="00F84C76">
      <w:pPr>
        <w:spacing w:line="500" w:lineRule="exact"/>
        <w:ind w:firstLine="643"/>
        <w:jc w:val="both"/>
        <w:rPr>
          <w:rFonts w:ascii="Times New Roman" w:eastAsia="方正仿宋简体" w:hAnsi="Times New Roman" w:cs="Times New Roman"/>
          <w:kern w:val="32"/>
          <w:sz w:val="32"/>
          <w:szCs w:val="32"/>
        </w:rPr>
      </w:pPr>
      <w:r>
        <w:rPr>
          <w:rFonts w:ascii="Times New Roman" w:eastAsia="方正仿宋简体" w:hAnsi="Times New Roman" w:cs="Times New Roman" w:hint="eastAsia"/>
          <w:kern w:val="32"/>
          <w:sz w:val="32"/>
          <w:szCs w:val="32"/>
        </w:rPr>
        <w:t>各省级团委学校部要积极开展本省相关高校项目申报组织动员工作。</w:t>
      </w:r>
    </w:p>
    <w:p w:rsidR="000B4506"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赛事有关事宜，可与组委会办公室（共青团绵阳市委）及“创青春”全国大学生创业大赛官方网站联系。必要时，将对未尽事宜补充通知。</w:t>
      </w:r>
    </w:p>
    <w:p w:rsidR="000B4506" w:rsidRPr="003F72BB" w:rsidRDefault="00D6345C" w:rsidP="00F84C76">
      <w:pPr>
        <w:spacing w:line="500" w:lineRule="exact"/>
        <w:ind w:firstLine="643"/>
        <w:jc w:val="both"/>
        <w:rPr>
          <w:rFonts w:ascii="黑体" w:eastAsia="黑体" w:hAnsi="黑体" w:cs="Times New Roman"/>
          <w:kern w:val="32"/>
          <w:sz w:val="32"/>
          <w:szCs w:val="32"/>
        </w:rPr>
      </w:pPr>
      <w:r w:rsidRPr="003F72BB">
        <w:rPr>
          <w:rFonts w:ascii="黑体" w:eastAsia="黑体" w:hAnsi="黑体" w:cs="Times New Roman" w:hint="eastAsia"/>
          <w:kern w:val="32"/>
          <w:sz w:val="32"/>
          <w:szCs w:val="32"/>
        </w:rPr>
        <w:t>三、联系方式</w:t>
      </w:r>
    </w:p>
    <w:p w:rsidR="000B4506" w:rsidRPr="003F72BB" w:rsidRDefault="00D6345C" w:rsidP="00B01808">
      <w:pPr>
        <w:spacing w:line="500" w:lineRule="exact"/>
        <w:ind w:firstLineChars="150" w:firstLine="480"/>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t>（一）竞赛组委会办公室（共青团绵阳市委）</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联系人：苗芮溪</w:t>
      </w:r>
      <w:r w:rsidR="00AA271B">
        <w:rPr>
          <w:rFonts w:ascii="Times New Roman" w:eastAsia="方正仿宋简体" w:hAnsi="Times New Roman" w:cs="Times New Roman" w:hint="eastAsia"/>
          <w:kern w:val="32"/>
          <w:sz w:val="32"/>
          <w:szCs w:val="32"/>
        </w:rPr>
        <w:t xml:space="preserve">      </w:t>
      </w:r>
      <w:r w:rsidRPr="003F72BB">
        <w:rPr>
          <w:rFonts w:ascii="Times New Roman" w:eastAsia="方正仿宋简体" w:hAnsi="Times New Roman" w:cs="Times New Roman" w:hint="eastAsia"/>
          <w:kern w:val="32"/>
          <w:sz w:val="32"/>
          <w:szCs w:val="32"/>
        </w:rPr>
        <w:t>陈雨江</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联系电话：</w:t>
      </w:r>
      <w:r w:rsidRPr="003F72BB">
        <w:rPr>
          <w:rFonts w:ascii="Times New Roman" w:eastAsia="方正仿宋简体" w:hAnsi="Times New Roman" w:cs="Times New Roman" w:hint="eastAsia"/>
          <w:kern w:val="32"/>
          <w:sz w:val="32"/>
          <w:szCs w:val="32"/>
        </w:rPr>
        <w:t>0816-2226432</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电子信箱：</w:t>
      </w:r>
      <w:r w:rsidRPr="003F72BB">
        <w:rPr>
          <w:rFonts w:ascii="Times New Roman" w:eastAsia="方正仿宋简体" w:hAnsi="Times New Roman" w:cs="Times New Roman" w:hint="eastAsia"/>
          <w:kern w:val="32"/>
          <w:sz w:val="32"/>
          <w:szCs w:val="32"/>
        </w:rPr>
        <w:t>2872868489@qq.com</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地址：四川省绵阳市园艺山子云街北段</w:t>
      </w:r>
      <w:r w:rsidRPr="003F72BB">
        <w:rPr>
          <w:rFonts w:ascii="Times New Roman" w:eastAsia="方正仿宋简体" w:hAnsi="Times New Roman" w:cs="Times New Roman" w:hint="eastAsia"/>
          <w:kern w:val="32"/>
          <w:sz w:val="32"/>
          <w:szCs w:val="32"/>
        </w:rPr>
        <w:t>58</w:t>
      </w:r>
      <w:r w:rsidRPr="003F72BB">
        <w:rPr>
          <w:rFonts w:ascii="Times New Roman" w:eastAsia="方正仿宋简体" w:hAnsi="Times New Roman" w:cs="Times New Roman" w:hint="eastAsia"/>
          <w:kern w:val="32"/>
          <w:sz w:val="32"/>
          <w:szCs w:val="32"/>
        </w:rPr>
        <w:t>号</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邮编：</w:t>
      </w:r>
      <w:r w:rsidRPr="003F72BB">
        <w:rPr>
          <w:rFonts w:ascii="Times New Roman" w:eastAsia="方正仿宋简体" w:hAnsi="Times New Roman" w:cs="Times New Roman" w:hint="eastAsia"/>
          <w:kern w:val="32"/>
          <w:sz w:val="32"/>
          <w:szCs w:val="32"/>
        </w:rPr>
        <w:t>621000</w:t>
      </w:r>
    </w:p>
    <w:p w:rsidR="000B4506" w:rsidRPr="003F72BB" w:rsidRDefault="00D6345C" w:rsidP="00F84C76">
      <w:pPr>
        <w:spacing w:line="500" w:lineRule="exact"/>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t xml:space="preserve">   （二）“创青春”全国大学生创业大赛官方网站</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联系人：李宇杰</w:t>
      </w:r>
      <w:r w:rsidR="00AA271B">
        <w:rPr>
          <w:rFonts w:ascii="Times New Roman" w:eastAsia="方正仿宋简体" w:hAnsi="Times New Roman" w:cs="Times New Roman" w:hint="eastAsia"/>
          <w:kern w:val="32"/>
          <w:sz w:val="32"/>
          <w:szCs w:val="32"/>
        </w:rPr>
        <w:t xml:space="preserve">     </w:t>
      </w:r>
      <w:proofErr w:type="gramStart"/>
      <w:r w:rsidRPr="003F72BB">
        <w:rPr>
          <w:rFonts w:ascii="Times New Roman" w:eastAsia="方正仿宋简体" w:hAnsi="Times New Roman" w:cs="Times New Roman" w:hint="eastAsia"/>
          <w:kern w:val="32"/>
          <w:sz w:val="32"/>
          <w:szCs w:val="32"/>
        </w:rPr>
        <w:t>段鸿飞</w:t>
      </w:r>
      <w:proofErr w:type="gramEnd"/>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联系电话：</w:t>
      </w:r>
      <w:r w:rsidRPr="003F72BB">
        <w:rPr>
          <w:rFonts w:ascii="Times New Roman" w:eastAsia="方正仿宋简体" w:hAnsi="Times New Roman" w:cs="Times New Roman" w:hint="eastAsia"/>
          <w:kern w:val="32"/>
          <w:sz w:val="32"/>
          <w:szCs w:val="32"/>
        </w:rPr>
        <w:t>010-52878507</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传真：</w:t>
      </w:r>
      <w:r w:rsidRPr="003F72BB">
        <w:rPr>
          <w:rFonts w:ascii="Times New Roman" w:eastAsia="方正仿宋简体" w:hAnsi="Times New Roman" w:cs="Times New Roman" w:hint="eastAsia"/>
          <w:kern w:val="32"/>
          <w:sz w:val="32"/>
          <w:szCs w:val="32"/>
        </w:rPr>
        <w:t>010-62672690</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电子邮箱：</w:t>
      </w:r>
      <w:r w:rsidRPr="003F72BB">
        <w:rPr>
          <w:rFonts w:ascii="Times New Roman" w:eastAsia="方正仿宋简体" w:hAnsi="Times New Roman" w:cs="Times New Roman" w:hint="eastAsia"/>
          <w:kern w:val="32"/>
          <w:sz w:val="32"/>
          <w:szCs w:val="32"/>
        </w:rPr>
        <w:t>kefu@chuangqingchun.net</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地址：北京市海淀区中关村东路</w:t>
      </w:r>
      <w:r w:rsidRPr="003F72BB">
        <w:rPr>
          <w:rFonts w:ascii="Times New Roman" w:eastAsia="方正仿宋简体" w:hAnsi="Times New Roman" w:cs="Times New Roman" w:hint="eastAsia"/>
          <w:kern w:val="32"/>
          <w:sz w:val="32"/>
          <w:szCs w:val="32"/>
        </w:rPr>
        <w:t>66</w:t>
      </w:r>
      <w:r w:rsidRPr="003F72BB">
        <w:rPr>
          <w:rFonts w:ascii="Times New Roman" w:eastAsia="方正仿宋简体" w:hAnsi="Times New Roman" w:cs="Times New Roman" w:hint="eastAsia"/>
          <w:kern w:val="32"/>
          <w:sz w:val="32"/>
          <w:szCs w:val="32"/>
        </w:rPr>
        <w:t>号世纪科贸大厦</w:t>
      </w:r>
      <w:r w:rsidRPr="003F72BB">
        <w:rPr>
          <w:rFonts w:ascii="Times New Roman" w:eastAsia="方正仿宋简体" w:hAnsi="Times New Roman" w:cs="Times New Roman" w:hint="eastAsia"/>
          <w:kern w:val="32"/>
          <w:sz w:val="32"/>
          <w:szCs w:val="32"/>
        </w:rPr>
        <w:t>B</w:t>
      </w:r>
      <w:r w:rsidRPr="003F72BB">
        <w:rPr>
          <w:rFonts w:ascii="Times New Roman" w:eastAsia="方正仿宋简体" w:hAnsi="Times New Roman" w:cs="Times New Roman" w:hint="eastAsia"/>
          <w:kern w:val="32"/>
          <w:sz w:val="32"/>
          <w:szCs w:val="32"/>
        </w:rPr>
        <w:t>座</w:t>
      </w:r>
      <w:r w:rsidRPr="003F72BB">
        <w:rPr>
          <w:rFonts w:ascii="Times New Roman" w:eastAsia="方正仿宋简体" w:hAnsi="Times New Roman" w:cs="Times New Roman" w:hint="eastAsia"/>
          <w:kern w:val="32"/>
          <w:sz w:val="32"/>
          <w:szCs w:val="32"/>
        </w:rPr>
        <w:t>1605</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邮编：</w:t>
      </w:r>
      <w:r w:rsidRPr="003F72BB">
        <w:rPr>
          <w:rFonts w:ascii="Times New Roman" w:eastAsia="方正仿宋简体" w:hAnsi="Times New Roman" w:cs="Times New Roman" w:hint="eastAsia"/>
          <w:kern w:val="32"/>
          <w:sz w:val="32"/>
          <w:szCs w:val="32"/>
        </w:rPr>
        <w:t>100190</w:t>
      </w:r>
    </w:p>
    <w:p w:rsidR="000B4506" w:rsidRPr="003F72BB" w:rsidRDefault="000B4506" w:rsidP="00F84C76">
      <w:pPr>
        <w:spacing w:line="500" w:lineRule="exact"/>
        <w:jc w:val="both"/>
        <w:rPr>
          <w:rFonts w:ascii="Times New Roman" w:eastAsia="方正仿宋简体" w:hAnsi="Times New Roman" w:cs="Times New Roman"/>
          <w:b/>
          <w:sz w:val="32"/>
          <w:szCs w:val="32"/>
        </w:rPr>
      </w:pPr>
    </w:p>
    <w:p w:rsidR="000B4506" w:rsidRPr="003F72BB" w:rsidRDefault="00D6345C" w:rsidP="00F84C76">
      <w:pPr>
        <w:spacing w:line="500" w:lineRule="exact"/>
        <w:ind w:leftChars="250" w:left="1843" w:hangingChars="404" w:hanging="1293"/>
        <w:jc w:val="both"/>
        <w:rPr>
          <w:rFonts w:ascii="Times New Roman" w:eastAsia="方正仿宋简体" w:hAnsi="Times New Roman" w:cs="Times New Roman"/>
          <w:sz w:val="32"/>
          <w:szCs w:val="32"/>
        </w:rPr>
      </w:pPr>
      <w:r w:rsidRPr="003F72BB">
        <w:rPr>
          <w:rFonts w:ascii="方正楷体简体" w:eastAsia="方正楷体简体" w:hAnsi="Times New Roman" w:cs="Times New Roman" w:hint="eastAsia"/>
          <w:sz w:val="32"/>
          <w:szCs w:val="32"/>
        </w:rPr>
        <w:lastRenderedPageBreak/>
        <w:t>附件：</w:t>
      </w:r>
      <w:r w:rsidR="00162743">
        <w:rPr>
          <w:rFonts w:ascii="Times New Roman" w:eastAsia="方正仿宋简体" w:hAnsi="Times New Roman" w:cs="Times New Roman" w:hint="eastAsia"/>
          <w:sz w:val="32"/>
          <w:szCs w:val="32"/>
        </w:rPr>
        <w:t>3</w:t>
      </w:r>
      <w:r w:rsidRPr="003F72BB">
        <w:rPr>
          <w:rFonts w:ascii="Times New Roman" w:eastAsia="方正仿宋简体" w:hAnsi="Times New Roman" w:cs="Times New Roman"/>
          <w:sz w:val="32"/>
          <w:szCs w:val="32"/>
        </w:rPr>
        <w:t xml:space="preserve">. </w:t>
      </w:r>
      <w:r w:rsidR="002B0AAA" w:rsidRPr="003F72BB">
        <w:rPr>
          <w:rFonts w:ascii="Times New Roman" w:eastAsia="方正仿宋简体" w:hAnsi="Times New Roman" w:cs="Times New Roman"/>
          <w:sz w:val="32"/>
          <w:szCs w:val="32"/>
        </w:rPr>
        <w:t>2016</w:t>
      </w:r>
      <w:r w:rsidR="002B0AAA" w:rsidRPr="003F72BB">
        <w:rPr>
          <w:rFonts w:ascii="Times New Roman" w:eastAsia="方正仿宋简体" w:hAnsi="Times New Roman" w:cs="Times New Roman"/>
          <w:sz w:val="32"/>
          <w:szCs w:val="32"/>
        </w:rPr>
        <w:t>年</w:t>
      </w:r>
      <w:r w:rsidR="002B0AAA" w:rsidRPr="003F72BB">
        <w:rPr>
          <w:rFonts w:ascii="Times New Roman" w:eastAsia="方正仿宋简体" w:hAnsi="Times New Roman" w:cs="Times New Roman"/>
          <w:sz w:val="32"/>
          <w:szCs w:val="32"/>
        </w:rPr>
        <w:t>“</w:t>
      </w:r>
      <w:r w:rsidR="002B0AAA" w:rsidRPr="003F72BB">
        <w:rPr>
          <w:rFonts w:ascii="Times New Roman" w:eastAsia="方正仿宋简体" w:hAnsi="Times New Roman" w:cs="Times New Roman"/>
          <w:sz w:val="32"/>
          <w:szCs w:val="32"/>
        </w:rPr>
        <w:t>创青春</w:t>
      </w:r>
      <w:r w:rsidR="002B0AAA" w:rsidRPr="003F72BB">
        <w:rPr>
          <w:rFonts w:ascii="Times New Roman" w:eastAsia="方正仿宋简体" w:hAnsi="Times New Roman" w:cs="Times New Roman"/>
          <w:sz w:val="32"/>
          <w:szCs w:val="32"/>
        </w:rPr>
        <w:t>”</w:t>
      </w:r>
      <w:r w:rsidR="002B0AAA" w:rsidRPr="003F72BB">
        <w:rPr>
          <w:rFonts w:ascii="Times New Roman" w:eastAsia="方正仿宋简体" w:hAnsi="Times New Roman" w:cs="Times New Roman"/>
          <w:sz w:val="32"/>
          <w:szCs w:val="32"/>
        </w:rPr>
        <w:t>全国大学生创业大赛电子商务专项赛项目申报表</w:t>
      </w:r>
    </w:p>
    <w:p w:rsidR="000B4506" w:rsidRPr="003F72BB" w:rsidRDefault="00162743" w:rsidP="00162743">
      <w:pPr>
        <w:spacing w:line="500" w:lineRule="exact"/>
        <w:ind w:firstLineChars="450" w:firstLine="1440"/>
        <w:jc w:val="both"/>
        <w:rPr>
          <w:rFonts w:ascii="Times New Roman" w:eastAsia="方正仿宋简体" w:hAnsi="Times New Roman" w:cs="Times New Roman"/>
          <w:sz w:val="32"/>
          <w:szCs w:val="32"/>
        </w:rPr>
      </w:pPr>
      <w:bookmarkStart w:id="0" w:name="_GoBack"/>
      <w:bookmarkEnd w:id="0"/>
      <w:r>
        <w:rPr>
          <w:rFonts w:ascii="Times New Roman" w:eastAsia="方正仿宋简体" w:hAnsi="Times New Roman" w:cs="Times New Roman" w:hint="eastAsia"/>
          <w:sz w:val="32"/>
          <w:szCs w:val="32"/>
        </w:rPr>
        <w:t>4</w:t>
      </w:r>
      <w:r w:rsidR="00D6345C" w:rsidRPr="003F72BB">
        <w:rPr>
          <w:rFonts w:ascii="Times New Roman" w:eastAsia="方正仿宋简体" w:hAnsi="Times New Roman" w:cs="Times New Roman"/>
          <w:sz w:val="32"/>
          <w:szCs w:val="32"/>
        </w:rPr>
        <w:t xml:space="preserve">. </w:t>
      </w:r>
      <w:r w:rsidR="002B0AAA" w:rsidRPr="003F72BB">
        <w:rPr>
          <w:rFonts w:ascii="Times New Roman" w:eastAsia="方正仿宋简体" w:hAnsi="Times New Roman" w:cs="Times New Roman"/>
          <w:sz w:val="32"/>
          <w:szCs w:val="32"/>
        </w:rPr>
        <w:t>电子商务专项赛参赛项目汇总表</w:t>
      </w:r>
    </w:p>
    <w:p w:rsidR="00934B77" w:rsidRPr="003F72BB" w:rsidRDefault="00150D2A" w:rsidP="00150D2A">
      <w:pPr>
        <w:tabs>
          <w:tab w:val="left" w:pos="6405"/>
        </w:tabs>
        <w:spacing w:line="500" w:lineRule="exact"/>
        <w:ind w:leftChars="650" w:left="143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ab/>
      </w:r>
    </w:p>
    <w:p w:rsidR="00AA271B" w:rsidRDefault="00AA271B" w:rsidP="00F84C76">
      <w:pPr>
        <w:spacing w:line="500" w:lineRule="exact"/>
        <w:ind w:firstLineChars="400" w:firstLine="1280"/>
        <w:jc w:val="both"/>
        <w:rPr>
          <w:rFonts w:ascii="仿宋_GB2312" w:eastAsia="仿宋_GB2312" w:hAnsi="仿宋_GB2312" w:cs="仿宋_GB2312"/>
          <w:bCs/>
          <w:kern w:val="32"/>
          <w:sz w:val="32"/>
          <w:szCs w:val="32"/>
        </w:rPr>
      </w:pPr>
    </w:p>
    <w:p w:rsidR="00AA271B" w:rsidRDefault="00AA271B" w:rsidP="00F84C76">
      <w:pPr>
        <w:spacing w:line="500" w:lineRule="exact"/>
        <w:ind w:firstLineChars="400" w:firstLine="1280"/>
        <w:jc w:val="both"/>
        <w:rPr>
          <w:rFonts w:ascii="仿宋_GB2312" w:eastAsia="仿宋_GB2312" w:hAnsi="仿宋_GB2312" w:cs="仿宋_GB2312"/>
          <w:bCs/>
          <w:kern w:val="32"/>
          <w:sz w:val="32"/>
          <w:szCs w:val="32"/>
        </w:rPr>
      </w:pPr>
    </w:p>
    <w:p w:rsidR="000B4506" w:rsidRPr="003F72BB" w:rsidRDefault="00D6345C" w:rsidP="002B0AAA">
      <w:pPr>
        <w:spacing w:line="500" w:lineRule="exact"/>
        <w:ind w:firstLineChars="900" w:firstLine="2880"/>
        <w:jc w:val="both"/>
        <w:rPr>
          <w:rFonts w:ascii="仿宋_GB2312" w:eastAsia="仿宋_GB2312" w:hAnsi="仿宋_GB2312" w:cs="仿宋_GB2312"/>
          <w:bCs/>
          <w:kern w:val="32"/>
          <w:sz w:val="32"/>
          <w:szCs w:val="32"/>
        </w:rPr>
      </w:pPr>
      <w:r w:rsidRPr="003F72BB">
        <w:rPr>
          <w:rFonts w:ascii="仿宋_GB2312" w:eastAsia="仿宋_GB2312" w:hAnsi="仿宋_GB2312" w:cs="仿宋_GB2312" w:hint="eastAsia"/>
          <w:bCs/>
          <w:kern w:val="32"/>
          <w:sz w:val="32"/>
          <w:szCs w:val="32"/>
        </w:rPr>
        <w:t>2016年“创青春”全国大学生创业大赛</w:t>
      </w:r>
    </w:p>
    <w:p w:rsidR="000B4506" w:rsidRPr="003F72BB" w:rsidRDefault="00D6345C" w:rsidP="00AA271B">
      <w:pPr>
        <w:spacing w:line="500" w:lineRule="exact"/>
        <w:ind w:firstLineChars="1750" w:firstLine="5600"/>
        <w:jc w:val="both"/>
        <w:rPr>
          <w:rFonts w:ascii="仿宋_GB2312" w:eastAsia="仿宋_GB2312" w:hAnsi="仿宋_GB2312" w:cs="仿宋_GB2312"/>
          <w:bCs/>
          <w:kern w:val="32"/>
          <w:sz w:val="32"/>
          <w:szCs w:val="32"/>
        </w:rPr>
      </w:pPr>
      <w:r w:rsidRPr="003F72BB">
        <w:rPr>
          <w:rFonts w:ascii="仿宋_GB2312" w:eastAsia="仿宋_GB2312" w:hAnsi="仿宋_GB2312" w:cs="仿宋_GB2312" w:hint="eastAsia"/>
          <w:bCs/>
          <w:kern w:val="32"/>
          <w:sz w:val="32"/>
          <w:szCs w:val="32"/>
        </w:rPr>
        <w:t>组委会</w:t>
      </w:r>
    </w:p>
    <w:p w:rsidR="000B4506" w:rsidRPr="003F72BB" w:rsidRDefault="00D6345C" w:rsidP="00AA271B">
      <w:pPr>
        <w:spacing w:line="500" w:lineRule="exact"/>
        <w:ind w:right="640" w:firstLineChars="1500" w:firstLine="4800"/>
        <w:jc w:val="both"/>
        <w:rPr>
          <w:rFonts w:ascii="仿宋_GB2312" w:eastAsia="仿宋_GB2312" w:hAnsi="仿宋_GB2312" w:cs="仿宋_GB2312"/>
          <w:bCs/>
          <w:kern w:val="32"/>
          <w:sz w:val="32"/>
          <w:szCs w:val="32"/>
        </w:rPr>
      </w:pPr>
      <w:r w:rsidRPr="003F72BB">
        <w:rPr>
          <w:rFonts w:ascii="仿宋_GB2312" w:eastAsia="仿宋_GB2312" w:hAnsi="仿宋_GB2312" w:cs="仿宋_GB2312" w:hint="eastAsia"/>
          <w:bCs/>
          <w:kern w:val="32"/>
          <w:sz w:val="32"/>
          <w:szCs w:val="32"/>
        </w:rPr>
        <w:t>2016年4</w:t>
      </w:r>
      <w:r w:rsidR="005F4EFC">
        <w:rPr>
          <w:rFonts w:ascii="仿宋_GB2312" w:eastAsia="仿宋_GB2312" w:hAnsi="仿宋_GB2312" w:cs="仿宋_GB2312" w:hint="eastAsia"/>
          <w:bCs/>
          <w:kern w:val="32"/>
          <w:sz w:val="32"/>
          <w:szCs w:val="32"/>
        </w:rPr>
        <w:t>月2</w:t>
      </w:r>
      <w:r w:rsidR="00150D2A">
        <w:rPr>
          <w:rFonts w:ascii="仿宋_GB2312" w:eastAsia="仿宋_GB2312" w:hAnsi="仿宋_GB2312" w:cs="仿宋_GB2312" w:hint="eastAsia"/>
          <w:bCs/>
          <w:kern w:val="32"/>
          <w:sz w:val="32"/>
          <w:szCs w:val="32"/>
        </w:rPr>
        <w:t>2</w:t>
      </w:r>
      <w:r w:rsidRPr="003F72BB">
        <w:rPr>
          <w:rFonts w:ascii="仿宋_GB2312" w:eastAsia="仿宋_GB2312" w:hAnsi="仿宋_GB2312" w:cs="仿宋_GB2312" w:hint="eastAsia"/>
          <w:bCs/>
          <w:kern w:val="32"/>
          <w:sz w:val="32"/>
          <w:szCs w:val="32"/>
        </w:rPr>
        <w:t>日</w:t>
      </w:r>
    </w:p>
    <w:p w:rsidR="00AA271B" w:rsidRDefault="00AA271B">
      <w:pPr>
        <w:spacing w:line="600" w:lineRule="exact"/>
        <w:jc w:val="both"/>
        <w:rPr>
          <w:rFonts w:ascii="Times New Roman" w:eastAsia="方正楷体简体" w:hAnsi="Times New Roman" w:cs="Times New Roman"/>
          <w:kern w:val="32"/>
          <w:sz w:val="32"/>
          <w:szCs w:val="32"/>
        </w:rPr>
      </w:pPr>
    </w:p>
    <w:p w:rsidR="002B0AAA" w:rsidRDefault="002B0AAA">
      <w:pPr>
        <w:spacing w:line="600" w:lineRule="exact"/>
        <w:jc w:val="both"/>
        <w:rPr>
          <w:rFonts w:ascii="Times New Roman" w:eastAsia="方正楷体简体" w:hAnsi="Times New Roman" w:cs="Times New Roman" w:hint="eastAsia"/>
          <w:kern w:val="32"/>
          <w:sz w:val="32"/>
          <w:szCs w:val="32"/>
        </w:rPr>
      </w:pPr>
    </w:p>
    <w:p w:rsidR="002B0AAA" w:rsidRDefault="002B0AAA">
      <w:pPr>
        <w:spacing w:line="600" w:lineRule="exact"/>
        <w:jc w:val="both"/>
        <w:rPr>
          <w:rFonts w:ascii="Times New Roman" w:eastAsia="方正楷体简体" w:hAnsi="Times New Roman" w:cs="Times New Roman" w:hint="eastAsia"/>
          <w:kern w:val="32"/>
          <w:sz w:val="32"/>
          <w:szCs w:val="32"/>
        </w:rPr>
      </w:pPr>
    </w:p>
    <w:p w:rsidR="002B0AAA" w:rsidRDefault="002B0AAA">
      <w:pPr>
        <w:spacing w:line="600" w:lineRule="exact"/>
        <w:jc w:val="both"/>
        <w:rPr>
          <w:rFonts w:ascii="Times New Roman" w:eastAsia="方正楷体简体" w:hAnsi="Times New Roman" w:cs="Times New Roman" w:hint="eastAsia"/>
          <w:kern w:val="32"/>
          <w:sz w:val="32"/>
          <w:szCs w:val="32"/>
        </w:rPr>
      </w:pPr>
    </w:p>
    <w:p w:rsidR="002B0AAA" w:rsidRDefault="002B0AAA">
      <w:pPr>
        <w:spacing w:line="600" w:lineRule="exact"/>
        <w:jc w:val="both"/>
        <w:rPr>
          <w:rFonts w:ascii="Times New Roman" w:eastAsia="方正楷体简体" w:hAnsi="Times New Roman" w:cs="Times New Roman" w:hint="eastAsia"/>
          <w:kern w:val="32"/>
          <w:sz w:val="32"/>
          <w:szCs w:val="32"/>
        </w:rPr>
      </w:pPr>
    </w:p>
    <w:p w:rsidR="002B0AAA" w:rsidRDefault="002B0AAA">
      <w:pPr>
        <w:spacing w:line="600" w:lineRule="exact"/>
        <w:jc w:val="both"/>
        <w:rPr>
          <w:rFonts w:ascii="Times New Roman" w:eastAsia="方正楷体简体" w:hAnsi="Times New Roman" w:cs="Times New Roman" w:hint="eastAsia"/>
          <w:kern w:val="32"/>
          <w:sz w:val="32"/>
          <w:szCs w:val="32"/>
        </w:rPr>
      </w:pPr>
    </w:p>
    <w:p w:rsidR="002B0AAA" w:rsidRDefault="002B0AAA">
      <w:pPr>
        <w:spacing w:line="600" w:lineRule="exact"/>
        <w:jc w:val="both"/>
        <w:rPr>
          <w:rFonts w:ascii="Times New Roman" w:eastAsia="方正楷体简体" w:hAnsi="Times New Roman" w:cs="Times New Roman" w:hint="eastAsia"/>
          <w:kern w:val="32"/>
          <w:sz w:val="32"/>
          <w:szCs w:val="32"/>
        </w:rPr>
      </w:pPr>
    </w:p>
    <w:p w:rsidR="002B0AAA" w:rsidRDefault="002B0AAA">
      <w:pPr>
        <w:spacing w:line="600" w:lineRule="exact"/>
        <w:jc w:val="both"/>
        <w:rPr>
          <w:rFonts w:ascii="Times New Roman" w:eastAsia="方正楷体简体" w:hAnsi="Times New Roman" w:cs="Times New Roman" w:hint="eastAsia"/>
          <w:kern w:val="32"/>
          <w:sz w:val="32"/>
          <w:szCs w:val="32"/>
        </w:rPr>
      </w:pPr>
    </w:p>
    <w:p w:rsidR="002B0AAA" w:rsidRDefault="002B0AAA">
      <w:pPr>
        <w:spacing w:line="600" w:lineRule="exact"/>
        <w:jc w:val="both"/>
        <w:rPr>
          <w:rFonts w:ascii="Times New Roman" w:eastAsia="方正楷体简体" w:hAnsi="Times New Roman" w:cs="Times New Roman" w:hint="eastAsia"/>
          <w:kern w:val="32"/>
          <w:sz w:val="32"/>
          <w:szCs w:val="32"/>
        </w:rPr>
      </w:pPr>
    </w:p>
    <w:p w:rsidR="002B0AAA" w:rsidRDefault="002B0AAA">
      <w:pPr>
        <w:spacing w:line="600" w:lineRule="exact"/>
        <w:jc w:val="both"/>
        <w:rPr>
          <w:rFonts w:ascii="Times New Roman" w:eastAsia="方正楷体简体" w:hAnsi="Times New Roman" w:cs="Times New Roman" w:hint="eastAsia"/>
          <w:kern w:val="32"/>
          <w:sz w:val="32"/>
          <w:szCs w:val="32"/>
        </w:rPr>
      </w:pPr>
    </w:p>
    <w:p w:rsidR="002B0AAA" w:rsidRDefault="002B0AAA">
      <w:pPr>
        <w:spacing w:line="600" w:lineRule="exact"/>
        <w:jc w:val="both"/>
        <w:rPr>
          <w:rFonts w:ascii="Times New Roman" w:eastAsia="方正楷体简体" w:hAnsi="Times New Roman" w:cs="Times New Roman" w:hint="eastAsia"/>
          <w:kern w:val="32"/>
          <w:sz w:val="32"/>
          <w:szCs w:val="32"/>
        </w:rPr>
      </w:pPr>
    </w:p>
    <w:p w:rsidR="002B0AAA" w:rsidRDefault="002B0AAA">
      <w:pPr>
        <w:spacing w:line="600" w:lineRule="exact"/>
        <w:jc w:val="both"/>
        <w:rPr>
          <w:rFonts w:ascii="Times New Roman" w:eastAsia="方正楷体简体" w:hAnsi="Times New Roman" w:cs="Times New Roman" w:hint="eastAsia"/>
          <w:kern w:val="32"/>
          <w:sz w:val="32"/>
          <w:szCs w:val="32"/>
        </w:rPr>
      </w:pPr>
    </w:p>
    <w:p w:rsidR="002B0AAA" w:rsidRDefault="002B0AAA">
      <w:pPr>
        <w:spacing w:line="600" w:lineRule="exact"/>
        <w:jc w:val="both"/>
        <w:rPr>
          <w:rFonts w:ascii="Times New Roman" w:eastAsia="方正楷体简体" w:hAnsi="Times New Roman" w:cs="Times New Roman" w:hint="eastAsia"/>
          <w:kern w:val="32"/>
          <w:sz w:val="32"/>
          <w:szCs w:val="32"/>
        </w:rPr>
      </w:pPr>
    </w:p>
    <w:p w:rsidR="000B4506" w:rsidRPr="002B0AAA" w:rsidRDefault="00D6345C">
      <w:pPr>
        <w:spacing w:line="600" w:lineRule="exact"/>
        <w:jc w:val="both"/>
        <w:rPr>
          <w:rFonts w:ascii="Times New Roman" w:eastAsia="方正仿宋简体" w:hAnsi="Times New Roman" w:cs="Times New Roman"/>
          <w:kern w:val="32"/>
          <w:sz w:val="32"/>
          <w:szCs w:val="32"/>
        </w:rPr>
      </w:pPr>
      <w:r w:rsidRPr="003F72BB">
        <w:rPr>
          <w:rFonts w:ascii="Times New Roman" w:eastAsia="方正楷体简体" w:hAnsi="Times New Roman" w:cs="Times New Roman"/>
          <w:kern w:val="32"/>
          <w:sz w:val="32"/>
          <w:szCs w:val="32"/>
        </w:rPr>
        <w:lastRenderedPageBreak/>
        <w:t>附件</w:t>
      </w:r>
      <w:r w:rsidR="002B0AAA">
        <w:rPr>
          <w:rFonts w:ascii="Times New Roman" w:eastAsia="方正楷体简体" w:hAnsi="Times New Roman" w:cs="Times New Roman" w:hint="eastAsia"/>
          <w:kern w:val="32"/>
          <w:sz w:val="32"/>
          <w:szCs w:val="32"/>
        </w:rPr>
        <w:t>3</w:t>
      </w:r>
    </w:p>
    <w:p w:rsidR="000B4506" w:rsidRPr="003F72BB" w:rsidRDefault="00D6345C">
      <w:pPr>
        <w:spacing w:line="600" w:lineRule="exact"/>
        <w:jc w:val="center"/>
        <w:rPr>
          <w:rFonts w:ascii="方正大标宋简体" w:eastAsia="方正大标宋简体" w:hAnsi="黑体" w:cs="仿宋_GB2312"/>
          <w:sz w:val="44"/>
          <w:szCs w:val="44"/>
        </w:rPr>
      </w:pPr>
      <w:r w:rsidRPr="003F72BB">
        <w:rPr>
          <w:rFonts w:ascii="方正大标宋简体" w:eastAsia="方正大标宋简体" w:hAnsi="仿宋_GB2312" w:cs="仿宋_GB2312" w:hint="eastAsia"/>
          <w:bCs/>
          <w:sz w:val="44"/>
          <w:szCs w:val="44"/>
        </w:rPr>
        <w:t>2016年“创青春”全国大学生创业大赛</w:t>
      </w:r>
    </w:p>
    <w:p w:rsidR="000B4506" w:rsidRPr="003F72BB" w:rsidRDefault="00D6345C">
      <w:pPr>
        <w:spacing w:line="600" w:lineRule="exact"/>
        <w:jc w:val="center"/>
        <w:rPr>
          <w:rFonts w:ascii="方正大标宋简体" w:eastAsia="方正大标宋简体" w:hAnsi="仿宋_GB2312" w:cs="仿宋_GB2312"/>
          <w:bCs/>
          <w:sz w:val="44"/>
          <w:szCs w:val="44"/>
        </w:rPr>
      </w:pPr>
      <w:r w:rsidRPr="003F72BB">
        <w:rPr>
          <w:rFonts w:ascii="方正大标宋简体" w:eastAsia="方正大标宋简体" w:hAnsi="仿宋_GB2312" w:cs="仿宋_GB2312" w:hint="eastAsia"/>
          <w:bCs/>
          <w:sz w:val="44"/>
          <w:szCs w:val="44"/>
        </w:rPr>
        <w:t>电子商务专项赛项目申报表</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1959"/>
        <w:gridCol w:w="979"/>
        <w:gridCol w:w="1011"/>
        <w:gridCol w:w="1210"/>
        <w:gridCol w:w="1738"/>
      </w:tblGrid>
      <w:tr w:rsidR="000B4506" w:rsidRPr="003F72BB">
        <w:trPr>
          <w:trHeight w:hRule="exact" w:val="742"/>
          <w:jc w:val="center"/>
        </w:trPr>
        <w:tc>
          <w:tcPr>
            <w:tcW w:w="2146" w:type="dxa"/>
            <w:vAlign w:val="center"/>
          </w:tcPr>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参赛学校</w:t>
            </w:r>
          </w:p>
        </w:tc>
        <w:tc>
          <w:tcPr>
            <w:tcW w:w="6897" w:type="dxa"/>
            <w:gridSpan w:val="5"/>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trPr>
          <w:trHeight w:hRule="exact" w:val="742"/>
          <w:jc w:val="center"/>
        </w:trPr>
        <w:tc>
          <w:tcPr>
            <w:tcW w:w="2146" w:type="dxa"/>
            <w:vAlign w:val="center"/>
          </w:tcPr>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项目名称</w:t>
            </w:r>
          </w:p>
        </w:tc>
        <w:tc>
          <w:tcPr>
            <w:tcW w:w="6897" w:type="dxa"/>
            <w:gridSpan w:val="5"/>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trPr>
          <w:trHeight w:hRule="exact" w:val="742"/>
          <w:jc w:val="center"/>
        </w:trPr>
        <w:tc>
          <w:tcPr>
            <w:tcW w:w="2146" w:type="dxa"/>
            <w:vAlign w:val="center"/>
          </w:tcPr>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参赛类别</w:t>
            </w:r>
          </w:p>
        </w:tc>
        <w:tc>
          <w:tcPr>
            <w:tcW w:w="6897" w:type="dxa"/>
            <w:gridSpan w:val="5"/>
            <w:vAlign w:val="center"/>
          </w:tcPr>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□实践类        □创意类</w:t>
            </w:r>
          </w:p>
        </w:tc>
      </w:tr>
      <w:tr w:rsidR="000B4506" w:rsidRPr="003F72BB">
        <w:trPr>
          <w:trHeight w:hRule="exact" w:val="1181"/>
          <w:jc w:val="center"/>
        </w:trPr>
        <w:tc>
          <w:tcPr>
            <w:tcW w:w="2146" w:type="dxa"/>
            <w:vMerge w:val="restart"/>
            <w:vAlign w:val="center"/>
          </w:tcPr>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团队</w:t>
            </w:r>
          </w:p>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主要</w:t>
            </w:r>
          </w:p>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成员</w:t>
            </w:r>
          </w:p>
        </w:tc>
        <w:tc>
          <w:tcPr>
            <w:tcW w:w="1959"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姓名</w:t>
            </w:r>
          </w:p>
        </w:tc>
        <w:tc>
          <w:tcPr>
            <w:tcW w:w="979"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性别</w:t>
            </w:r>
          </w:p>
        </w:tc>
        <w:tc>
          <w:tcPr>
            <w:tcW w:w="1011"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年龄</w:t>
            </w:r>
          </w:p>
        </w:tc>
        <w:tc>
          <w:tcPr>
            <w:tcW w:w="1210"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年级</w:t>
            </w:r>
          </w:p>
        </w:tc>
        <w:tc>
          <w:tcPr>
            <w:tcW w:w="1738"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备注</w:t>
            </w:r>
          </w:p>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（负责人）</w:t>
            </w:r>
          </w:p>
        </w:tc>
      </w:tr>
      <w:tr w:rsidR="000B4506" w:rsidRPr="003F72BB">
        <w:trPr>
          <w:trHeight w:hRule="exact" w:val="1061"/>
          <w:jc w:val="center"/>
        </w:trPr>
        <w:tc>
          <w:tcPr>
            <w:tcW w:w="2146" w:type="dxa"/>
            <w:vMerge/>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959"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979"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011"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210"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738"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trPr>
          <w:trHeight w:hRule="exact" w:val="763"/>
          <w:jc w:val="center"/>
        </w:trPr>
        <w:tc>
          <w:tcPr>
            <w:tcW w:w="2146" w:type="dxa"/>
            <w:vMerge/>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959"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979"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011"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210"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738"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trPr>
          <w:trHeight w:hRule="exact" w:val="787"/>
          <w:jc w:val="center"/>
        </w:trPr>
        <w:tc>
          <w:tcPr>
            <w:tcW w:w="2146" w:type="dxa"/>
            <w:vMerge/>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959"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979"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011"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210"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738"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trPr>
          <w:trHeight w:val="915"/>
          <w:jc w:val="center"/>
        </w:trPr>
        <w:tc>
          <w:tcPr>
            <w:tcW w:w="2146" w:type="dxa"/>
            <w:vMerge w:val="restart"/>
            <w:vAlign w:val="center"/>
          </w:tcPr>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团队</w:t>
            </w:r>
          </w:p>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联系</w:t>
            </w:r>
          </w:p>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方式</w:t>
            </w:r>
          </w:p>
        </w:tc>
        <w:tc>
          <w:tcPr>
            <w:tcW w:w="1959"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通讯地址</w:t>
            </w:r>
          </w:p>
        </w:tc>
        <w:tc>
          <w:tcPr>
            <w:tcW w:w="1990" w:type="dxa"/>
            <w:gridSpan w:val="2"/>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210"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邮编</w:t>
            </w:r>
          </w:p>
        </w:tc>
        <w:tc>
          <w:tcPr>
            <w:tcW w:w="1738"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trPr>
          <w:trHeight w:val="915"/>
          <w:jc w:val="center"/>
        </w:trPr>
        <w:tc>
          <w:tcPr>
            <w:tcW w:w="2146" w:type="dxa"/>
            <w:vMerge/>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959"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电子邮箱</w:t>
            </w:r>
          </w:p>
        </w:tc>
        <w:tc>
          <w:tcPr>
            <w:tcW w:w="1990" w:type="dxa"/>
            <w:gridSpan w:val="2"/>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210"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手机</w:t>
            </w:r>
          </w:p>
        </w:tc>
        <w:tc>
          <w:tcPr>
            <w:tcW w:w="1738"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trPr>
          <w:trHeight w:val="915"/>
          <w:jc w:val="center"/>
        </w:trPr>
        <w:tc>
          <w:tcPr>
            <w:tcW w:w="2146" w:type="dxa"/>
            <w:vMerge w:val="restart"/>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指导教师</w:t>
            </w:r>
          </w:p>
        </w:tc>
        <w:tc>
          <w:tcPr>
            <w:tcW w:w="1959"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通讯地址</w:t>
            </w:r>
          </w:p>
        </w:tc>
        <w:tc>
          <w:tcPr>
            <w:tcW w:w="1990" w:type="dxa"/>
            <w:gridSpan w:val="2"/>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210"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邮编</w:t>
            </w:r>
          </w:p>
        </w:tc>
        <w:tc>
          <w:tcPr>
            <w:tcW w:w="1738"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trPr>
          <w:trHeight w:val="915"/>
          <w:jc w:val="center"/>
        </w:trPr>
        <w:tc>
          <w:tcPr>
            <w:tcW w:w="2146" w:type="dxa"/>
            <w:vMerge/>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959"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电子邮箱</w:t>
            </w:r>
          </w:p>
        </w:tc>
        <w:tc>
          <w:tcPr>
            <w:tcW w:w="1990" w:type="dxa"/>
            <w:gridSpan w:val="2"/>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210"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手机</w:t>
            </w:r>
          </w:p>
        </w:tc>
        <w:tc>
          <w:tcPr>
            <w:tcW w:w="1738"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rsidTr="002217A6">
        <w:trPr>
          <w:trHeight w:hRule="exact" w:val="5255"/>
          <w:jc w:val="center"/>
        </w:trPr>
        <w:tc>
          <w:tcPr>
            <w:tcW w:w="2146"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lastRenderedPageBreak/>
              <w:t>项目概况</w:t>
            </w:r>
          </w:p>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（200字以内）</w:t>
            </w:r>
          </w:p>
        </w:tc>
        <w:tc>
          <w:tcPr>
            <w:tcW w:w="6897" w:type="dxa"/>
            <w:gridSpan w:val="5"/>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rsidTr="002217A6">
        <w:trPr>
          <w:trHeight w:hRule="exact" w:val="2405"/>
          <w:jc w:val="center"/>
        </w:trPr>
        <w:tc>
          <w:tcPr>
            <w:tcW w:w="2146"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声    明</w:t>
            </w:r>
          </w:p>
        </w:tc>
        <w:tc>
          <w:tcPr>
            <w:tcW w:w="6897" w:type="dxa"/>
            <w:gridSpan w:val="5"/>
            <w:vAlign w:val="center"/>
          </w:tcPr>
          <w:p w:rsidR="002B0AAA" w:rsidRPr="002B0AAA" w:rsidRDefault="00D6345C" w:rsidP="002B0AAA">
            <w:pPr>
              <w:spacing w:line="600" w:lineRule="exact"/>
              <w:ind w:leftChars="78" w:left="1972" w:hangingChars="750" w:hanging="1800"/>
              <w:jc w:val="both"/>
              <w:rPr>
                <w:rFonts w:ascii="方正仿宋简体" w:eastAsia="方正仿宋简体" w:hAnsi="仿宋_GB2312" w:cs="仿宋_GB2312" w:hint="eastAsia"/>
                <w:b/>
                <w:sz w:val="24"/>
                <w:szCs w:val="24"/>
              </w:rPr>
            </w:pPr>
            <w:r w:rsidRPr="002B0AAA">
              <w:rPr>
                <w:rFonts w:ascii="方正仿宋简体" w:eastAsia="方正仿宋简体" w:hAnsi="仿宋_GB2312" w:cs="仿宋_GB2312" w:hint="eastAsia"/>
                <w:b/>
                <w:sz w:val="24"/>
                <w:szCs w:val="24"/>
              </w:rPr>
              <w:t xml:space="preserve">以上所提交的资料真实、合法、有效。                　　 </w:t>
            </w:r>
          </w:p>
          <w:p w:rsidR="000B4506" w:rsidRPr="002B0AAA" w:rsidRDefault="00D6345C" w:rsidP="002B0AAA">
            <w:pPr>
              <w:spacing w:line="600" w:lineRule="exact"/>
              <w:ind w:leftChars="78" w:left="1972" w:hangingChars="750" w:hanging="1800"/>
              <w:jc w:val="both"/>
              <w:rPr>
                <w:rFonts w:ascii="方正仿宋简体" w:eastAsia="方正仿宋简体" w:hAnsi="仿宋_GB2312" w:cs="仿宋_GB2312"/>
                <w:b/>
                <w:sz w:val="24"/>
                <w:szCs w:val="24"/>
              </w:rPr>
            </w:pPr>
            <w:r w:rsidRPr="002B0AAA">
              <w:rPr>
                <w:rFonts w:ascii="方正仿宋简体" w:eastAsia="方正仿宋简体" w:hAnsi="仿宋_GB2312" w:cs="仿宋_GB2312" w:hint="eastAsia"/>
                <w:b/>
                <w:sz w:val="24"/>
                <w:szCs w:val="24"/>
              </w:rPr>
              <w:t>团队代表（个人）签字:</w:t>
            </w:r>
          </w:p>
          <w:p w:rsidR="000B4506" w:rsidRPr="002B0AAA" w:rsidRDefault="00D6345C">
            <w:pPr>
              <w:spacing w:line="600" w:lineRule="exact"/>
              <w:ind w:right="280" w:firstLine="562"/>
              <w:jc w:val="both"/>
              <w:rPr>
                <w:rFonts w:ascii="方正仿宋简体" w:eastAsia="方正仿宋简体" w:hAnsi="仿宋_GB2312" w:cs="仿宋_GB2312"/>
                <w:b/>
                <w:sz w:val="28"/>
                <w:szCs w:val="28"/>
              </w:rPr>
            </w:pPr>
            <w:r w:rsidRPr="002B0AAA">
              <w:rPr>
                <w:rFonts w:ascii="方正仿宋简体" w:eastAsia="方正仿宋简体" w:hAnsi="仿宋_GB2312" w:cs="仿宋_GB2312" w:hint="eastAsia"/>
                <w:sz w:val="24"/>
                <w:szCs w:val="24"/>
              </w:rPr>
              <w:t xml:space="preserve">                </w:t>
            </w:r>
            <w:r w:rsidRPr="002B0AAA">
              <w:rPr>
                <w:rFonts w:ascii="方正仿宋简体" w:eastAsia="方正仿宋简体" w:hAnsi="仿宋_GB2312" w:cs="仿宋_GB2312" w:hint="eastAsia"/>
                <w:b/>
                <w:sz w:val="24"/>
                <w:szCs w:val="24"/>
              </w:rPr>
              <w:t xml:space="preserve"> 年   月   日</w:t>
            </w:r>
          </w:p>
        </w:tc>
      </w:tr>
      <w:tr w:rsidR="000B4506" w:rsidRPr="003F72BB" w:rsidTr="002B0AAA">
        <w:trPr>
          <w:trHeight w:hRule="exact" w:val="2558"/>
          <w:jc w:val="center"/>
        </w:trPr>
        <w:tc>
          <w:tcPr>
            <w:tcW w:w="2146"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学校组织协调机构（校团委）意见</w:t>
            </w:r>
          </w:p>
        </w:tc>
        <w:tc>
          <w:tcPr>
            <w:tcW w:w="6897" w:type="dxa"/>
            <w:gridSpan w:val="5"/>
            <w:vAlign w:val="center"/>
          </w:tcPr>
          <w:p w:rsidR="002217A6" w:rsidRPr="003F72BB" w:rsidRDefault="002217A6" w:rsidP="002B0AAA">
            <w:pPr>
              <w:spacing w:line="600" w:lineRule="exact"/>
              <w:ind w:right="1120"/>
              <w:jc w:val="both"/>
              <w:rPr>
                <w:rFonts w:ascii="方正仿宋简体" w:eastAsia="方正仿宋简体" w:hAnsi="仿宋_GB2312" w:cs="仿宋_GB2312"/>
                <w:b/>
                <w:sz w:val="28"/>
                <w:szCs w:val="28"/>
              </w:rPr>
            </w:pPr>
          </w:p>
          <w:p w:rsidR="000B4506" w:rsidRPr="003F72BB" w:rsidRDefault="002B0AAA">
            <w:pPr>
              <w:spacing w:line="600" w:lineRule="exact"/>
              <w:ind w:right="-138" w:firstLine="562"/>
              <w:jc w:val="both"/>
              <w:rPr>
                <w:rFonts w:ascii="方正仿宋简体" w:eastAsia="方正仿宋简体" w:hAnsi="仿宋_GB2312" w:cs="仿宋_GB2312"/>
                <w:b/>
                <w:sz w:val="28"/>
                <w:szCs w:val="28"/>
              </w:rPr>
            </w:pPr>
            <w:r>
              <w:rPr>
                <w:rFonts w:ascii="方正仿宋简体" w:eastAsia="方正仿宋简体" w:hAnsi="仿宋_GB2312" w:cs="仿宋_GB2312" w:hint="eastAsia"/>
                <w:b/>
                <w:sz w:val="28"/>
                <w:szCs w:val="28"/>
              </w:rPr>
              <w:t xml:space="preserve">                    </w:t>
            </w:r>
            <w:r w:rsidR="00D6345C" w:rsidRPr="003F72BB">
              <w:rPr>
                <w:rFonts w:ascii="方正仿宋简体" w:eastAsia="方正仿宋简体" w:hAnsi="仿宋_GB2312" w:cs="仿宋_GB2312" w:hint="eastAsia"/>
                <w:b/>
                <w:sz w:val="28"/>
                <w:szCs w:val="28"/>
              </w:rPr>
              <w:t>（盖章）</w:t>
            </w:r>
          </w:p>
          <w:p w:rsidR="000B4506" w:rsidRPr="003F72BB" w:rsidRDefault="00D6345C" w:rsidP="00B01808">
            <w:pPr>
              <w:spacing w:line="600" w:lineRule="exact"/>
              <w:ind w:right="-138" w:firstLineChars="1190" w:firstLine="333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年   月   日</w:t>
            </w:r>
          </w:p>
        </w:tc>
      </w:tr>
      <w:tr w:rsidR="000B4506" w:rsidRPr="003F72BB">
        <w:trPr>
          <w:trHeight w:hRule="exact" w:val="2190"/>
          <w:jc w:val="center"/>
        </w:trPr>
        <w:tc>
          <w:tcPr>
            <w:tcW w:w="2146"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全国评委会</w:t>
            </w:r>
          </w:p>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意见</w:t>
            </w:r>
          </w:p>
        </w:tc>
        <w:tc>
          <w:tcPr>
            <w:tcW w:w="6897" w:type="dxa"/>
            <w:gridSpan w:val="5"/>
            <w:vAlign w:val="center"/>
          </w:tcPr>
          <w:p w:rsidR="000B4506" w:rsidRPr="003F72BB" w:rsidRDefault="000B4506" w:rsidP="00B01808">
            <w:pPr>
              <w:spacing w:line="600" w:lineRule="exact"/>
              <w:ind w:firstLineChars="1700" w:firstLine="4760"/>
              <w:jc w:val="both"/>
              <w:rPr>
                <w:rFonts w:ascii="方正仿宋简体" w:eastAsia="方正仿宋简体" w:hAnsi="仿宋_GB2312" w:cs="仿宋_GB2312"/>
                <w:b/>
                <w:sz w:val="28"/>
                <w:szCs w:val="28"/>
              </w:rPr>
            </w:pPr>
          </w:p>
          <w:p w:rsidR="000B4506" w:rsidRPr="003F72BB" w:rsidRDefault="00D6345C" w:rsidP="00B01808">
            <w:pPr>
              <w:spacing w:line="600" w:lineRule="exact"/>
              <w:ind w:firstLineChars="1200" w:firstLine="3360"/>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年   月   日</w:t>
            </w:r>
          </w:p>
        </w:tc>
      </w:tr>
    </w:tbl>
    <w:p w:rsidR="000B4506" w:rsidRPr="003F72BB" w:rsidRDefault="00D6345C">
      <w:pPr>
        <w:spacing w:line="600" w:lineRule="exact"/>
        <w:jc w:val="both"/>
        <w:rPr>
          <w:rFonts w:ascii="Times New Roman" w:eastAsia="方正楷体简体" w:hAnsi="Times New Roman" w:cs="Times New Roman"/>
          <w:bCs/>
          <w:sz w:val="32"/>
          <w:szCs w:val="32"/>
        </w:rPr>
      </w:pPr>
      <w:r w:rsidRPr="003F72BB">
        <w:rPr>
          <w:rFonts w:ascii="Times New Roman" w:eastAsia="方正楷体简体" w:hAnsi="Times New Roman" w:cs="Times New Roman"/>
          <w:bCs/>
          <w:sz w:val="32"/>
          <w:szCs w:val="32"/>
        </w:rPr>
        <w:lastRenderedPageBreak/>
        <w:t>附件</w:t>
      </w:r>
      <w:r w:rsidR="00DA16B6" w:rsidRPr="003F72BB">
        <w:rPr>
          <w:rFonts w:ascii="Times New Roman" w:eastAsia="方正楷体简体" w:hAnsi="Times New Roman" w:cs="Times New Roman"/>
          <w:bCs/>
          <w:sz w:val="32"/>
          <w:szCs w:val="32"/>
        </w:rPr>
        <w:t>4</w:t>
      </w:r>
    </w:p>
    <w:p w:rsidR="000B4506" w:rsidRPr="003F72BB" w:rsidRDefault="00D6345C">
      <w:pPr>
        <w:adjustRightInd w:val="0"/>
        <w:snapToGrid w:val="0"/>
        <w:spacing w:line="600" w:lineRule="exact"/>
        <w:jc w:val="center"/>
        <w:rPr>
          <w:rFonts w:ascii="方正大标宋简体" w:eastAsia="方正大标宋简体" w:hAnsi="仿宋_GB2312" w:cs="仿宋_GB2312"/>
          <w:bCs/>
          <w:sz w:val="44"/>
          <w:szCs w:val="44"/>
        </w:rPr>
      </w:pPr>
      <w:r w:rsidRPr="003F72BB">
        <w:rPr>
          <w:rFonts w:ascii="方正大标宋简体" w:eastAsia="方正大标宋简体" w:hAnsi="仿宋_GB2312" w:cs="仿宋_GB2312" w:hint="eastAsia"/>
          <w:bCs/>
          <w:sz w:val="44"/>
          <w:szCs w:val="44"/>
        </w:rPr>
        <w:t>电子商务专项赛参赛项目汇总表</w:t>
      </w:r>
    </w:p>
    <w:p w:rsidR="000B4506" w:rsidRPr="003F72BB" w:rsidRDefault="00DA16B6" w:rsidP="002B0AAA">
      <w:pPr>
        <w:spacing w:line="600" w:lineRule="exact"/>
        <w:jc w:val="center"/>
        <w:rPr>
          <w:rFonts w:ascii="方正仿宋简体" w:eastAsia="方正仿宋简体" w:hAnsi="仿宋_GB2312" w:cs="仿宋_GB2312"/>
          <w:b/>
          <w:bCs/>
          <w:sz w:val="32"/>
          <w:szCs w:val="32"/>
        </w:rPr>
      </w:pPr>
      <w:r w:rsidRPr="003F72BB">
        <w:rPr>
          <w:rFonts w:ascii="方正仿宋简体" w:eastAsia="方正仿宋简体" w:hAnsi="仿宋_GB2312" w:cs="仿宋_GB2312" w:hint="eastAsia"/>
          <w:b/>
          <w:sz w:val="28"/>
          <w:szCs w:val="28"/>
        </w:rPr>
        <w:t>高校</w:t>
      </w:r>
      <w:r w:rsidR="00D6345C" w:rsidRPr="003F72BB">
        <w:rPr>
          <w:rFonts w:ascii="方正仿宋简体" w:eastAsia="方正仿宋简体" w:hAnsi="仿宋_GB2312" w:cs="仿宋_GB2312" w:hint="eastAsia"/>
          <w:b/>
          <w:sz w:val="28"/>
          <w:szCs w:val="28"/>
        </w:rPr>
        <w:t>团委名称:（团委盖章）</w:t>
      </w:r>
    </w:p>
    <w:p w:rsidR="000B4506" w:rsidRPr="003F72BB" w:rsidRDefault="000B4506">
      <w:pPr>
        <w:spacing w:line="600" w:lineRule="exact"/>
        <w:jc w:val="both"/>
        <w:rPr>
          <w:rFonts w:ascii="方正仿宋简体" w:eastAsia="方正仿宋简体" w:hAnsi="仿宋_GB2312" w:cs="仿宋_GB2312"/>
          <w:b/>
          <w:bCs/>
          <w:sz w:val="32"/>
          <w:szCs w:val="32"/>
        </w:rPr>
      </w:pPr>
    </w:p>
    <w:p w:rsidR="000B4506" w:rsidRPr="003F72BB" w:rsidRDefault="000B4506">
      <w:pPr>
        <w:spacing w:line="600" w:lineRule="exact"/>
        <w:jc w:val="both"/>
        <w:rPr>
          <w:rFonts w:ascii="方正仿宋简体" w:eastAsia="方正仿宋简体" w:hAnsi="仿宋_GB2312" w:cs="仿宋_GB2312"/>
          <w:b/>
          <w:bCs/>
          <w:sz w:val="32"/>
          <w:szCs w:val="32"/>
        </w:rPr>
      </w:pPr>
    </w:p>
    <w:tbl>
      <w:tblPr>
        <w:tblpPr w:leftFromText="180" w:rightFromText="180" w:vertAnchor="page" w:horzAnchor="margin" w:tblpY="4786"/>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1893"/>
        <w:gridCol w:w="1693"/>
        <w:gridCol w:w="1200"/>
        <w:gridCol w:w="1658"/>
        <w:gridCol w:w="1059"/>
      </w:tblGrid>
      <w:tr w:rsidR="000B4506" w:rsidRPr="003F72BB">
        <w:trPr>
          <w:trHeight w:val="498"/>
        </w:trPr>
        <w:tc>
          <w:tcPr>
            <w:tcW w:w="1614" w:type="dxa"/>
            <w:vAlign w:val="center"/>
          </w:tcPr>
          <w:p w:rsidR="000B4506" w:rsidRPr="003F72BB" w:rsidRDefault="00D6345C">
            <w:pPr>
              <w:spacing w:line="600" w:lineRule="exact"/>
              <w:ind w:left="-38"/>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序号</w:t>
            </w:r>
          </w:p>
        </w:tc>
        <w:tc>
          <w:tcPr>
            <w:tcW w:w="1893"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项目名称</w:t>
            </w:r>
          </w:p>
        </w:tc>
        <w:tc>
          <w:tcPr>
            <w:tcW w:w="1693" w:type="dxa"/>
            <w:vAlign w:val="center"/>
          </w:tcPr>
          <w:p w:rsidR="000B4506" w:rsidRPr="003F72BB" w:rsidRDefault="00D6345C">
            <w:pPr>
              <w:spacing w:line="600" w:lineRule="exact"/>
              <w:ind w:left="-38"/>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参赛类别</w:t>
            </w:r>
          </w:p>
        </w:tc>
        <w:tc>
          <w:tcPr>
            <w:tcW w:w="1200" w:type="dxa"/>
            <w:vAlign w:val="center"/>
          </w:tcPr>
          <w:p w:rsidR="000B4506" w:rsidRPr="003F72BB" w:rsidRDefault="00D6345C">
            <w:pPr>
              <w:spacing w:line="600" w:lineRule="exact"/>
              <w:ind w:left="-38"/>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负责人</w:t>
            </w:r>
          </w:p>
        </w:tc>
        <w:tc>
          <w:tcPr>
            <w:tcW w:w="1658" w:type="dxa"/>
            <w:vAlign w:val="center"/>
          </w:tcPr>
          <w:p w:rsidR="000B4506" w:rsidRPr="003F72BB" w:rsidRDefault="00D6345C" w:rsidP="00B01808">
            <w:pPr>
              <w:spacing w:line="600" w:lineRule="exact"/>
              <w:ind w:firstLineChars="71" w:firstLine="199"/>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联系电话</w:t>
            </w:r>
          </w:p>
        </w:tc>
        <w:tc>
          <w:tcPr>
            <w:tcW w:w="1059"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备注</w:t>
            </w:r>
          </w:p>
        </w:tc>
      </w:tr>
      <w:tr w:rsidR="000B4506" w:rsidRPr="003F72BB">
        <w:trPr>
          <w:trHeight w:val="498"/>
        </w:trPr>
        <w:tc>
          <w:tcPr>
            <w:tcW w:w="1614"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893"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693"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200"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658"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059"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r>
      <w:tr w:rsidR="000B4506" w:rsidRPr="003F72BB">
        <w:trPr>
          <w:trHeight w:val="498"/>
        </w:trPr>
        <w:tc>
          <w:tcPr>
            <w:tcW w:w="1614"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893"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693"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200"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658"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059"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r>
      <w:tr w:rsidR="000B4506" w:rsidRPr="003F72BB">
        <w:trPr>
          <w:trHeight w:val="498"/>
        </w:trPr>
        <w:tc>
          <w:tcPr>
            <w:tcW w:w="1614"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c>
          <w:tcPr>
            <w:tcW w:w="1893"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c>
          <w:tcPr>
            <w:tcW w:w="1693"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c>
          <w:tcPr>
            <w:tcW w:w="1200"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c>
          <w:tcPr>
            <w:tcW w:w="1658"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c>
          <w:tcPr>
            <w:tcW w:w="1059"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r>
    </w:tbl>
    <w:p w:rsidR="000B4506" w:rsidRPr="003F72BB" w:rsidRDefault="000B4506">
      <w:pPr>
        <w:adjustRightInd w:val="0"/>
        <w:snapToGrid w:val="0"/>
        <w:spacing w:line="600" w:lineRule="exact"/>
        <w:ind w:firstLine="643"/>
        <w:jc w:val="both"/>
        <w:rPr>
          <w:rFonts w:ascii="仿宋_GB2312" w:eastAsia="仿宋_GB2312" w:hAnsi="仿宋_GB2312" w:cs="仿宋_GB2312"/>
          <w:b/>
          <w:kern w:val="32"/>
          <w:sz w:val="32"/>
          <w:szCs w:val="32"/>
        </w:rPr>
      </w:pPr>
    </w:p>
    <w:p w:rsidR="000B4506" w:rsidRPr="003F72BB" w:rsidRDefault="000B4506">
      <w:pPr>
        <w:adjustRightInd w:val="0"/>
        <w:snapToGrid w:val="0"/>
        <w:spacing w:line="600" w:lineRule="exact"/>
        <w:ind w:firstLine="643"/>
        <w:jc w:val="both"/>
        <w:rPr>
          <w:rFonts w:ascii="仿宋_GB2312" w:eastAsia="仿宋_GB2312" w:hAnsi="仿宋_GB2312" w:cs="仿宋_GB2312"/>
          <w:b/>
          <w:kern w:val="32"/>
          <w:sz w:val="32"/>
          <w:szCs w:val="32"/>
        </w:rPr>
      </w:pPr>
    </w:p>
    <w:p w:rsidR="000B4506" w:rsidRPr="003F72BB" w:rsidRDefault="000B4506">
      <w:pPr>
        <w:spacing w:line="600" w:lineRule="exact"/>
        <w:jc w:val="both"/>
        <w:rPr>
          <w:rFonts w:ascii="仿宋_GB2312" w:eastAsia="仿宋_GB2312" w:hAnsi="仿宋_GB2312" w:cs="仿宋_GB2312"/>
          <w:sz w:val="44"/>
          <w:szCs w:val="44"/>
        </w:rPr>
      </w:pPr>
    </w:p>
    <w:p w:rsidR="000B4506" w:rsidRPr="003F72BB" w:rsidRDefault="000B4506">
      <w:pPr>
        <w:spacing w:line="600" w:lineRule="exact"/>
        <w:jc w:val="both"/>
        <w:rPr>
          <w:rFonts w:ascii="仿宋_GB2312" w:eastAsia="仿宋_GB2312" w:hAnsi="仿宋_GB2312" w:cs="仿宋_GB2312"/>
          <w:sz w:val="44"/>
          <w:szCs w:val="44"/>
        </w:rPr>
      </w:pPr>
    </w:p>
    <w:p w:rsidR="000B4506" w:rsidRPr="003F72BB" w:rsidRDefault="000B4506">
      <w:pPr>
        <w:spacing w:line="600" w:lineRule="exact"/>
        <w:jc w:val="both"/>
        <w:rPr>
          <w:rFonts w:ascii="仿宋_GB2312" w:eastAsia="仿宋_GB2312" w:hAnsi="仿宋_GB2312" w:cs="仿宋_GB2312"/>
          <w:sz w:val="44"/>
          <w:szCs w:val="44"/>
        </w:rPr>
      </w:pPr>
    </w:p>
    <w:p w:rsidR="000B4506" w:rsidRPr="003F72BB" w:rsidRDefault="000B4506">
      <w:pPr>
        <w:spacing w:line="600" w:lineRule="exact"/>
        <w:jc w:val="both"/>
        <w:rPr>
          <w:rFonts w:ascii="仿宋_GB2312" w:eastAsia="仿宋_GB2312" w:hAnsi="仿宋_GB2312" w:cs="仿宋_GB2312"/>
          <w:sz w:val="44"/>
          <w:szCs w:val="44"/>
        </w:rPr>
      </w:pPr>
    </w:p>
    <w:p w:rsidR="000B4506" w:rsidRPr="003F72BB" w:rsidRDefault="000B4506">
      <w:pPr>
        <w:spacing w:line="600" w:lineRule="exact"/>
        <w:jc w:val="both"/>
        <w:rPr>
          <w:rFonts w:ascii="仿宋_GB2312" w:eastAsia="仿宋_GB2312" w:hAnsi="仿宋_GB2312" w:cs="仿宋_GB2312"/>
          <w:sz w:val="44"/>
          <w:szCs w:val="44"/>
        </w:rPr>
      </w:pPr>
    </w:p>
    <w:p w:rsidR="000B4506" w:rsidRPr="003F72BB" w:rsidRDefault="000B4506">
      <w:pPr>
        <w:spacing w:line="600" w:lineRule="exact"/>
        <w:jc w:val="both"/>
        <w:rPr>
          <w:rFonts w:ascii="仿宋_GB2312" w:eastAsia="仿宋_GB2312" w:hAnsi="仿宋_GB2312" w:cs="仿宋_GB2312"/>
          <w:sz w:val="44"/>
          <w:szCs w:val="44"/>
        </w:rPr>
      </w:pPr>
    </w:p>
    <w:p w:rsidR="000B4506" w:rsidRPr="003F72BB" w:rsidRDefault="000B4506">
      <w:pPr>
        <w:spacing w:line="600" w:lineRule="exact"/>
        <w:jc w:val="both"/>
        <w:rPr>
          <w:rFonts w:ascii="仿宋_GB2312" w:eastAsia="仿宋_GB2312" w:hAnsi="仿宋_GB2312" w:cs="仿宋_GB2312"/>
          <w:sz w:val="44"/>
          <w:szCs w:val="44"/>
        </w:rPr>
      </w:pPr>
    </w:p>
    <w:p w:rsidR="000B4506" w:rsidRPr="003F72BB" w:rsidRDefault="000B4506">
      <w:pPr>
        <w:spacing w:line="520" w:lineRule="exact"/>
      </w:pPr>
    </w:p>
    <w:sectPr w:rsidR="000B4506" w:rsidRPr="003F72BB" w:rsidSect="00111E70">
      <w:footerReference w:type="default" r:id="rId9"/>
      <w:pgSz w:w="11906" w:h="16838"/>
      <w:pgMar w:top="1985"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1C5" w:rsidRDefault="003F21C5" w:rsidP="000903A3">
      <w:pPr>
        <w:spacing w:line="240" w:lineRule="auto"/>
      </w:pPr>
      <w:r>
        <w:separator/>
      </w:r>
    </w:p>
  </w:endnote>
  <w:endnote w:type="continuationSeparator" w:id="0">
    <w:p w:rsidR="003F21C5" w:rsidRDefault="003F21C5" w:rsidP="00090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微软雅黑"/>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微软雅黑"/>
    <w:charset w:val="86"/>
    <w:family w:val="script"/>
    <w:pitch w:val="default"/>
    <w:sig w:usb0="00000000" w:usb1="080E0000" w:usb2="0000000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015967"/>
      <w:docPartObj>
        <w:docPartGallery w:val="Page Numbers (Bottom of Page)"/>
        <w:docPartUnique/>
      </w:docPartObj>
    </w:sdtPr>
    <w:sdtEndPr>
      <w:rPr>
        <w:rFonts w:ascii="仿宋_GB2312" w:eastAsia="仿宋_GB2312" w:hint="eastAsia"/>
        <w:sz w:val="28"/>
        <w:szCs w:val="28"/>
      </w:rPr>
    </w:sdtEndPr>
    <w:sdtContent>
      <w:p w:rsidR="002B0AAA" w:rsidRPr="002B0AAA" w:rsidRDefault="002B0AAA">
        <w:pPr>
          <w:pStyle w:val="a6"/>
          <w:jc w:val="right"/>
          <w:rPr>
            <w:rFonts w:ascii="仿宋_GB2312" w:eastAsia="仿宋_GB2312" w:hint="eastAsia"/>
            <w:sz w:val="28"/>
            <w:szCs w:val="28"/>
          </w:rPr>
        </w:pPr>
        <w:r w:rsidRPr="002B0AAA">
          <w:rPr>
            <w:rFonts w:ascii="仿宋_GB2312" w:eastAsia="仿宋_GB2312" w:hint="eastAsia"/>
            <w:sz w:val="28"/>
            <w:szCs w:val="28"/>
          </w:rPr>
          <w:fldChar w:fldCharType="begin"/>
        </w:r>
        <w:r w:rsidRPr="002B0AAA">
          <w:rPr>
            <w:rFonts w:ascii="仿宋_GB2312" w:eastAsia="仿宋_GB2312" w:hint="eastAsia"/>
            <w:sz w:val="28"/>
            <w:szCs w:val="28"/>
          </w:rPr>
          <w:instrText>PAGE   \* MERGEFORMAT</w:instrText>
        </w:r>
        <w:r w:rsidRPr="002B0AAA">
          <w:rPr>
            <w:rFonts w:ascii="仿宋_GB2312" w:eastAsia="仿宋_GB2312" w:hint="eastAsia"/>
            <w:sz w:val="28"/>
            <w:szCs w:val="28"/>
          </w:rPr>
          <w:fldChar w:fldCharType="separate"/>
        </w:r>
        <w:r w:rsidR="00162743" w:rsidRPr="00162743">
          <w:rPr>
            <w:rFonts w:ascii="仿宋_GB2312" w:eastAsia="仿宋_GB2312"/>
            <w:noProof/>
            <w:sz w:val="28"/>
            <w:szCs w:val="28"/>
            <w:lang w:val="zh-CN"/>
          </w:rPr>
          <w:t>8</w:t>
        </w:r>
        <w:r w:rsidRPr="002B0AAA">
          <w:rPr>
            <w:rFonts w:ascii="仿宋_GB2312" w:eastAsia="仿宋_GB2312" w:hint="eastAsia"/>
            <w:sz w:val="28"/>
            <w:szCs w:val="28"/>
          </w:rPr>
          <w:fldChar w:fldCharType="end"/>
        </w:r>
      </w:p>
    </w:sdtContent>
  </w:sdt>
  <w:p w:rsidR="002B0AAA" w:rsidRDefault="002B0AA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1C5" w:rsidRDefault="003F21C5" w:rsidP="000903A3">
      <w:pPr>
        <w:spacing w:line="240" w:lineRule="auto"/>
      </w:pPr>
      <w:r>
        <w:separator/>
      </w:r>
    </w:p>
  </w:footnote>
  <w:footnote w:type="continuationSeparator" w:id="0">
    <w:p w:rsidR="003F21C5" w:rsidRDefault="003F21C5" w:rsidP="000903A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43F5A"/>
    <w:rsid w:val="000138A3"/>
    <w:rsid w:val="00033F08"/>
    <w:rsid w:val="00041674"/>
    <w:rsid w:val="00053401"/>
    <w:rsid w:val="000903A3"/>
    <w:rsid w:val="0009773F"/>
    <w:rsid w:val="000B4506"/>
    <w:rsid w:val="000C0A6E"/>
    <w:rsid w:val="00111E70"/>
    <w:rsid w:val="00146C6A"/>
    <w:rsid w:val="00150D2A"/>
    <w:rsid w:val="00162743"/>
    <w:rsid w:val="0018028A"/>
    <w:rsid w:val="002217A6"/>
    <w:rsid w:val="00241A24"/>
    <w:rsid w:val="002477F7"/>
    <w:rsid w:val="00267048"/>
    <w:rsid w:val="002A7C27"/>
    <w:rsid w:val="002B0AAA"/>
    <w:rsid w:val="002F48F6"/>
    <w:rsid w:val="00327302"/>
    <w:rsid w:val="003748CF"/>
    <w:rsid w:val="003818A1"/>
    <w:rsid w:val="00382102"/>
    <w:rsid w:val="003D191A"/>
    <w:rsid w:val="003F21C5"/>
    <w:rsid w:val="003F72BB"/>
    <w:rsid w:val="004251B2"/>
    <w:rsid w:val="00543F5A"/>
    <w:rsid w:val="00576038"/>
    <w:rsid w:val="00584FDB"/>
    <w:rsid w:val="005B11C5"/>
    <w:rsid w:val="005C3F49"/>
    <w:rsid w:val="005D1FDB"/>
    <w:rsid w:val="005F4EFC"/>
    <w:rsid w:val="006847FA"/>
    <w:rsid w:val="006A16F8"/>
    <w:rsid w:val="006D70EF"/>
    <w:rsid w:val="00707E94"/>
    <w:rsid w:val="0071178B"/>
    <w:rsid w:val="0071440F"/>
    <w:rsid w:val="00737449"/>
    <w:rsid w:val="00764491"/>
    <w:rsid w:val="007A2623"/>
    <w:rsid w:val="00830F83"/>
    <w:rsid w:val="0087087B"/>
    <w:rsid w:val="008D14FE"/>
    <w:rsid w:val="008D49BA"/>
    <w:rsid w:val="008E79D3"/>
    <w:rsid w:val="00934B77"/>
    <w:rsid w:val="009D6067"/>
    <w:rsid w:val="009F07EB"/>
    <w:rsid w:val="00A1657A"/>
    <w:rsid w:val="00AA271B"/>
    <w:rsid w:val="00B01808"/>
    <w:rsid w:val="00B1143B"/>
    <w:rsid w:val="00B40918"/>
    <w:rsid w:val="00B534E8"/>
    <w:rsid w:val="00B90BC8"/>
    <w:rsid w:val="00B94D63"/>
    <w:rsid w:val="00BC162F"/>
    <w:rsid w:val="00C95769"/>
    <w:rsid w:val="00CB3092"/>
    <w:rsid w:val="00D15BF6"/>
    <w:rsid w:val="00D345CA"/>
    <w:rsid w:val="00D365CE"/>
    <w:rsid w:val="00D42FAF"/>
    <w:rsid w:val="00D54B54"/>
    <w:rsid w:val="00D6345C"/>
    <w:rsid w:val="00D83E0A"/>
    <w:rsid w:val="00DA16B6"/>
    <w:rsid w:val="00DC3D90"/>
    <w:rsid w:val="00DC79CA"/>
    <w:rsid w:val="00E14879"/>
    <w:rsid w:val="00E2446E"/>
    <w:rsid w:val="00E34B50"/>
    <w:rsid w:val="00E367BD"/>
    <w:rsid w:val="00E57A95"/>
    <w:rsid w:val="00EC0BE0"/>
    <w:rsid w:val="00F07F1C"/>
    <w:rsid w:val="00F23BF5"/>
    <w:rsid w:val="00F3504D"/>
    <w:rsid w:val="00F433B8"/>
    <w:rsid w:val="00F46EFB"/>
    <w:rsid w:val="00F733F7"/>
    <w:rsid w:val="00F84C76"/>
    <w:rsid w:val="00F87DED"/>
    <w:rsid w:val="08F608A2"/>
    <w:rsid w:val="11833131"/>
    <w:rsid w:val="1E877641"/>
    <w:rsid w:val="391D63D2"/>
    <w:rsid w:val="3B493A33"/>
    <w:rsid w:val="3FFC2E05"/>
    <w:rsid w:val="469858D3"/>
    <w:rsid w:val="541E6976"/>
    <w:rsid w:val="5CC129BB"/>
    <w:rsid w:val="5DDA2AA2"/>
    <w:rsid w:val="644B135D"/>
    <w:rsid w:val="70C43E2A"/>
    <w:rsid w:val="79850AEC"/>
    <w:rsid w:val="79A43FAF"/>
    <w:rsid w:val="7D910F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lsdException w:name="Balloon Tex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506"/>
    <w:pPr>
      <w:spacing w:line="276" w:lineRule="auto"/>
    </w:pPr>
    <w:rPr>
      <w:rFonts w:ascii="Calibri" w:eastAsia="宋体"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0B4506"/>
    <w:rPr>
      <w:b/>
      <w:bCs/>
    </w:rPr>
  </w:style>
  <w:style w:type="paragraph" w:styleId="a4">
    <w:name w:val="annotation text"/>
    <w:basedOn w:val="a"/>
    <w:link w:val="Char0"/>
    <w:uiPriority w:val="99"/>
    <w:unhideWhenUsed/>
    <w:rsid w:val="000B4506"/>
  </w:style>
  <w:style w:type="paragraph" w:styleId="a5">
    <w:name w:val="Balloon Text"/>
    <w:basedOn w:val="a"/>
    <w:link w:val="Char1"/>
    <w:uiPriority w:val="99"/>
    <w:unhideWhenUsed/>
    <w:rsid w:val="000B4506"/>
    <w:pPr>
      <w:spacing w:line="240" w:lineRule="auto"/>
    </w:pPr>
    <w:rPr>
      <w:sz w:val="18"/>
      <w:szCs w:val="18"/>
    </w:rPr>
  </w:style>
  <w:style w:type="paragraph" w:styleId="a6">
    <w:name w:val="footer"/>
    <w:basedOn w:val="a"/>
    <w:link w:val="Char2"/>
    <w:uiPriority w:val="99"/>
    <w:unhideWhenUsed/>
    <w:rsid w:val="000B4506"/>
    <w:pPr>
      <w:widowControl w:val="0"/>
      <w:tabs>
        <w:tab w:val="center" w:pos="4153"/>
        <w:tab w:val="right" w:pos="8306"/>
      </w:tabs>
      <w:snapToGrid w:val="0"/>
      <w:spacing w:line="240" w:lineRule="auto"/>
    </w:pPr>
    <w:rPr>
      <w:rFonts w:asciiTheme="minorHAnsi" w:eastAsiaTheme="minorEastAsia" w:hAnsiTheme="minorHAnsi" w:cstheme="minorBidi"/>
      <w:kern w:val="2"/>
      <w:sz w:val="18"/>
      <w:szCs w:val="18"/>
    </w:rPr>
  </w:style>
  <w:style w:type="paragraph" w:styleId="a7">
    <w:name w:val="header"/>
    <w:basedOn w:val="a"/>
    <w:link w:val="Char3"/>
    <w:uiPriority w:val="99"/>
    <w:unhideWhenUsed/>
    <w:rsid w:val="000B4506"/>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kern w:val="2"/>
      <w:sz w:val="18"/>
      <w:szCs w:val="18"/>
    </w:rPr>
  </w:style>
  <w:style w:type="character" w:styleId="a8">
    <w:name w:val="annotation reference"/>
    <w:basedOn w:val="a0"/>
    <w:uiPriority w:val="99"/>
    <w:unhideWhenUsed/>
    <w:rsid w:val="000B4506"/>
    <w:rPr>
      <w:sz w:val="21"/>
      <w:szCs w:val="21"/>
    </w:rPr>
  </w:style>
  <w:style w:type="character" w:customStyle="1" w:styleId="Char3">
    <w:name w:val="页眉 Char"/>
    <w:basedOn w:val="a0"/>
    <w:link w:val="a7"/>
    <w:uiPriority w:val="99"/>
    <w:rsid w:val="000B4506"/>
    <w:rPr>
      <w:sz w:val="18"/>
      <w:szCs w:val="18"/>
    </w:rPr>
  </w:style>
  <w:style w:type="character" w:customStyle="1" w:styleId="Char2">
    <w:name w:val="页脚 Char"/>
    <w:basedOn w:val="a0"/>
    <w:link w:val="a6"/>
    <w:uiPriority w:val="99"/>
    <w:rsid w:val="000B4506"/>
    <w:rPr>
      <w:sz w:val="18"/>
      <w:szCs w:val="18"/>
    </w:rPr>
  </w:style>
  <w:style w:type="character" w:customStyle="1" w:styleId="Char0">
    <w:name w:val="批注文字 Char"/>
    <w:basedOn w:val="a0"/>
    <w:link w:val="a4"/>
    <w:uiPriority w:val="99"/>
    <w:semiHidden/>
    <w:rsid w:val="000B4506"/>
    <w:rPr>
      <w:rFonts w:ascii="Calibri" w:eastAsia="宋体" w:hAnsi="Calibri" w:cs="Calibri"/>
      <w:kern w:val="0"/>
      <w:sz w:val="22"/>
    </w:rPr>
  </w:style>
  <w:style w:type="character" w:customStyle="1" w:styleId="Char">
    <w:name w:val="批注主题 Char"/>
    <w:basedOn w:val="Char0"/>
    <w:link w:val="a3"/>
    <w:uiPriority w:val="99"/>
    <w:semiHidden/>
    <w:rsid w:val="000B4506"/>
    <w:rPr>
      <w:rFonts w:ascii="Calibri" w:eastAsia="宋体" w:hAnsi="Calibri" w:cs="Calibri"/>
      <w:b/>
      <w:bCs/>
      <w:kern w:val="0"/>
      <w:sz w:val="22"/>
    </w:rPr>
  </w:style>
  <w:style w:type="character" w:customStyle="1" w:styleId="Char1">
    <w:name w:val="批注框文本 Char"/>
    <w:basedOn w:val="a0"/>
    <w:link w:val="a5"/>
    <w:uiPriority w:val="99"/>
    <w:semiHidden/>
    <w:rsid w:val="000B4506"/>
    <w:rPr>
      <w:rFonts w:ascii="Calibri" w:eastAsia="宋体" w:hAnsi="Calibri" w:cs="Calibri"/>
      <w:kern w:val="0"/>
      <w:sz w:val="18"/>
      <w:szCs w:val="18"/>
    </w:rPr>
  </w:style>
  <w:style w:type="character" w:styleId="a9">
    <w:name w:val="Strong"/>
    <w:basedOn w:val="a0"/>
    <w:uiPriority w:val="22"/>
    <w:qFormat/>
    <w:rsid w:val="00D54B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3F84C-574A-484C-9042-BA592444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10</Pages>
  <Words>560</Words>
  <Characters>3194</Characters>
  <Application>Microsoft Office Word</Application>
  <DocSecurity>0</DocSecurity>
  <Lines>26</Lines>
  <Paragraphs>7</Paragraphs>
  <ScaleCrop>false</ScaleCrop>
  <Company>UESTC</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贾龙飞</dc:creator>
  <cp:lastModifiedBy>lenovo</cp:lastModifiedBy>
  <cp:revision>34</cp:revision>
  <cp:lastPrinted>2016-04-22T08:15:00Z</cp:lastPrinted>
  <dcterms:created xsi:type="dcterms:W3CDTF">2016-04-14T05:58:00Z</dcterms:created>
  <dcterms:modified xsi:type="dcterms:W3CDTF">2016-04-26T01:10:00Z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