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5AD" w:rsidRDefault="009625AD" w:rsidP="009625AD">
      <w:pPr>
        <w:spacing w:line="1000" w:lineRule="atLeast"/>
        <w:jc w:val="center"/>
        <w:rPr>
          <w:rFonts w:ascii="宋体" w:hAnsi="宋体"/>
          <w:b/>
          <w:color w:val="FF0000"/>
          <w:spacing w:val="-10"/>
          <w:w w:val="60"/>
          <w:sz w:val="100"/>
        </w:rPr>
      </w:pPr>
      <w:r>
        <w:rPr>
          <w:rFonts w:ascii="宋体" w:hAnsi="宋体" w:hint="eastAsia"/>
          <w:b/>
          <w:color w:val="FF0000"/>
          <w:spacing w:val="-10"/>
          <w:w w:val="60"/>
          <w:sz w:val="100"/>
        </w:rPr>
        <w:t>共青团泉州师范学院委员会</w:t>
      </w:r>
    </w:p>
    <w:p w:rsidR="009625AD" w:rsidRDefault="009625AD" w:rsidP="009625AD">
      <w:pPr>
        <w:spacing w:line="400" w:lineRule="atLeast"/>
        <w:ind w:rightChars="-244" w:right="-512"/>
        <w:jc w:val="center"/>
      </w:pPr>
    </w:p>
    <w:p w:rsidR="009625AD" w:rsidRDefault="009625AD" w:rsidP="009625AD">
      <w:pPr>
        <w:spacing w:line="400" w:lineRule="atLeast"/>
        <w:ind w:rightChars="-244" w:right="-512"/>
        <w:jc w:val="center"/>
      </w:pPr>
      <w:proofErr w:type="gramStart"/>
      <w:r>
        <w:rPr>
          <w:rFonts w:ascii="仿宋_GB2312" w:eastAsia="仿宋_GB2312" w:hAnsi="仿宋" w:hint="eastAsia"/>
          <w:sz w:val="30"/>
        </w:rPr>
        <w:t>团泉师院</w:t>
      </w:r>
      <w:proofErr w:type="gramEnd"/>
      <w:r>
        <w:rPr>
          <w:rFonts w:ascii="仿宋_GB2312" w:eastAsia="仿宋_GB2312" w:hAnsi="仿宋" w:hint="eastAsia"/>
          <w:sz w:val="30"/>
        </w:rPr>
        <w:t>委〔2017〕31号</w:t>
      </w:r>
    </w:p>
    <w:p w:rsidR="009625AD" w:rsidRDefault="009625AD" w:rsidP="009625AD">
      <w:pPr>
        <w:spacing w:line="400" w:lineRule="atLeast"/>
      </w:pPr>
      <w:r>
        <w:rPr>
          <w:noProof/>
        </w:rPr>
        <mc:AlternateContent>
          <mc:Choice Requires="wps">
            <w:drawing>
              <wp:anchor distT="0" distB="0" distL="114300" distR="114300" simplePos="0" relativeHeight="251659264" behindDoc="0" locked="0" layoutInCell="1" allowOverlap="1" wp14:anchorId="2F8B487D" wp14:editId="0D689FA8">
                <wp:simplePos x="0" y="0"/>
                <wp:positionH relativeFrom="column">
                  <wp:posOffset>-38100</wp:posOffset>
                </wp:positionH>
                <wp:positionV relativeFrom="paragraph">
                  <wp:posOffset>235585</wp:posOffset>
                </wp:positionV>
                <wp:extent cx="5549900" cy="3175"/>
                <wp:effectExtent l="0" t="19050" r="12700" b="34925"/>
                <wp:wrapNone/>
                <wp:docPr id="1" name="直接连接符 1"/>
                <wp:cNvGraphicFramePr/>
                <a:graphic xmlns:a="http://schemas.openxmlformats.org/drawingml/2006/main">
                  <a:graphicData uri="http://schemas.microsoft.com/office/word/2010/wordprocessingShape">
                    <wps:wsp>
                      <wps:cNvCnPr/>
                      <wps:spPr>
                        <a:xfrm>
                          <a:off x="0" y="0"/>
                          <a:ext cx="5549900" cy="3175"/>
                        </a:xfrm>
                        <a:prstGeom prst="line">
                          <a:avLst/>
                        </a:prstGeom>
                        <a:ln w="34925" cap="flat" cmpd="sng">
                          <a:solidFill>
                            <a:srgbClr val="FF0000"/>
                          </a:solidFill>
                          <a:prstDash val="solid"/>
                          <a:headEnd type="none" w="med" len="med"/>
                          <a:tailEnd type="none" w="med" len="med"/>
                        </a:ln>
                      </wps:spPr>
                      <wps:bodyPr/>
                    </wps:wsp>
                  </a:graphicData>
                </a:graphic>
              </wp:anchor>
            </w:drawing>
          </mc:Choice>
          <mc:Fallback>
            <w:pict>
              <v:line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18.55pt" to="434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" strokecolor="red" strokeweight="2.75pt"/>
            </w:pict>
          </mc:Fallback>
        </mc:AlternateContent>
      </w:r>
    </w:p>
    <w:p w:rsidR="00C42786" w:rsidRDefault="00C42786" w:rsidP="00C42786">
      <w:pPr>
        <w:spacing w:line="480" w:lineRule="atLeast"/>
        <w:jc w:val="center"/>
      </w:pPr>
      <w:r>
        <w:rPr>
          <w:rFonts w:hint="eastAsia"/>
        </w:rPr>
        <w:t xml:space="preserve"> </w:t>
      </w:r>
    </w:p>
    <w:p w:rsidR="00C42786" w:rsidRDefault="00C42786" w:rsidP="008C2ACA">
      <w:pPr>
        <w:spacing w:line="480" w:lineRule="atLeast"/>
        <w:jc w:val="center"/>
        <w:rPr>
          <w:rFonts w:ascii="宋体" w:hAnsi="宋体"/>
          <w:b/>
          <w:bCs/>
          <w:color w:val="000000"/>
          <w:kern w:val="0"/>
          <w:sz w:val="36"/>
          <w:szCs w:val="36"/>
        </w:rPr>
      </w:pPr>
      <w:bookmarkStart w:id="0" w:name="_GoBack"/>
      <w:bookmarkEnd w:id="0"/>
      <w:r>
        <w:rPr>
          <w:rFonts w:ascii="宋体" w:hAnsi="宋体" w:hint="eastAsia"/>
          <w:b/>
          <w:bCs/>
          <w:color w:val="000000"/>
          <w:kern w:val="0"/>
          <w:sz w:val="36"/>
          <w:szCs w:val="36"/>
        </w:rPr>
        <w:t>关于开展“喜迎十九大</w:t>
      </w:r>
      <w:r>
        <w:rPr>
          <w:rFonts w:ascii="仿宋_GB2312" w:hAnsi="仿宋_GB2312"/>
          <w:sz w:val="30"/>
          <w:szCs w:val="30"/>
        </w:rPr>
        <w:t>·</w:t>
      </w:r>
      <w:r w:rsidR="0088603B">
        <w:rPr>
          <w:rFonts w:ascii="宋体" w:hAnsi="宋体" w:hint="eastAsia"/>
          <w:b/>
          <w:bCs/>
          <w:color w:val="000000"/>
          <w:kern w:val="0"/>
          <w:sz w:val="36"/>
          <w:szCs w:val="36"/>
        </w:rPr>
        <w:t>青春勇担当</w:t>
      </w:r>
      <w:r>
        <w:rPr>
          <w:rFonts w:ascii="宋体" w:hAnsi="宋体" w:hint="eastAsia"/>
          <w:b/>
          <w:bCs/>
          <w:color w:val="000000"/>
          <w:kern w:val="0"/>
          <w:sz w:val="36"/>
          <w:szCs w:val="36"/>
        </w:rPr>
        <w:t>”</w:t>
      </w:r>
    </w:p>
    <w:p w:rsidR="00C42786" w:rsidRDefault="00C42786" w:rsidP="00C42786">
      <w:pPr>
        <w:jc w:val="center"/>
        <w:rPr>
          <w:rFonts w:ascii="宋体" w:hAnsi="宋体"/>
          <w:b/>
          <w:bCs/>
          <w:color w:val="000000"/>
          <w:kern w:val="0"/>
          <w:sz w:val="36"/>
          <w:szCs w:val="36"/>
        </w:rPr>
      </w:pPr>
      <w:r>
        <w:rPr>
          <w:rFonts w:ascii="宋体" w:hAnsi="宋体" w:hint="eastAsia"/>
          <w:b/>
          <w:bCs/>
          <w:color w:val="000000"/>
          <w:kern w:val="0"/>
          <w:sz w:val="36"/>
          <w:szCs w:val="36"/>
        </w:rPr>
        <w:t>团日活动的通知</w:t>
      </w:r>
    </w:p>
    <w:p w:rsidR="00C42786" w:rsidRDefault="00C42786" w:rsidP="00C42786">
      <w:pPr>
        <w:jc w:val="center"/>
        <w:rPr>
          <w:rFonts w:ascii="宋体"/>
          <w:color w:val="000000"/>
          <w:kern w:val="0"/>
          <w:sz w:val="36"/>
          <w:szCs w:val="36"/>
        </w:rPr>
      </w:pPr>
      <w:r>
        <w:rPr>
          <w:rFonts w:ascii="宋体" w:hint="eastAsia"/>
          <w:color w:val="000000"/>
          <w:kern w:val="0"/>
          <w:sz w:val="36"/>
          <w:szCs w:val="36"/>
        </w:rPr>
        <w:t xml:space="preserve"> </w:t>
      </w:r>
    </w:p>
    <w:p w:rsidR="00C42786" w:rsidRPr="00C42786" w:rsidRDefault="00C42786" w:rsidP="00C42786">
      <w:pPr>
        <w:widowControl/>
        <w:spacing w:line="520" w:lineRule="exact"/>
        <w:jc w:val="left"/>
        <w:rPr>
          <w:rFonts w:ascii="仿宋" w:eastAsia="仿宋" w:hAnsi="仿宋"/>
          <w:sz w:val="30"/>
          <w:szCs w:val="30"/>
        </w:rPr>
      </w:pPr>
      <w:r w:rsidRPr="00C42786">
        <w:rPr>
          <w:rFonts w:ascii="仿宋" w:eastAsia="仿宋" w:hAnsi="仿宋"/>
          <w:sz w:val="30"/>
          <w:szCs w:val="30"/>
        </w:rPr>
        <w:t>各二级学院分团委：</w:t>
      </w:r>
    </w:p>
    <w:p w:rsidR="00C42786" w:rsidRPr="00C42786" w:rsidRDefault="0088603B" w:rsidP="00B4008F">
      <w:pPr>
        <w:widowControl/>
        <w:spacing w:line="520" w:lineRule="exact"/>
        <w:ind w:firstLineChars="200" w:firstLine="600"/>
        <w:jc w:val="left"/>
        <w:rPr>
          <w:rFonts w:ascii="仿宋" w:eastAsia="仿宋" w:hAnsi="仿宋"/>
          <w:sz w:val="30"/>
          <w:szCs w:val="30"/>
        </w:rPr>
      </w:pPr>
      <w:r w:rsidRPr="002768BD">
        <w:rPr>
          <w:rFonts w:ascii="仿宋" w:eastAsia="仿宋" w:hAnsi="仿宋" w:hint="eastAsia"/>
          <w:sz w:val="30"/>
          <w:szCs w:val="30"/>
        </w:rPr>
        <w:t>为深入学习贯彻习近平总书记系列重要讲话精神和治国</w:t>
      </w:r>
      <w:proofErr w:type="gramStart"/>
      <w:r w:rsidRPr="002768BD">
        <w:rPr>
          <w:rFonts w:ascii="仿宋" w:eastAsia="仿宋" w:hAnsi="仿宋" w:hint="eastAsia"/>
          <w:sz w:val="30"/>
          <w:szCs w:val="30"/>
        </w:rPr>
        <w:t>理政新理念</w:t>
      </w:r>
      <w:proofErr w:type="gramEnd"/>
      <w:r w:rsidRPr="002768BD">
        <w:rPr>
          <w:rFonts w:ascii="仿宋" w:eastAsia="仿宋" w:hAnsi="仿宋" w:hint="eastAsia"/>
          <w:sz w:val="30"/>
          <w:szCs w:val="30"/>
        </w:rPr>
        <w:t>、新思想、新战略,引导广大青年以奋发向上的精神风貌和优异业绩迎接党的十九大胜利召开</w:t>
      </w:r>
      <w:r w:rsidR="002768BD">
        <w:rPr>
          <w:rFonts w:ascii="仿宋" w:eastAsia="仿宋" w:hAnsi="仿宋" w:hint="eastAsia"/>
          <w:sz w:val="30"/>
          <w:szCs w:val="30"/>
        </w:rPr>
        <w:t>，</w:t>
      </w:r>
      <w:r w:rsidR="00C42786" w:rsidRPr="00C42786">
        <w:rPr>
          <w:rFonts w:ascii="仿宋" w:eastAsia="仿宋" w:hAnsi="仿宋"/>
          <w:sz w:val="30"/>
          <w:szCs w:val="30"/>
        </w:rPr>
        <w:t>校团委决定在国庆节来临之际，开展“喜迎十九大·</w:t>
      </w:r>
      <w:r w:rsidR="002768BD">
        <w:rPr>
          <w:rFonts w:ascii="仿宋" w:eastAsia="仿宋" w:hAnsi="仿宋" w:hint="eastAsia"/>
          <w:sz w:val="30"/>
          <w:szCs w:val="30"/>
        </w:rPr>
        <w:t>青春勇担当</w:t>
      </w:r>
      <w:r w:rsidR="00C42786" w:rsidRPr="00C42786">
        <w:rPr>
          <w:rFonts w:ascii="仿宋" w:eastAsia="仿宋" w:hAnsi="仿宋"/>
          <w:sz w:val="30"/>
          <w:szCs w:val="30"/>
        </w:rPr>
        <w:t>”团日活动，展现</w:t>
      </w:r>
      <w:r w:rsidR="002768BD">
        <w:rPr>
          <w:rFonts w:ascii="仿宋" w:eastAsia="仿宋" w:hAnsi="仿宋" w:hint="eastAsia"/>
          <w:sz w:val="30"/>
          <w:szCs w:val="30"/>
        </w:rPr>
        <w:t>我校</w:t>
      </w:r>
      <w:r w:rsidR="00C42786" w:rsidRPr="00C42786">
        <w:rPr>
          <w:rFonts w:ascii="仿宋" w:eastAsia="仿宋" w:hAnsi="仿宋"/>
          <w:sz w:val="30"/>
          <w:szCs w:val="30"/>
        </w:rPr>
        <w:t>团员</w:t>
      </w:r>
      <w:r w:rsidR="002768BD" w:rsidRPr="00C42786">
        <w:rPr>
          <w:rFonts w:ascii="仿宋" w:eastAsia="仿宋" w:hAnsi="仿宋"/>
          <w:sz w:val="30"/>
          <w:szCs w:val="30"/>
        </w:rPr>
        <w:t>青年</w:t>
      </w:r>
      <w:r w:rsidR="00C42786" w:rsidRPr="00C42786">
        <w:rPr>
          <w:rFonts w:ascii="仿宋" w:eastAsia="仿宋" w:hAnsi="仿宋"/>
          <w:sz w:val="30"/>
          <w:szCs w:val="30"/>
        </w:rPr>
        <w:t>的青春风采，表达最诚挚的祝福</w:t>
      </w:r>
      <w:r w:rsidR="009625AD">
        <w:rPr>
          <w:rFonts w:ascii="仿宋" w:eastAsia="仿宋" w:hAnsi="仿宋" w:hint="eastAsia"/>
          <w:sz w:val="30"/>
          <w:szCs w:val="30"/>
        </w:rPr>
        <w:t>和</w:t>
      </w:r>
      <w:r w:rsidR="00C42786" w:rsidRPr="00C42786">
        <w:rPr>
          <w:rFonts w:ascii="仿宋" w:eastAsia="仿宋" w:hAnsi="仿宋"/>
          <w:sz w:val="30"/>
          <w:szCs w:val="30"/>
        </w:rPr>
        <w:t>建设祖国的青春动力与激情。现将有关事项通知如下：</w:t>
      </w:r>
    </w:p>
    <w:p w:rsidR="00C42786" w:rsidRDefault="00C42786" w:rsidP="00C42786">
      <w:pPr>
        <w:spacing w:line="520" w:lineRule="exact"/>
        <w:ind w:firstLineChars="200" w:firstLine="600"/>
        <w:rPr>
          <w:rFonts w:ascii="黑体" w:eastAsia="黑体" w:hAnsi="黑体"/>
          <w:sz w:val="30"/>
          <w:szCs w:val="30"/>
        </w:rPr>
      </w:pPr>
      <w:r>
        <w:rPr>
          <w:rFonts w:ascii="黑体" w:eastAsia="黑体" w:hAnsi="黑体" w:hint="eastAsia"/>
          <w:sz w:val="30"/>
          <w:szCs w:val="30"/>
        </w:rPr>
        <w:t>一、活动安排</w:t>
      </w:r>
    </w:p>
    <w:p w:rsidR="00C42786" w:rsidRPr="00C42786" w:rsidRDefault="00C42786" w:rsidP="00C42786">
      <w:pPr>
        <w:widowControl/>
        <w:spacing w:line="520" w:lineRule="exact"/>
        <w:ind w:firstLineChars="200" w:firstLine="600"/>
        <w:jc w:val="left"/>
        <w:rPr>
          <w:rFonts w:ascii="仿宋" w:eastAsia="仿宋" w:hAnsi="仿宋"/>
          <w:sz w:val="30"/>
          <w:szCs w:val="30"/>
        </w:rPr>
      </w:pPr>
      <w:r w:rsidRPr="00C42786">
        <w:rPr>
          <w:rFonts w:ascii="仿宋" w:eastAsia="仿宋" w:hAnsi="仿宋"/>
          <w:sz w:val="30"/>
          <w:szCs w:val="30"/>
        </w:rPr>
        <w:t>1．第一阶段（9月</w:t>
      </w:r>
      <w:r w:rsidR="009625AD">
        <w:rPr>
          <w:rFonts w:ascii="仿宋" w:eastAsia="仿宋" w:hAnsi="仿宋" w:hint="eastAsia"/>
          <w:sz w:val="30"/>
          <w:szCs w:val="30"/>
        </w:rPr>
        <w:t>22</w:t>
      </w:r>
      <w:r w:rsidRPr="00C42786">
        <w:rPr>
          <w:rFonts w:ascii="仿宋" w:eastAsia="仿宋" w:hAnsi="仿宋"/>
          <w:sz w:val="30"/>
          <w:szCs w:val="30"/>
        </w:rPr>
        <w:t>日）：校团委公布实施方案，各二级学院组织各团支部开展主题班团日活动，择优推荐2-3个团支部参加校级评比。</w:t>
      </w:r>
    </w:p>
    <w:p w:rsidR="00C42786" w:rsidRPr="00C42786" w:rsidRDefault="00C42786" w:rsidP="00C42786">
      <w:pPr>
        <w:widowControl/>
        <w:spacing w:line="520" w:lineRule="exact"/>
        <w:ind w:firstLineChars="200" w:firstLine="600"/>
        <w:jc w:val="left"/>
        <w:rPr>
          <w:rFonts w:ascii="仿宋" w:eastAsia="仿宋" w:hAnsi="仿宋"/>
          <w:sz w:val="30"/>
          <w:szCs w:val="30"/>
        </w:rPr>
      </w:pPr>
      <w:r w:rsidRPr="00C42786">
        <w:rPr>
          <w:rFonts w:ascii="仿宋" w:eastAsia="仿宋" w:hAnsi="仿宋"/>
          <w:sz w:val="30"/>
          <w:szCs w:val="30"/>
        </w:rPr>
        <w:t>2.第二阶段（9月</w:t>
      </w:r>
      <w:r w:rsidR="009625AD">
        <w:rPr>
          <w:rFonts w:ascii="仿宋" w:eastAsia="仿宋" w:hAnsi="仿宋" w:hint="eastAsia"/>
          <w:sz w:val="30"/>
          <w:szCs w:val="30"/>
        </w:rPr>
        <w:t>23</w:t>
      </w:r>
      <w:r w:rsidRPr="00C42786">
        <w:rPr>
          <w:rFonts w:ascii="仿宋" w:eastAsia="仿宋" w:hAnsi="仿宋"/>
          <w:sz w:val="30"/>
          <w:szCs w:val="30"/>
        </w:rPr>
        <w:t>日—9月2</w:t>
      </w:r>
      <w:r w:rsidR="009625AD">
        <w:rPr>
          <w:rFonts w:ascii="仿宋" w:eastAsia="仿宋" w:hAnsi="仿宋" w:hint="eastAsia"/>
          <w:sz w:val="30"/>
          <w:szCs w:val="30"/>
        </w:rPr>
        <w:t>7</w:t>
      </w:r>
      <w:r w:rsidRPr="00C42786">
        <w:rPr>
          <w:rFonts w:ascii="仿宋" w:eastAsia="仿宋" w:hAnsi="仿宋"/>
          <w:sz w:val="30"/>
          <w:szCs w:val="30"/>
        </w:rPr>
        <w:t>日）：各二级学院将推荐的团支部信息材料上交到校团委组织部，进行整理。</w:t>
      </w:r>
    </w:p>
    <w:p w:rsidR="00C42786" w:rsidRPr="00C42786" w:rsidRDefault="00C42786" w:rsidP="00C42786">
      <w:pPr>
        <w:widowControl/>
        <w:spacing w:line="520" w:lineRule="exact"/>
        <w:jc w:val="left"/>
        <w:rPr>
          <w:rFonts w:ascii="仿宋" w:eastAsia="仿宋" w:hAnsi="仿宋"/>
          <w:sz w:val="30"/>
          <w:szCs w:val="30"/>
        </w:rPr>
      </w:pPr>
      <w:r w:rsidRPr="00C42786">
        <w:rPr>
          <w:rFonts w:ascii="仿宋" w:eastAsia="仿宋" w:hAnsi="仿宋"/>
          <w:sz w:val="30"/>
          <w:szCs w:val="30"/>
        </w:rPr>
        <w:t xml:space="preserve">    3．第三阶段（10月8日）：由校团委各部门组成评比小组，于10月8日（周日晚）分批到各二级学院进行检查评比。 </w:t>
      </w:r>
    </w:p>
    <w:p w:rsidR="00C42786" w:rsidRPr="00C42786" w:rsidRDefault="00C42786" w:rsidP="00C42786">
      <w:pPr>
        <w:widowControl/>
        <w:spacing w:line="520" w:lineRule="exact"/>
        <w:ind w:firstLineChars="200" w:firstLine="600"/>
        <w:jc w:val="left"/>
        <w:rPr>
          <w:rFonts w:ascii="仿宋" w:eastAsia="仿宋" w:hAnsi="仿宋"/>
          <w:sz w:val="30"/>
          <w:szCs w:val="30"/>
        </w:rPr>
      </w:pPr>
      <w:r w:rsidRPr="00C42786">
        <w:rPr>
          <w:rFonts w:ascii="仿宋" w:eastAsia="仿宋" w:hAnsi="仿宋"/>
          <w:sz w:val="30"/>
          <w:szCs w:val="30"/>
        </w:rPr>
        <w:lastRenderedPageBreak/>
        <w:t>4.第四阶段（</w:t>
      </w:r>
      <w:r w:rsidR="007A6109">
        <w:rPr>
          <w:rFonts w:ascii="仿宋" w:eastAsia="仿宋" w:hAnsi="仿宋" w:hint="eastAsia"/>
          <w:sz w:val="30"/>
          <w:szCs w:val="30"/>
        </w:rPr>
        <w:t>10</w:t>
      </w:r>
      <w:r w:rsidRPr="00C42786">
        <w:rPr>
          <w:rFonts w:ascii="仿宋" w:eastAsia="仿宋" w:hAnsi="仿宋"/>
          <w:sz w:val="30"/>
          <w:szCs w:val="30"/>
        </w:rPr>
        <w:t>月</w:t>
      </w:r>
      <w:r w:rsidR="007A6109">
        <w:rPr>
          <w:rFonts w:ascii="仿宋" w:eastAsia="仿宋" w:hAnsi="仿宋" w:hint="eastAsia"/>
          <w:sz w:val="30"/>
          <w:szCs w:val="30"/>
        </w:rPr>
        <w:t>13</w:t>
      </w:r>
      <w:r w:rsidRPr="00C42786">
        <w:rPr>
          <w:rFonts w:ascii="仿宋" w:eastAsia="仿宋" w:hAnsi="仿宋"/>
          <w:sz w:val="30"/>
          <w:szCs w:val="30"/>
        </w:rPr>
        <w:t>日—</w:t>
      </w:r>
      <w:r w:rsidR="007A6109">
        <w:rPr>
          <w:rFonts w:ascii="仿宋" w:eastAsia="仿宋" w:hAnsi="仿宋" w:hint="eastAsia"/>
          <w:sz w:val="30"/>
          <w:szCs w:val="30"/>
        </w:rPr>
        <w:t>19</w:t>
      </w:r>
      <w:r w:rsidRPr="00C42786">
        <w:rPr>
          <w:rFonts w:ascii="仿宋" w:eastAsia="仿宋" w:hAnsi="仿宋"/>
          <w:sz w:val="30"/>
          <w:szCs w:val="30"/>
        </w:rPr>
        <w:t>日）：各二级学院将各团支部的汇总材料上交到校团委组织部，进行最后的综合评比。</w:t>
      </w:r>
    </w:p>
    <w:p w:rsidR="00C42786" w:rsidRPr="00C42786" w:rsidRDefault="00C42786" w:rsidP="00C42786">
      <w:pPr>
        <w:spacing w:line="520" w:lineRule="exact"/>
        <w:rPr>
          <w:rFonts w:ascii="仿宋" w:eastAsia="仿宋" w:hAnsi="仿宋"/>
          <w:sz w:val="30"/>
          <w:szCs w:val="30"/>
        </w:rPr>
      </w:pPr>
      <w:r w:rsidRPr="00C42786">
        <w:rPr>
          <w:rFonts w:ascii="仿宋" w:eastAsia="仿宋" w:hAnsi="仿宋"/>
          <w:sz w:val="30"/>
          <w:szCs w:val="30"/>
        </w:rPr>
        <w:t xml:space="preserve">     5.本次评选将产生一等奖</w:t>
      </w:r>
      <w:r w:rsidRPr="00C42786">
        <w:rPr>
          <w:rFonts w:ascii="仿宋" w:eastAsia="仿宋" w:hAnsi="仿宋"/>
          <w:b/>
          <w:bCs/>
          <w:sz w:val="30"/>
          <w:szCs w:val="30"/>
        </w:rPr>
        <w:t>、</w:t>
      </w:r>
      <w:r w:rsidRPr="00C42786">
        <w:rPr>
          <w:rFonts w:ascii="仿宋" w:eastAsia="仿宋" w:hAnsi="仿宋"/>
          <w:sz w:val="30"/>
          <w:szCs w:val="30"/>
        </w:rPr>
        <w:t>二等奖</w:t>
      </w:r>
      <w:r w:rsidRPr="00C42786">
        <w:rPr>
          <w:rFonts w:ascii="仿宋" w:eastAsia="仿宋" w:hAnsi="仿宋"/>
          <w:b/>
          <w:bCs/>
          <w:sz w:val="30"/>
          <w:szCs w:val="30"/>
        </w:rPr>
        <w:t>、</w:t>
      </w:r>
      <w:r w:rsidRPr="00C42786">
        <w:rPr>
          <w:rFonts w:ascii="仿宋" w:eastAsia="仿宋" w:hAnsi="仿宋"/>
          <w:sz w:val="30"/>
          <w:szCs w:val="30"/>
        </w:rPr>
        <w:t>三等奖数名。</w:t>
      </w:r>
    </w:p>
    <w:p w:rsidR="00C42786" w:rsidRDefault="00C42786" w:rsidP="00C42786">
      <w:pPr>
        <w:spacing w:line="520" w:lineRule="exact"/>
        <w:ind w:firstLineChars="200" w:firstLine="600"/>
        <w:rPr>
          <w:rFonts w:ascii="黑体" w:eastAsia="黑体" w:hAnsi="黑体"/>
          <w:sz w:val="30"/>
          <w:szCs w:val="30"/>
        </w:rPr>
      </w:pPr>
      <w:r>
        <w:rPr>
          <w:rFonts w:ascii="黑体" w:eastAsia="黑体" w:hAnsi="黑体" w:hint="eastAsia"/>
          <w:sz w:val="30"/>
          <w:szCs w:val="30"/>
        </w:rPr>
        <w:t>二、活动要求</w:t>
      </w:r>
    </w:p>
    <w:p w:rsidR="00C42786" w:rsidRPr="00C42786" w:rsidRDefault="00C42786" w:rsidP="00C42786">
      <w:pPr>
        <w:spacing w:line="520" w:lineRule="exact"/>
        <w:ind w:firstLineChars="200" w:firstLine="600"/>
        <w:rPr>
          <w:rFonts w:ascii="仿宋" w:eastAsia="仿宋" w:hAnsi="仿宋"/>
          <w:sz w:val="30"/>
          <w:szCs w:val="30"/>
        </w:rPr>
      </w:pPr>
      <w:r w:rsidRPr="00C42786">
        <w:rPr>
          <w:rFonts w:ascii="仿宋" w:eastAsia="仿宋" w:hAnsi="仿宋"/>
          <w:sz w:val="30"/>
          <w:szCs w:val="30"/>
        </w:rPr>
        <w:t>1.以“</w:t>
      </w:r>
      <w:r w:rsidRPr="00B80A93">
        <w:rPr>
          <w:rFonts w:ascii="仿宋" w:eastAsia="仿宋" w:hAnsi="仿宋" w:hint="eastAsia"/>
          <w:sz w:val="30"/>
          <w:szCs w:val="30"/>
        </w:rPr>
        <w:t xml:space="preserve">喜迎十九大 </w:t>
      </w:r>
      <w:r w:rsidR="009625AD">
        <w:rPr>
          <w:rFonts w:ascii="仿宋" w:eastAsia="仿宋" w:hAnsi="仿宋" w:hint="eastAsia"/>
          <w:sz w:val="30"/>
          <w:szCs w:val="30"/>
        </w:rPr>
        <w:t>青春勇担当</w:t>
      </w:r>
      <w:r w:rsidRPr="00C42786">
        <w:rPr>
          <w:rFonts w:ascii="仿宋" w:eastAsia="仿宋" w:hAnsi="仿宋"/>
          <w:sz w:val="30"/>
          <w:szCs w:val="30"/>
        </w:rPr>
        <w:t>”为主题，</w:t>
      </w:r>
      <w:r w:rsidR="00B80A93" w:rsidRPr="00B80A93">
        <w:rPr>
          <w:rFonts w:ascii="仿宋" w:eastAsia="仿宋" w:hAnsi="仿宋" w:hint="eastAsia"/>
          <w:sz w:val="30"/>
          <w:szCs w:val="30"/>
        </w:rPr>
        <w:t>通过</w:t>
      </w:r>
      <w:r w:rsidR="00B80A93">
        <w:rPr>
          <w:rFonts w:ascii="仿宋" w:eastAsia="仿宋" w:hAnsi="仿宋" w:hint="eastAsia"/>
          <w:sz w:val="30"/>
          <w:szCs w:val="30"/>
        </w:rPr>
        <w:t>开展</w:t>
      </w:r>
      <w:r w:rsidR="00B80A93" w:rsidRPr="00B80A93">
        <w:rPr>
          <w:rFonts w:ascii="仿宋" w:eastAsia="仿宋" w:hAnsi="仿宋" w:hint="eastAsia"/>
          <w:sz w:val="30"/>
          <w:szCs w:val="30"/>
        </w:rPr>
        <w:t>学习座谈、交流讨论、参观寻访、故事讲述、朗诵演讲、志愿服务等多种形式</w:t>
      </w:r>
      <w:r w:rsidRPr="00C42786">
        <w:rPr>
          <w:rFonts w:ascii="仿宋" w:eastAsia="仿宋" w:hAnsi="仿宋"/>
          <w:sz w:val="30"/>
          <w:szCs w:val="30"/>
        </w:rPr>
        <w:t>的团日活动，以饱满的精神状态迎接68周年国庆节和党的十九大胜利召开。</w:t>
      </w:r>
    </w:p>
    <w:p w:rsidR="00C42786" w:rsidRPr="00C42786" w:rsidRDefault="00C42786" w:rsidP="00C42786">
      <w:pPr>
        <w:spacing w:line="520" w:lineRule="exact"/>
        <w:ind w:firstLineChars="200" w:firstLine="600"/>
        <w:rPr>
          <w:rFonts w:ascii="仿宋" w:eastAsia="仿宋" w:hAnsi="仿宋"/>
          <w:sz w:val="30"/>
          <w:szCs w:val="30"/>
        </w:rPr>
      </w:pPr>
      <w:r w:rsidRPr="00C42786">
        <w:rPr>
          <w:rFonts w:ascii="仿宋" w:eastAsia="仿宋" w:hAnsi="仿宋"/>
          <w:sz w:val="30"/>
          <w:szCs w:val="30"/>
        </w:rPr>
        <w:t>2.活动内容要切合主题，形式力求新颖活泼，要理论和实际相结合，充分体现大学生良好的精神风貌。开展活动时间控制在一个小时左右。</w:t>
      </w:r>
    </w:p>
    <w:p w:rsidR="00C42786" w:rsidRPr="00C42786" w:rsidRDefault="00C42786" w:rsidP="00C42786">
      <w:pPr>
        <w:spacing w:line="520" w:lineRule="exact"/>
        <w:ind w:firstLineChars="200" w:firstLine="600"/>
        <w:rPr>
          <w:rFonts w:ascii="仿宋" w:eastAsia="仿宋" w:hAnsi="仿宋"/>
          <w:sz w:val="30"/>
          <w:szCs w:val="30"/>
        </w:rPr>
      </w:pPr>
      <w:r w:rsidRPr="00C42786">
        <w:rPr>
          <w:rFonts w:ascii="仿宋" w:eastAsia="仿宋" w:hAnsi="仿宋"/>
          <w:sz w:val="30"/>
          <w:szCs w:val="30"/>
        </w:rPr>
        <w:t>3.各二级学院推荐的团支部将填好的《主题班团日活动评选推荐表》（附件1）：《主题班团日活动设计方案》（附件2）电子版材料于9月20日前交至校团委组织部。</w:t>
      </w:r>
    </w:p>
    <w:p w:rsidR="00C42786" w:rsidRPr="00C42786" w:rsidRDefault="00C42786" w:rsidP="00C42786">
      <w:pPr>
        <w:spacing w:line="520" w:lineRule="exact"/>
        <w:ind w:firstLineChars="200" w:firstLine="600"/>
        <w:rPr>
          <w:rFonts w:ascii="仿宋" w:eastAsia="仿宋" w:hAnsi="仿宋"/>
          <w:sz w:val="30"/>
          <w:szCs w:val="30"/>
        </w:rPr>
      </w:pPr>
      <w:r w:rsidRPr="00C42786">
        <w:rPr>
          <w:rFonts w:ascii="仿宋" w:eastAsia="仿宋" w:hAnsi="仿宋"/>
          <w:sz w:val="30"/>
          <w:szCs w:val="30"/>
        </w:rPr>
        <w:t>4、填表中涉及到学院专业班级均需填写全称。</w:t>
      </w:r>
    </w:p>
    <w:p w:rsidR="00C42786" w:rsidRDefault="00C42786" w:rsidP="00C42786">
      <w:pPr>
        <w:spacing w:line="520" w:lineRule="exact"/>
        <w:ind w:firstLineChars="200" w:firstLine="600"/>
        <w:rPr>
          <w:rFonts w:ascii="黑体" w:eastAsia="黑体" w:hAnsi="黑体"/>
          <w:sz w:val="30"/>
          <w:szCs w:val="30"/>
        </w:rPr>
      </w:pPr>
      <w:r>
        <w:rPr>
          <w:rFonts w:ascii="黑体" w:eastAsia="黑体" w:hAnsi="黑体" w:hint="eastAsia"/>
          <w:sz w:val="30"/>
          <w:szCs w:val="30"/>
        </w:rPr>
        <w:t>三、评比事项</w:t>
      </w:r>
    </w:p>
    <w:p w:rsidR="00C42786" w:rsidRPr="00C42786" w:rsidRDefault="00C42786" w:rsidP="00C42786">
      <w:pPr>
        <w:spacing w:line="520" w:lineRule="exact"/>
        <w:ind w:firstLineChars="200" w:firstLine="600"/>
        <w:rPr>
          <w:rFonts w:ascii="仿宋" w:eastAsia="仿宋" w:hAnsi="仿宋"/>
          <w:color w:val="000000"/>
          <w:kern w:val="0"/>
          <w:sz w:val="30"/>
          <w:szCs w:val="30"/>
        </w:rPr>
      </w:pPr>
      <w:r w:rsidRPr="00C42786">
        <w:rPr>
          <w:rFonts w:ascii="仿宋" w:eastAsia="仿宋" w:hAnsi="仿宋"/>
          <w:color w:val="000000"/>
          <w:kern w:val="0"/>
          <w:sz w:val="30"/>
          <w:szCs w:val="30"/>
        </w:rPr>
        <w:t>1.初评结束后，各参赛团支部需上交活动照片汇编、活动总结等材料，</w:t>
      </w:r>
      <w:r w:rsidRPr="00C42786">
        <w:rPr>
          <w:rFonts w:ascii="仿宋" w:eastAsia="仿宋" w:hAnsi="仿宋"/>
          <w:kern w:val="0"/>
          <w:sz w:val="30"/>
          <w:szCs w:val="30"/>
        </w:rPr>
        <w:t>连同</w:t>
      </w:r>
      <w:r w:rsidRPr="00C42786">
        <w:rPr>
          <w:rFonts w:ascii="仿宋" w:eastAsia="仿宋" w:hAnsi="仿宋"/>
          <w:color w:val="000000"/>
          <w:kern w:val="0"/>
          <w:sz w:val="30"/>
          <w:szCs w:val="30"/>
        </w:rPr>
        <w:t>活动设计方案共同构成评比材料，评比分数纳入总分计算。</w:t>
      </w:r>
    </w:p>
    <w:p w:rsidR="00C42786" w:rsidRPr="00C42786" w:rsidRDefault="00C42786" w:rsidP="00C42786">
      <w:pPr>
        <w:spacing w:line="520" w:lineRule="exact"/>
        <w:ind w:firstLineChars="200" w:firstLine="600"/>
        <w:rPr>
          <w:rFonts w:ascii="仿宋" w:eastAsia="仿宋" w:hAnsi="仿宋"/>
          <w:kern w:val="0"/>
          <w:sz w:val="30"/>
          <w:szCs w:val="30"/>
        </w:rPr>
      </w:pPr>
      <w:r w:rsidRPr="00C42786">
        <w:rPr>
          <w:rFonts w:ascii="仿宋" w:eastAsia="仿宋" w:hAnsi="仿宋"/>
          <w:color w:val="000000"/>
          <w:kern w:val="0"/>
          <w:sz w:val="30"/>
          <w:szCs w:val="30"/>
        </w:rPr>
        <w:t>2.评比材料需学院团委盖章</w:t>
      </w:r>
      <w:r w:rsidRPr="00C42786">
        <w:rPr>
          <w:rFonts w:ascii="仿宋" w:eastAsia="仿宋" w:hAnsi="仿宋"/>
          <w:b/>
          <w:bCs/>
          <w:kern w:val="0"/>
          <w:sz w:val="30"/>
          <w:szCs w:val="30"/>
        </w:rPr>
        <w:t>，</w:t>
      </w:r>
      <w:r w:rsidRPr="00C42786">
        <w:rPr>
          <w:rFonts w:ascii="仿宋" w:eastAsia="仿宋" w:hAnsi="仿宋"/>
          <w:color w:val="000000"/>
          <w:kern w:val="0"/>
          <w:sz w:val="30"/>
          <w:szCs w:val="30"/>
        </w:rPr>
        <w:t>于</w:t>
      </w:r>
      <w:r w:rsidR="007A6109">
        <w:rPr>
          <w:rFonts w:ascii="仿宋" w:eastAsia="仿宋" w:hAnsi="仿宋" w:hint="eastAsia"/>
          <w:color w:val="000000"/>
          <w:kern w:val="0"/>
          <w:sz w:val="30"/>
          <w:szCs w:val="30"/>
        </w:rPr>
        <w:t>10</w:t>
      </w:r>
      <w:r w:rsidRPr="00C42786">
        <w:rPr>
          <w:rFonts w:ascii="仿宋" w:eastAsia="仿宋" w:hAnsi="仿宋"/>
          <w:color w:val="000000"/>
          <w:kern w:val="0"/>
          <w:sz w:val="30"/>
          <w:szCs w:val="30"/>
        </w:rPr>
        <w:t>月</w:t>
      </w:r>
      <w:r w:rsidR="007A6109">
        <w:rPr>
          <w:rFonts w:ascii="仿宋" w:eastAsia="仿宋" w:hAnsi="仿宋" w:hint="eastAsia"/>
          <w:color w:val="000000"/>
          <w:kern w:val="0"/>
          <w:sz w:val="30"/>
          <w:szCs w:val="30"/>
        </w:rPr>
        <w:t>19</w:t>
      </w:r>
      <w:r w:rsidRPr="00C42786">
        <w:rPr>
          <w:rFonts w:ascii="仿宋" w:eastAsia="仿宋" w:hAnsi="仿宋"/>
          <w:color w:val="000000"/>
          <w:kern w:val="0"/>
          <w:sz w:val="30"/>
          <w:szCs w:val="30"/>
        </w:rPr>
        <w:t>日前上交到校团委组织部，同时</w:t>
      </w:r>
      <w:r w:rsidRPr="00C42786">
        <w:rPr>
          <w:rFonts w:ascii="仿宋" w:eastAsia="仿宋" w:hAnsi="仿宋"/>
          <w:kern w:val="0"/>
          <w:sz w:val="30"/>
          <w:szCs w:val="30"/>
        </w:rPr>
        <w:t>将电子版发到每个学院对应的负责人邮箱</w:t>
      </w:r>
      <w:r w:rsidRPr="00C42786">
        <w:rPr>
          <w:rFonts w:ascii="仿宋" w:eastAsia="仿宋" w:hAnsi="仿宋"/>
          <w:color w:val="000000"/>
          <w:kern w:val="0"/>
          <w:sz w:val="30"/>
          <w:szCs w:val="30"/>
        </w:rPr>
        <w:t>(材料打包成一份</w:t>
      </w:r>
      <w:r w:rsidRPr="00C42786">
        <w:rPr>
          <w:rFonts w:ascii="仿宋" w:eastAsia="仿宋" w:hAnsi="仿宋"/>
          <w:b/>
          <w:bCs/>
          <w:color w:val="000000"/>
          <w:kern w:val="0"/>
          <w:sz w:val="30"/>
          <w:szCs w:val="30"/>
        </w:rPr>
        <w:t>，</w:t>
      </w:r>
      <w:r w:rsidRPr="00C42786">
        <w:rPr>
          <w:rFonts w:ascii="仿宋" w:eastAsia="仿宋" w:hAnsi="仿宋"/>
          <w:color w:val="000000"/>
          <w:kern w:val="0"/>
          <w:sz w:val="30"/>
          <w:szCs w:val="30"/>
        </w:rPr>
        <w:t>命名为：XX学院</w:t>
      </w:r>
      <w:r w:rsidRPr="00C42786">
        <w:rPr>
          <w:rFonts w:ascii="仿宋" w:eastAsia="仿宋" w:hAnsi="仿宋"/>
          <w:kern w:val="0"/>
          <w:sz w:val="30"/>
          <w:szCs w:val="30"/>
        </w:rPr>
        <w:t>“</w:t>
      </w:r>
      <w:r w:rsidRPr="00C42786">
        <w:rPr>
          <w:rFonts w:ascii="仿宋" w:eastAsia="仿宋" w:hAnsi="仿宋" w:hint="eastAsia"/>
          <w:color w:val="000000"/>
          <w:kern w:val="0"/>
          <w:sz w:val="30"/>
          <w:szCs w:val="30"/>
        </w:rPr>
        <w:t>喜迎十九大</w:t>
      </w:r>
      <w:r w:rsidR="009625AD">
        <w:rPr>
          <w:rFonts w:ascii="仿宋" w:eastAsia="仿宋" w:hAnsi="仿宋" w:hint="eastAsia"/>
          <w:color w:val="000000"/>
          <w:kern w:val="0"/>
          <w:sz w:val="30"/>
          <w:szCs w:val="30"/>
        </w:rPr>
        <w:t xml:space="preserve"> </w:t>
      </w:r>
      <w:r w:rsidR="009625AD">
        <w:rPr>
          <w:rFonts w:ascii="仿宋" w:eastAsia="仿宋" w:hAnsi="仿宋" w:hint="eastAsia"/>
          <w:sz w:val="30"/>
          <w:szCs w:val="30"/>
        </w:rPr>
        <w:t>青春勇担当</w:t>
      </w:r>
      <w:r w:rsidRPr="00C42786">
        <w:rPr>
          <w:rFonts w:ascii="仿宋" w:eastAsia="仿宋" w:hAnsi="仿宋"/>
          <w:kern w:val="0"/>
          <w:sz w:val="30"/>
          <w:szCs w:val="30"/>
        </w:rPr>
        <w:t>”主题班团日活动材料）</w:t>
      </w:r>
    </w:p>
    <w:p w:rsidR="00C42786" w:rsidRPr="00C42786" w:rsidRDefault="00C42786" w:rsidP="00C42786">
      <w:pPr>
        <w:spacing w:line="520" w:lineRule="exact"/>
        <w:ind w:firstLineChars="150" w:firstLine="450"/>
        <w:rPr>
          <w:rFonts w:ascii="仿宋" w:eastAsia="仿宋" w:hAnsi="仿宋"/>
          <w:kern w:val="0"/>
          <w:sz w:val="30"/>
          <w:szCs w:val="30"/>
        </w:rPr>
      </w:pPr>
      <w:r w:rsidRPr="00C42786">
        <w:rPr>
          <w:rFonts w:ascii="仿宋" w:eastAsia="仿宋" w:hAnsi="仿宋"/>
          <w:kern w:val="0"/>
          <w:sz w:val="30"/>
          <w:szCs w:val="30"/>
        </w:rPr>
        <w:t xml:space="preserve"> 3.评比结果将以文件形式挂在校园网进行表彰。</w:t>
      </w:r>
    </w:p>
    <w:p w:rsidR="00C42786" w:rsidRPr="00C42786" w:rsidRDefault="00C42786" w:rsidP="00C42786">
      <w:pPr>
        <w:spacing w:line="520" w:lineRule="exact"/>
        <w:ind w:firstLineChars="150" w:firstLine="450"/>
        <w:rPr>
          <w:rFonts w:ascii="仿宋" w:eastAsia="仿宋" w:hAnsi="仿宋"/>
          <w:sz w:val="30"/>
          <w:szCs w:val="30"/>
        </w:rPr>
      </w:pPr>
      <w:r w:rsidRPr="00C42786">
        <w:rPr>
          <w:rFonts w:ascii="仿宋" w:eastAsia="仿宋" w:hAnsi="仿宋"/>
          <w:kern w:val="0"/>
          <w:sz w:val="30"/>
          <w:szCs w:val="30"/>
        </w:rPr>
        <w:t xml:space="preserve"> </w:t>
      </w:r>
      <w:r w:rsidRPr="00C42786">
        <w:rPr>
          <w:rFonts w:ascii="仿宋" w:eastAsia="仿宋" w:hAnsi="仿宋"/>
          <w:sz w:val="30"/>
          <w:szCs w:val="30"/>
        </w:rPr>
        <w:t>4．评比安排：</w:t>
      </w:r>
    </w:p>
    <w:tbl>
      <w:tblPr>
        <w:tblW w:w="7080" w:type="dxa"/>
        <w:tblInd w:w="1066" w:type="dxa"/>
        <w:tblLayout w:type="fixed"/>
        <w:tblLook w:val="04A0" w:firstRow="1" w:lastRow="0" w:firstColumn="1" w:lastColumn="0" w:noHBand="0" w:noVBand="1"/>
      </w:tblPr>
      <w:tblGrid>
        <w:gridCol w:w="2359"/>
        <w:gridCol w:w="2361"/>
        <w:gridCol w:w="2360"/>
      </w:tblGrid>
      <w:tr w:rsidR="00C42786" w:rsidRPr="00C42786" w:rsidTr="00C42786">
        <w:trPr>
          <w:trHeight w:val="1430"/>
        </w:trPr>
        <w:tc>
          <w:tcPr>
            <w:tcW w:w="2359" w:type="dxa"/>
            <w:tcBorders>
              <w:top w:val="single" w:sz="4" w:space="0" w:color="auto"/>
              <w:left w:val="single" w:sz="4" w:space="0" w:color="auto"/>
              <w:bottom w:val="single" w:sz="4" w:space="0" w:color="auto"/>
              <w:right w:val="single" w:sz="4" w:space="0" w:color="auto"/>
            </w:tcBorders>
          </w:tcPr>
          <w:p w:rsidR="00C42786" w:rsidRPr="00C42786" w:rsidRDefault="00C42786">
            <w:pPr>
              <w:spacing w:line="560" w:lineRule="exact"/>
              <w:jc w:val="center"/>
              <w:rPr>
                <w:rFonts w:ascii="仿宋" w:eastAsia="仿宋" w:hAnsi="仿宋"/>
                <w:sz w:val="30"/>
                <w:szCs w:val="30"/>
              </w:rPr>
            </w:pPr>
          </w:p>
        </w:tc>
        <w:tc>
          <w:tcPr>
            <w:tcW w:w="2361" w:type="dxa"/>
            <w:tcBorders>
              <w:top w:val="single" w:sz="4" w:space="0" w:color="auto"/>
              <w:left w:val="nil"/>
              <w:bottom w:val="single" w:sz="4" w:space="0" w:color="auto"/>
              <w:right w:val="single" w:sz="4" w:space="0" w:color="auto"/>
            </w:tcBorders>
            <w:hideMark/>
          </w:tcPr>
          <w:p w:rsidR="00C42786" w:rsidRPr="00C42786" w:rsidRDefault="00C42786">
            <w:pPr>
              <w:spacing w:line="560" w:lineRule="exact"/>
              <w:ind w:firstLineChars="100" w:firstLine="300"/>
              <w:jc w:val="center"/>
              <w:rPr>
                <w:rFonts w:ascii="仿宋" w:eastAsia="仿宋" w:hAnsi="仿宋"/>
                <w:sz w:val="30"/>
                <w:szCs w:val="30"/>
              </w:rPr>
            </w:pPr>
            <w:r w:rsidRPr="00C42786">
              <w:rPr>
                <w:rFonts w:ascii="仿宋" w:eastAsia="仿宋" w:hAnsi="仿宋"/>
                <w:sz w:val="30"/>
                <w:szCs w:val="30"/>
              </w:rPr>
              <w:t>第一批</w:t>
            </w:r>
          </w:p>
          <w:p w:rsidR="00C42786" w:rsidRPr="00C42786" w:rsidRDefault="00C42786">
            <w:pPr>
              <w:spacing w:line="560" w:lineRule="exact"/>
              <w:jc w:val="center"/>
              <w:rPr>
                <w:rFonts w:ascii="仿宋" w:eastAsia="仿宋" w:hAnsi="仿宋"/>
                <w:sz w:val="30"/>
                <w:szCs w:val="30"/>
              </w:rPr>
            </w:pPr>
            <w:r w:rsidRPr="00C42786">
              <w:rPr>
                <w:rFonts w:ascii="仿宋" w:eastAsia="仿宋" w:hAnsi="仿宋"/>
                <w:sz w:val="30"/>
                <w:szCs w:val="30"/>
              </w:rPr>
              <w:t>（18：30-19：30）</w:t>
            </w:r>
          </w:p>
        </w:tc>
        <w:tc>
          <w:tcPr>
            <w:tcW w:w="2360" w:type="dxa"/>
            <w:tcBorders>
              <w:top w:val="single" w:sz="4" w:space="0" w:color="auto"/>
              <w:left w:val="nil"/>
              <w:bottom w:val="single" w:sz="4" w:space="0" w:color="auto"/>
              <w:right w:val="single" w:sz="4" w:space="0" w:color="auto"/>
            </w:tcBorders>
            <w:hideMark/>
          </w:tcPr>
          <w:p w:rsidR="00C42786" w:rsidRPr="00C42786" w:rsidRDefault="00C42786">
            <w:pPr>
              <w:spacing w:line="560" w:lineRule="exact"/>
              <w:jc w:val="center"/>
              <w:rPr>
                <w:rFonts w:ascii="仿宋" w:eastAsia="仿宋" w:hAnsi="仿宋"/>
                <w:sz w:val="30"/>
                <w:szCs w:val="30"/>
              </w:rPr>
            </w:pPr>
            <w:r w:rsidRPr="00C42786">
              <w:rPr>
                <w:rFonts w:ascii="仿宋" w:eastAsia="仿宋" w:hAnsi="仿宋"/>
                <w:sz w:val="30"/>
                <w:szCs w:val="30"/>
              </w:rPr>
              <w:t>第二批</w:t>
            </w:r>
          </w:p>
          <w:p w:rsidR="00C42786" w:rsidRPr="00C42786" w:rsidRDefault="00C42786">
            <w:pPr>
              <w:spacing w:line="560" w:lineRule="exact"/>
              <w:jc w:val="center"/>
              <w:rPr>
                <w:rFonts w:ascii="仿宋" w:eastAsia="仿宋" w:hAnsi="仿宋"/>
                <w:sz w:val="30"/>
                <w:szCs w:val="30"/>
              </w:rPr>
            </w:pPr>
            <w:r w:rsidRPr="00C42786">
              <w:rPr>
                <w:rFonts w:ascii="仿宋" w:eastAsia="仿宋" w:hAnsi="仿宋"/>
                <w:sz w:val="30"/>
                <w:szCs w:val="30"/>
              </w:rPr>
              <w:t>（19：45-20：45）</w:t>
            </w:r>
          </w:p>
        </w:tc>
      </w:tr>
      <w:tr w:rsidR="00C42786" w:rsidRPr="00C42786" w:rsidTr="00C42786">
        <w:trPr>
          <w:trHeight w:val="733"/>
        </w:trPr>
        <w:tc>
          <w:tcPr>
            <w:tcW w:w="2359" w:type="dxa"/>
            <w:tcBorders>
              <w:top w:val="single" w:sz="4" w:space="0" w:color="auto"/>
              <w:left w:val="single" w:sz="4" w:space="0" w:color="auto"/>
              <w:bottom w:val="single" w:sz="4" w:space="0" w:color="auto"/>
              <w:right w:val="single" w:sz="4" w:space="0" w:color="auto"/>
            </w:tcBorders>
            <w:hideMark/>
          </w:tcPr>
          <w:p w:rsidR="00C42786" w:rsidRPr="00C42786" w:rsidRDefault="00C42786">
            <w:pPr>
              <w:spacing w:line="560" w:lineRule="exact"/>
              <w:jc w:val="center"/>
              <w:rPr>
                <w:rFonts w:ascii="仿宋" w:eastAsia="仿宋" w:hAnsi="仿宋"/>
                <w:sz w:val="30"/>
                <w:szCs w:val="30"/>
              </w:rPr>
            </w:pPr>
            <w:r w:rsidRPr="00C42786">
              <w:rPr>
                <w:rFonts w:ascii="仿宋" w:eastAsia="仿宋" w:hAnsi="仿宋"/>
                <w:sz w:val="30"/>
                <w:szCs w:val="30"/>
              </w:rPr>
              <w:t>第一组</w:t>
            </w:r>
          </w:p>
        </w:tc>
        <w:tc>
          <w:tcPr>
            <w:tcW w:w="2361" w:type="dxa"/>
            <w:tcBorders>
              <w:top w:val="single" w:sz="4" w:space="0" w:color="auto"/>
              <w:left w:val="nil"/>
              <w:bottom w:val="single" w:sz="4" w:space="0" w:color="auto"/>
              <w:right w:val="single" w:sz="4" w:space="0" w:color="auto"/>
            </w:tcBorders>
            <w:vAlign w:val="center"/>
            <w:hideMark/>
          </w:tcPr>
          <w:p w:rsidR="00C42786" w:rsidRPr="00C42786" w:rsidRDefault="00C42786">
            <w:pPr>
              <w:spacing w:line="560" w:lineRule="exact"/>
              <w:ind w:firstLineChars="50" w:firstLine="150"/>
              <w:jc w:val="center"/>
              <w:rPr>
                <w:rFonts w:ascii="仿宋" w:eastAsia="仿宋" w:hAnsi="仿宋"/>
                <w:sz w:val="30"/>
                <w:szCs w:val="30"/>
              </w:rPr>
            </w:pPr>
            <w:r w:rsidRPr="00C42786">
              <w:rPr>
                <w:rFonts w:ascii="仿宋" w:eastAsia="仿宋" w:hAnsi="仿宋"/>
                <w:sz w:val="30"/>
                <w:szCs w:val="30"/>
              </w:rPr>
              <w:t>文传</w:t>
            </w:r>
          </w:p>
        </w:tc>
        <w:tc>
          <w:tcPr>
            <w:tcW w:w="2360" w:type="dxa"/>
            <w:tcBorders>
              <w:top w:val="single" w:sz="4" w:space="0" w:color="auto"/>
              <w:left w:val="nil"/>
              <w:bottom w:val="single" w:sz="4" w:space="0" w:color="auto"/>
              <w:right w:val="single" w:sz="4" w:space="0" w:color="auto"/>
            </w:tcBorders>
            <w:vAlign w:val="center"/>
            <w:hideMark/>
          </w:tcPr>
          <w:p w:rsidR="00C42786" w:rsidRPr="00C42786" w:rsidRDefault="00C42786">
            <w:pPr>
              <w:spacing w:line="560" w:lineRule="exact"/>
              <w:ind w:firstLineChars="50" w:firstLine="150"/>
              <w:jc w:val="center"/>
              <w:rPr>
                <w:rFonts w:ascii="仿宋" w:eastAsia="仿宋" w:hAnsi="仿宋"/>
                <w:sz w:val="30"/>
                <w:szCs w:val="30"/>
              </w:rPr>
            </w:pPr>
            <w:r w:rsidRPr="00C42786">
              <w:rPr>
                <w:rFonts w:ascii="仿宋" w:eastAsia="仿宋" w:hAnsi="仿宋"/>
                <w:sz w:val="30"/>
                <w:szCs w:val="30"/>
              </w:rPr>
              <w:t>外院</w:t>
            </w:r>
          </w:p>
        </w:tc>
      </w:tr>
      <w:tr w:rsidR="00C42786" w:rsidRPr="00C42786" w:rsidTr="00C42786">
        <w:trPr>
          <w:trHeight w:val="733"/>
        </w:trPr>
        <w:tc>
          <w:tcPr>
            <w:tcW w:w="2359" w:type="dxa"/>
            <w:tcBorders>
              <w:top w:val="single" w:sz="4" w:space="0" w:color="auto"/>
              <w:left w:val="single" w:sz="4" w:space="0" w:color="auto"/>
              <w:bottom w:val="single" w:sz="4" w:space="0" w:color="auto"/>
              <w:right w:val="single" w:sz="4" w:space="0" w:color="auto"/>
            </w:tcBorders>
            <w:hideMark/>
          </w:tcPr>
          <w:p w:rsidR="00C42786" w:rsidRPr="00C42786" w:rsidRDefault="00C42786">
            <w:pPr>
              <w:spacing w:line="560" w:lineRule="exact"/>
              <w:jc w:val="center"/>
              <w:rPr>
                <w:rFonts w:ascii="仿宋" w:eastAsia="仿宋" w:hAnsi="仿宋"/>
                <w:sz w:val="30"/>
                <w:szCs w:val="30"/>
              </w:rPr>
            </w:pPr>
            <w:r w:rsidRPr="00C42786">
              <w:rPr>
                <w:rFonts w:ascii="仿宋" w:eastAsia="仿宋" w:hAnsi="仿宋"/>
                <w:sz w:val="30"/>
                <w:szCs w:val="30"/>
              </w:rPr>
              <w:t>第二组</w:t>
            </w:r>
          </w:p>
        </w:tc>
        <w:tc>
          <w:tcPr>
            <w:tcW w:w="2361" w:type="dxa"/>
            <w:tcBorders>
              <w:top w:val="single" w:sz="4" w:space="0" w:color="auto"/>
              <w:left w:val="nil"/>
              <w:bottom w:val="single" w:sz="4" w:space="0" w:color="auto"/>
              <w:right w:val="single" w:sz="4" w:space="0" w:color="auto"/>
            </w:tcBorders>
            <w:vAlign w:val="center"/>
            <w:hideMark/>
          </w:tcPr>
          <w:p w:rsidR="00C42786" w:rsidRPr="00C42786" w:rsidRDefault="00C42786">
            <w:pPr>
              <w:spacing w:line="560" w:lineRule="exact"/>
              <w:ind w:firstLineChars="50" w:firstLine="150"/>
              <w:jc w:val="center"/>
              <w:rPr>
                <w:rFonts w:ascii="仿宋" w:eastAsia="仿宋" w:hAnsi="仿宋"/>
                <w:sz w:val="30"/>
                <w:szCs w:val="30"/>
              </w:rPr>
            </w:pPr>
            <w:r w:rsidRPr="00C42786">
              <w:rPr>
                <w:rFonts w:ascii="仿宋" w:eastAsia="仿宋" w:hAnsi="仿宋"/>
                <w:sz w:val="30"/>
                <w:szCs w:val="30"/>
              </w:rPr>
              <w:t>物信</w:t>
            </w:r>
          </w:p>
        </w:tc>
        <w:tc>
          <w:tcPr>
            <w:tcW w:w="2360" w:type="dxa"/>
            <w:tcBorders>
              <w:top w:val="single" w:sz="4" w:space="0" w:color="auto"/>
              <w:left w:val="nil"/>
              <w:bottom w:val="single" w:sz="4" w:space="0" w:color="auto"/>
              <w:right w:val="single" w:sz="4" w:space="0" w:color="auto"/>
            </w:tcBorders>
            <w:vAlign w:val="center"/>
            <w:hideMark/>
          </w:tcPr>
          <w:p w:rsidR="00C42786" w:rsidRPr="00C42786" w:rsidRDefault="00C42786">
            <w:pPr>
              <w:spacing w:line="560" w:lineRule="exact"/>
              <w:ind w:firstLineChars="50" w:firstLine="150"/>
              <w:jc w:val="center"/>
              <w:rPr>
                <w:rFonts w:ascii="仿宋" w:eastAsia="仿宋" w:hAnsi="仿宋"/>
                <w:sz w:val="30"/>
                <w:szCs w:val="30"/>
              </w:rPr>
            </w:pPr>
            <w:r w:rsidRPr="00C42786">
              <w:rPr>
                <w:rFonts w:ascii="仿宋" w:eastAsia="仿宋" w:hAnsi="仿宋"/>
                <w:sz w:val="30"/>
                <w:szCs w:val="30"/>
              </w:rPr>
              <w:t>数计</w:t>
            </w:r>
          </w:p>
        </w:tc>
      </w:tr>
      <w:tr w:rsidR="00C42786" w:rsidRPr="00C42786" w:rsidTr="00C42786">
        <w:trPr>
          <w:trHeight w:val="733"/>
        </w:trPr>
        <w:tc>
          <w:tcPr>
            <w:tcW w:w="2359" w:type="dxa"/>
            <w:tcBorders>
              <w:top w:val="single" w:sz="4" w:space="0" w:color="auto"/>
              <w:left w:val="single" w:sz="4" w:space="0" w:color="auto"/>
              <w:bottom w:val="single" w:sz="4" w:space="0" w:color="auto"/>
              <w:right w:val="single" w:sz="4" w:space="0" w:color="auto"/>
            </w:tcBorders>
            <w:hideMark/>
          </w:tcPr>
          <w:p w:rsidR="00C42786" w:rsidRPr="00C42786" w:rsidRDefault="00C42786">
            <w:pPr>
              <w:spacing w:line="560" w:lineRule="exact"/>
              <w:jc w:val="center"/>
              <w:rPr>
                <w:rFonts w:ascii="仿宋" w:eastAsia="仿宋" w:hAnsi="仿宋"/>
                <w:sz w:val="30"/>
                <w:szCs w:val="30"/>
              </w:rPr>
            </w:pPr>
            <w:r w:rsidRPr="00C42786">
              <w:rPr>
                <w:rFonts w:ascii="仿宋" w:eastAsia="仿宋" w:hAnsi="仿宋"/>
                <w:sz w:val="30"/>
                <w:szCs w:val="30"/>
              </w:rPr>
              <w:t>第三组</w:t>
            </w:r>
          </w:p>
        </w:tc>
        <w:tc>
          <w:tcPr>
            <w:tcW w:w="2361" w:type="dxa"/>
            <w:tcBorders>
              <w:top w:val="single" w:sz="4" w:space="0" w:color="auto"/>
              <w:left w:val="nil"/>
              <w:bottom w:val="single" w:sz="4" w:space="0" w:color="auto"/>
              <w:right w:val="single" w:sz="4" w:space="0" w:color="auto"/>
            </w:tcBorders>
            <w:vAlign w:val="center"/>
            <w:hideMark/>
          </w:tcPr>
          <w:p w:rsidR="00C42786" w:rsidRPr="00C42786" w:rsidRDefault="00C42786">
            <w:pPr>
              <w:spacing w:line="560" w:lineRule="exact"/>
              <w:jc w:val="center"/>
              <w:rPr>
                <w:rFonts w:ascii="仿宋" w:eastAsia="仿宋" w:hAnsi="仿宋"/>
                <w:sz w:val="30"/>
                <w:szCs w:val="30"/>
              </w:rPr>
            </w:pPr>
            <w:r w:rsidRPr="00C42786">
              <w:rPr>
                <w:rFonts w:ascii="仿宋" w:eastAsia="仿宋" w:hAnsi="仿宋"/>
                <w:sz w:val="30"/>
                <w:szCs w:val="30"/>
              </w:rPr>
              <w:t>工商</w:t>
            </w:r>
          </w:p>
        </w:tc>
        <w:tc>
          <w:tcPr>
            <w:tcW w:w="2360" w:type="dxa"/>
            <w:tcBorders>
              <w:top w:val="single" w:sz="4" w:space="0" w:color="auto"/>
              <w:left w:val="nil"/>
              <w:bottom w:val="single" w:sz="4" w:space="0" w:color="auto"/>
              <w:right w:val="single" w:sz="4" w:space="0" w:color="auto"/>
            </w:tcBorders>
            <w:vAlign w:val="center"/>
            <w:hideMark/>
          </w:tcPr>
          <w:p w:rsidR="00C42786" w:rsidRPr="00C42786" w:rsidRDefault="00C42786">
            <w:pPr>
              <w:spacing w:line="560" w:lineRule="exact"/>
              <w:ind w:firstLineChars="50" w:firstLine="150"/>
              <w:jc w:val="center"/>
              <w:rPr>
                <w:rFonts w:ascii="仿宋" w:eastAsia="仿宋" w:hAnsi="仿宋"/>
                <w:sz w:val="30"/>
                <w:szCs w:val="30"/>
              </w:rPr>
            </w:pPr>
            <w:r w:rsidRPr="00C42786">
              <w:rPr>
                <w:rFonts w:ascii="仿宋" w:eastAsia="仿宋" w:hAnsi="仿宋"/>
                <w:sz w:val="30"/>
                <w:szCs w:val="30"/>
              </w:rPr>
              <w:t>教科</w:t>
            </w:r>
          </w:p>
        </w:tc>
      </w:tr>
      <w:tr w:rsidR="00C42786" w:rsidRPr="00C42786" w:rsidTr="00C42786">
        <w:trPr>
          <w:trHeight w:val="733"/>
        </w:trPr>
        <w:tc>
          <w:tcPr>
            <w:tcW w:w="2359" w:type="dxa"/>
            <w:tcBorders>
              <w:top w:val="single" w:sz="4" w:space="0" w:color="auto"/>
              <w:left w:val="single" w:sz="4" w:space="0" w:color="auto"/>
              <w:bottom w:val="single" w:sz="4" w:space="0" w:color="auto"/>
              <w:right w:val="single" w:sz="4" w:space="0" w:color="auto"/>
            </w:tcBorders>
            <w:hideMark/>
          </w:tcPr>
          <w:p w:rsidR="00C42786" w:rsidRPr="00C42786" w:rsidRDefault="00C42786">
            <w:pPr>
              <w:spacing w:line="560" w:lineRule="exact"/>
              <w:jc w:val="center"/>
              <w:rPr>
                <w:rFonts w:ascii="仿宋" w:eastAsia="仿宋" w:hAnsi="仿宋"/>
                <w:sz w:val="30"/>
                <w:szCs w:val="30"/>
              </w:rPr>
            </w:pPr>
            <w:r w:rsidRPr="00C42786">
              <w:rPr>
                <w:rFonts w:ascii="仿宋" w:eastAsia="仿宋" w:hAnsi="仿宋"/>
                <w:sz w:val="30"/>
                <w:szCs w:val="30"/>
              </w:rPr>
              <w:t>第四组</w:t>
            </w:r>
          </w:p>
        </w:tc>
        <w:tc>
          <w:tcPr>
            <w:tcW w:w="2361" w:type="dxa"/>
            <w:tcBorders>
              <w:top w:val="single" w:sz="4" w:space="0" w:color="auto"/>
              <w:left w:val="nil"/>
              <w:bottom w:val="single" w:sz="4" w:space="0" w:color="auto"/>
              <w:right w:val="single" w:sz="4" w:space="0" w:color="auto"/>
            </w:tcBorders>
            <w:vAlign w:val="center"/>
            <w:hideMark/>
          </w:tcPr>
          <w:p w:rsidR="00C42786" w:rsidRPr="00C42786" w:rsidRDefault="00C42786">
            <w:pPr>
              <w:spacing w:line="560" w:lineRule="exact"/>
              <w:jc w:val="center"/>
              <w:rPr>
                <w:rFonts w:ascii="仿宋" w:eastAsia="仿宋" w:hAnsi="仿宋"/>
                <w:sz w:val="30"/>
                <w:szCs w:val="30"/>
              </w:rPr>
            </w:pPr>
            <w:r w:rsidRPr="00C42786">
              <w:rPr>
                <w:rFonts w:ascii="仿宋" w:eastAsia="仿宋" w:hAnsi="仿宋"/>
                <w:sz w:val="30"/>
                <w:szCs w:val="30"/>
              </w:rPr>
              <w:t>政发</w:t>
            </w:r>
          </w:p>
        </w:tc>
        <w:tc>
          <w:tcPr>
            <w:tcW w:w="2360" w:type="dxa"/>
            <w:tcBorders>
              <w:top w:val="single" w:sz="4" w:space="0" w:color="auto"/>
              <w:left w:val="nil"/>
              <w:bottom w:val="single" w:sz="4" w:space="0" w:color="auto"/>
              <w:right w:val="single" w:sz="4" w:space="0" w:color="auto"/>
            </w:tcBorders>
            <w:vAlign w:val="center"/>
            <w:hideMark/>
          </w:tcPr>
          <w:p w:rsidR="00C42786" w:rsidRPr="00C42786" w:rsidRDefault="00C42786">
            <w:pPr>
              <w:spacing w:line="560" w:lineRule="exact"/>
              <w:jc w:val="center"/>
              <w:rPr>
                <w:rFonts w:ascii="仿宋" w:eastAsia="仿宋" w:hAnsi="仿宋"/>
                <w:sz w:val="30"/>
                <w:szCs w:val="30"/>
              </w:rPr>
            </w:pPr>
            <w:r w:rsidRPr="00C42786">
              <w:rPr>
                <w:rFonts w:ascii="仿宋" w:eastAsia="仿宋" w:hAnsi="仿宋"/>
                <w:sz w:val="30"/>
                <w:szCs w:val="30"/>
              </w:rPr>
              <w:t>体院</w:t>
            </w:r>
          </w:p>
        </w:tc>
      </w:tr>
      <w:tr w:rsidR="00C42786" w:rsidRPr="00C42786" w:rsidTr="00C42786">
        <w:trPr>
          <w:trHeight w:val="733"/>
        </w:trPr>
        <w:tc>
          <w:tcPr>
            <w:tcW w:w="2359" w:type="dxa"/>
            <w:tcBorders>
              <w:top w:val="single" w:sz="4" w:space="0" w:color="auto"/>
              <w:left w:val="single" w:sz="4" w:space="0" w:color="auto"/>
              <w:bottom w:val="single" w:sz="4" w:space="0" w:color="auto"/>
              <w:right w:val="single" w:sz="4" w:space="0" w:color="auto"/>
            </w:tcBorders>
            <w:hideMark/>
          </w:tcPr>
          <w:p w:rsidR="00C42786" w:rsidRPr="00C42786" w:rsidRDefault="00C42786">
            <w:pPr>
              <w:spacing w:line="560" w:lineRule="exact"/>
              <w:jc w:val="center"/>
              <w:rPr>
                <w:rFonts w:ascii="仿宋" w:eastAsia="仿宋" w:hAnsi="仿宋"/>
                <w:sz w:val="30"/>
                <w:szCs w:val="30"/>
              </w:rPr>
            </w:pPr>
            <w:r w:rsidRPr="00C42786">
              <w:rPr>
                <w:rFonts w:ascii="仿宋" w:eastAsia="仿宋" w:hAnsi="仿宋"/>
                <w:sz w:val="30"/>
                <w:szCs w:val="30"/>
              </w:rPr>
              <w:t>第五组</w:t>
            </w:r>
          </w:p>
        </w:tc>
        <w:tc>
          <w:tcPr>
            <w:tcW w:w="2361" w:type="dxa"/>
            <w:tcBorders>
              <w:top w:val="single" w:sz="4" w:space="0" w:color="auto"/>
              <w:left w:val="nil"/>
              <w:bottom w:val="single" w:sz="4" w:space="0" w:color="auto"/>
              <w:right w:val="single" w:sz="4" w:space="0" w:color="auto"/>
            </w:tcBorders>
            <w:vAlign w:val="center"/>
            <w:hideMark/>
          </w:tcPr>
          <w:p w:rsidR="00C42786" w:rsidRPr="00C42786" w:rsidRDefault="00C42786">
            <w:pPr>
              <w:spacing w:line="560" w:lineRule="exact"/>
              <w:jc w:val="center"/>
              <w:rPr>
                <w:rFonts w:ascii="仿宋" w:eastAsia="仿宋" w:hAnsi="仿宋"/>
                <w:sz w:val="30"/>
                <w:szCs w:val="30"/>
              </w:rPr>
            </w:pPr>
            <w:r w:rsidRPr="00C42786">
              <w:rPr>
                <w:rFonts w:ascii="仿宋" w:eastAsia="仿宋" w:hAnsi="仿宋"/>
                <w:sz w:val="30"/>
                <w:szCs w:val="30"/>
              </w:rPr>
              <w:t>化工</w:t>
            </w:r>
          </w:p>
        </w:tc>
        <w:tc>
          <w:tcPr>
            <w:tcW w:w="2360" w:type="dxa"/>
            <w:tcBorders>
              <w:top w:val="single" w:sz="4" w:space="0" w:color="auto"/>
              <w:left w:val="nil"/>
              <w:bottom w:val="single" w:sz="4" w:space="0" w:color="auto"/>
              <w:right w:val="single" w:sz="4" w:space="0" w:color="auto"/>
            </w:tcBorders>
            <w:vAlign w:val="center"/>
            <w:hideMark/>
          </w:tcPr>
          <w:p w:rsidR="00C42786" w:rsidRPr="00C42786" w:rsidRDefault="00C42786">
            <w:pPr>
              <w:spacing w:line="560" w:lineRule="exact"/>
              <w:jc w:val="center"/>
              <w:rPr>
                <w:rFonts w:ascii="仿宋" w:eastAsia="仿宋" w:hAnsi="仿宋"/>
                <w:sz w:val="30"/>
                <w:szCs w:val="30"/>
              </w:rPr>
            </w:pPr>
            <w:r w:rsidRPr="00C42786">
              <w:rPr>
                <w:rFonts w:ascii="仿宋" w:eastAsia="仿宋" w:hAnsi="仿宋"/>
                <w:sz w:val="30"/>
                <w:szCs w:val="30"/>
              </w:rPr>
              <w:t>资环</w:t>
            </w:r>
          </w:p>
        </w:tc>
      </w:tr>
      <w:tr w:rsidR="00C42786" w:rsidRPr="00C42786" w:rsidTr="00C42786">
        <w:trPr>
          <w:trHeight w:val="733"/>
        </w:trPr>
        <w:tc>
          <w:tcPr>
            <w:tcW w:w="2359" w:type="dxa"/>
            <w:tcBorders>
              <w:top w:val="single" w:sz="4" w:space="0" w:color="auto"/>
              <w:left w:val="single" w:sz="4" w:space="0" w:color="auto"/>
              <w:bottom w:val="single" w:sz="4" w:space="0" w:color="auto"/>
              <w:right w:val="single" w:sz="4" w:space="0" w:color="auto"/>
            </w:tcBorders>
            <w:hideMark/>
          </w:tcPr>
          <w:p w:rsidR="00C42786" w:rsidRPr="00C42786" w:rsidRDefault="00C42786">
            <w:pPr>
              <w:spacing w:line="560" w:lineRule="exact"/>
              <w:jc w:val="center"/>
              <w:rPr>
                <w:rFonts w:ascii="仿宋" w:eastAsia="仿宋" w:hAnsi="仿宋"/>
                <w:sz w:val="30"/>
                <w:szCs w:val="30"/>
              </w:rPr>
            </w:pPr>
            <w:r w:rsidRPr="00C42786">
              <w:rPr>
                <w:rFonts w:ascii="仿宋" w:eastAsia="仿宋" w:hAnsi="仿宋"/>
                <w:sz w:val="30"/>
                <w:szCs w:val="30"/>
              </w:rPr>
              <w:t>第六组</w:t>
            </w:r>
          </w:p>
        </w:tc>
        <w:tc>
          <w:tcPr>
            <w:tcW w:w="2361" w:type="dxa"/>
            <w:tcBorders>
              <w:top w:val="single" w:sz="4" w:space="0" w:color="auto"/>
              <w:left w:val="nil"/>
              <w:bottom w:val="single" w:sz="4" w:space="0" w:color="auto"/>
              <w:right w:val="single" w:sz="4" w:space="0" w:color="auto"/>
            </w:tcBorders>
            <w:vAlign w:val="center"/>
            <w:hideMark/>
          </w:tcPr>
          <w:p w:rsidR="00C42786" w:rsidRPr="00C42786" w:rsidRDefault="00C42786">
            <w:pPr>
              <w:spacing w:line="560" w:lineRule="exact"/>
              <w:jc w:val="center"/>
              <w:rPr>
                <w:rFonts w:ascii="仿宋" w:eastAsia="仿宋" w:hAnsi="仿宋"/>
                <w:sz w:val="30"/>
                <w:szCs w:val="30"/>
              </w:rPr>
            </w:pPr>
            <w:r w:rsidRPr="00C42786">
              <w:rPr>
                <w:rFonts w:ascii="仿宋" w:eastAsia="仿宋" w:hAnsi="仿宋"/>
                <w:sz w:val="30"/>
                <w:szCs w:val="30"/>
              </w:rPr>
              <w:t>音舞</w:t>
            </w:r>
          </w:p>
        </w:tc>
        <w:tc>
          <w:tcPr>
            <w:tcW w:w="2360" w:type="dxa"/>
            <w:tcBorders>
              <w:top w:val="single" w:sz="4" w:space="0" w:color="auto"/>
              <w:left w:val="nil"/>
              <w:bottom w:val="single" w:sz="4" w:space="0" w:color="auto"/>
              <w:right w:val="single" w:sz="4" w:space="0" w:color="auto"/>
            </w:tcBorders>
            <w:vAlign w:val="center"/>
            <w:hideMark/>
          </w:tcPr>
          <w:p w:rsidR="00C42786" w:rsidRPr="00C42786" w:rsidRDefault="00C42786">
            <w:pPr>
              <w:spacing w:line="560" w:lineRule="exact"/>
              <w:jc w:val="center"/>
              <w:rPr>
                <w:rFonts w:ascii="仿宋" w:eastAsia="仿宋" w:hAnsi="仿宋"/>
                <w:sz w:val="30"/>
                <w:szCs w:val="30"/>
              </w:rPr>
            </w:pPr>
            <w:r w:rsidRPr="00C42786">
              <w:rPr>
                <w:rFonts w:ascii="仿宋" w:eastAsia="仿宋" w:hAnsi="仿宋"/>
                <w:sz w:val="30"/>
                <w:szCs w:val="30"/>
              </w:rPr>
              <w:t>航海</w:t>
            </w:r>
          </w:p>
        </w:tc>
      </w:tr>
      <w:tr w:rsidR="00C42786" w:rsidRPr="00C42786" w:rsidTr="00C42786">
        <w:trPr>
          <w:trHeight w:val="770"/>
        </w:trPr>
        <w:tc>
          <w:tcPr>
            <w:tcW w:w="2359" w:type="dxa"/>
            <w:tcBorders>
              <w:top w:val="single" w:sz="4" w:space="0" w:color="auto"/>
              <w:left w:val="single" w:sz="4" w:space="0" w:color="auto"/>
              <w:bottom w:val="single" w:sz="4" w:space="0" w:color="auto"/>
              <w:right w:val="single" w:sz="4" w:space="0" w:color="auto"/>
            </w:tcBorders>
            <w:hideMark/>
          </w:tcPr>
          <w:p w:rsidR="00C42786" w:rsidRPr="00C42786" w:rsidRDefault="00C42786">
            <w:pPr>
              <w:spacing w:line="560" w:lineRule="exact"/>
              <w:jc w:val="center"/>
              <w:rPr>
                <w:rFonts w:ascii="仿宋" w:eastAsia="仿宋" w:hAnsi="仿宋"/>
                <w:sz w:val="30"/>
                <w:szCs w:val="30"/>
              </w:rPr>
            </w:pPr>
            <w:r w:rsidRPr="00C42786">
              <w:rPr>
                <w:rFonts w:ascii="仿宋" w:eastAsia="仿宋" w:hAnsi="仿宋"/>
                <w:sz w:val="30"/>
                <w:szCs w:val="30"/>
              </w:rPr>
              <w:t>第七组</w:t>
            </w:r>
          </w:p>
        </w:tc>
        <w:tc>
          <w:tcPr>
            <w:tcW w:w="2361" w:type="dxa"/>
            <w:tcBorders>
              <w:top w:val="single" w:sz="4" w:space="0" w:color="auto"/>
              <w:left w:val="nil"/>
              <w:bottom w:val="single" w:sz="4" w:space="0" w:color="auto"/>
              <w:right w:val="single" w:sz="4" w:space="0" w:color="auto"/>
            </w:tcBorders>
            <w:vAlign w:val="center"/>
            <w:hideMark/>
          </w:tcPr>
          <w:p w:rsidR="00C42786" w:rsidRPr="00C42786" w:rsidRDefault="00C42786">
            <w:pPr>
              <w:spacing w:line="560" w:lineRule="exact"/>
              <w:jc w:val="center"/>
              <w:rPr>
                <w:rFonts w:ascii="仿宋" w:eastAsia="仿宋" w:hAnsi="仿宋"/>
                <w:sz w:val="30"/>
                <w:szCs w:val="30"/>
              </w:rPr>
            </w:pPr>
            <w:r w:rsidRPr="00C42786">
              <w:rPr>
                <w:rFonts w:ascii="仿宋" w:eastAsia="仿宋" w:hAnsi="仿宋"/>
                <w:sz w:val="30"/>
                <w:szCs w:val="30"/>
              </w:rPr>
              <w:t>海洋</w:t>
            </w:r>
          </w:p>
        </w:tc>
        <w:tc>
          <w:tcPr>
            <w:tcW w:w="2360" w:type="dxa"/>
            <w:tcBorders>
              <w:top w:val="single" w:sz="4" w:space="0" w:color="auto"/>
              <w:left w:val="nil"/>
              <w:bottom w:val="single" w:sz="4" w:space="0" w:color="auto"/>
              <w:right w:val="single" w:sz="4" w:space="0" w:color="auto"/>
            </w:tcBorders>
            <w:vAlign w:val="center"/>
            <w:hideMark/>
          </w:tcPr>
          <w:p w:rsidR="00C42786" w:rsidRPr="00C42786" w:rsidRDefault="00C42786">
            <w:pPr>
              <w:spacing w:line="560" w:lineRule="exact"/>
              <w:jc w:val="center"/>
              <w:rPr>
                <w:rFonts w:ascii="仿宋" w:eastAsia="仿宋" w:hAnsi="仿宋"/>
                <w:sz w:val="30"/>
                <w:szCs w:val="30"/>
              </w:rPr>
            </w:pPr>
            <w:r w:rsidRPr="00C42786">
              <w:rPr>
                <w:rFonts w:ascii="仿宋" w:eastAsia="仿宋" w:hAnsi="仿宋"/>
                <w:sz w:val="30"/>
                <w:szCs w:val="30"/>
              </w:rPr>
              <w:t>美设</w:t>
            </w:r>
          </w:p>
        </w:tc>
      </w:tr>
      <w:tr w:rsidR="00C42786" w:rsidRPr="00C42786" w:rsidTr="00C42786">
        <w:trPr>
          <w:trHeight w:val="770"/>
        </w:trPr>
        <w:tc>
          <w:tcPr>
            <w:tcW w:w="2359" w:type="dxa"/>
            <w:tcBorders>
              <w:top w:val="single" w:sz="4" w:space="0" w:color="auto"/>
              <w:left w:val="single" w:sz="4" w:space="0" w:color="auto"/>
              <w:bottom w:val="single" w:sz="4" w:space="0" w:color="auto"/>
              <w:right w:val="single" w:sz="4" w:space="0" w:color="auto"/>
            </w:tcBorders>
            <w:hideMark/>
          </w:tcPr>
          <w:p w:rsidR="00C42786" w:rsidRPr="00C42786" w:rsidRDefault="00C42786">
            <w:pPr>
              <w:spacing w:line="560" w:lineRule="exact"/>
              <w:jc w:val="center"/>
              <w:rPr>
                <w:rFonts w:ascii="仿宋" w:eastAsia="仿宋" w:hAnsi="仿宋"/>
                <w:sz w:val="30"/>
                <w:szCs w:val="30"/>
              </w:rPr>
            </w:pPr>
            <w:r w:rsidRPr="00C42786">
              <w:rPr>
                <w:rFonts w:ascii="仿宋" w:eastAsia="仿宋" w:hAnsi="仿宋"/>
                <w:sz w:val="30"/>
                <w:szCs w:val="30"/>
              </w:rPr>
              <w:t>第八组</w:t>
            </w:r>
          </w:p>
        </w:tc>
        <w:tc>
          <w:tcPr>
            <w:tcW w:w="2361" w:type="dxa"/>
            <w:tcBorders>
              <w:top w:val="single" w:sz="4" w:space="0" w:color="auto"/>
              <w:left w:val="nil"/>
              <w:bottom w:val="single" w:sz="4" w:space="0" w:color="auto"/>
              <w:right w:val="single" w:sz="4" w:space="0" w:color="auto"/>
            </w:tcBorders>
            <w:vAlign w:val="center"/>
            <w:hideMark/>
          </w:tcPr>
          <w:p w:rsidR="00C42786" w:rsidRPr="00C42786" w:rsidRDefault="00C42786">
            <w:pPr>
              <w:spacing w:line="560" w:lineRule="exact"/>
              <w:jc w:val="center"/>
              <w:rPr>
                <w:rFonts w:ascii="仿宋" w:eastAsia="仿宋" w:hAnsi="仿宋"/>
                <w:sz w:val="30"/>
                <w:szCs w:val="30"/>
              </w:rPr>
            </w:pPr>
            <w:r w:rsidRPr="00C42786">
              <w:rPr>
                <w:rFonts w:ascii="仿宋" w:eastAsia="仿宋" w:hAnsi="仿宋"/>
                <w:sz w:val="30"/>
                <w:szCs w:val="30"/>
              </w:rPr>
              <w:t>服装</w:t>
            </w:r>
          </w:p>
        </w:tc>
        <w:tc>
          <w:tcPr>
            <w:tcW w:w="2360" w:type="dxa"/>
            <w:tcBorders>
              <w:top w:val="single" w:sz="4" w:space="0" w:color="auto"/>
              <w:left w:val="nil"/>
              <w:bottom w:val="single" w:sz="4" w:space="0" w:color="auto"/>
              <w:right w:val="single" w:sz="4" w:space="0" w:color="auto"/>
            </w:tcBorders>
            <w:vAlign w:val="center"/>
          </w:tcPr>
          <w:p w:rsidR="00C42786" w:rsidRPr="00C42786" w:rsidRDefault="00C42786">
            <w:pPr>
              <w:spacing w:line="560" w:lineRule="exact"/>
              <w:jc w:val="center"/>
              <w:rPr>
                <w:rFonts w:ascii="仿宋" w:eastAsia="仿宋" w:hAnsi="仿宋"/>
                <w:sz w:val="30"/>
                <w:szCs w:val="30"/>
              </w:rPr>
            </w:pPr>
          </w:p>
        </w:tc>
      </w:tr>
    </w:tbl>
    <w:p w:rsidR="00C42786" w:rsidRPr="00C42786" w:rsidRDefault="00C42786" w:rsidP="005074AD">
      <w:pPr>
        <w:spacing w:line="500" w:lineRule="exact"/>
        <w:ind w:leftChars="426" w:left="1795" w:hangingChars="300" w:hanging="900"/>
        <w:rPr>
          <w:rFonts w:ascii="仿宋" w:eastAsia="仿宋" w:hAnsi="仿宋"/>
          <w:sz w:val="30"/>
          <w:szCs w:val="30"/>
        </w:rPr>
      </w:pPr>
      <w:r w:rsidRPr="00C42786">
        <w:rPr>
          <w:rFonts w:ascii="仿宋" w:eastAsia="仿宋" w:hAnsi="仿宋"/>
          <w:sz w:val="30"/>
          <w:szCs w:val="30"/>
        </w:rPr>
        <w:t xml:space="preserve">  </w:t>
      </w:r>
    </w:p>
    <w:p w:rsidR="00C42786" w:rsidRPr="00C42786" w:rsidRDefault="00C42786" w:rsidP="005074AD">
      <w:pPr>
        <w:spacing w:line="500" w:lineRule="exact"/>
        <w:ind w:leftChars="355" w:left="1645" w:hangingChars="300" w:hanging="900"/>
        <w:rPr>
          <w:rFonts w:ascii="仿宋" w:eastAsia="仿宋" w:hAnsi="仿宋"/>
          <w:sz w:val="30"/>
          <w:szCs w:val="30"/>
        </w:rPr>
      </w:pPr>
      <w:r w:rsidRPr="00C42786">
        <w:rPr>
          <w:rFonts w:ascii="仿宋" w:eastAsia="仿宋" w:hAnsi="仿宋"/>
          <w:sz w:val="30"/>
          <w:szCs w:val="30"/>
        </w:rPr>
        <w:t>附件：1.泉州师院“</w:t>
      </w:r>
      <w:r w:rsidRPr="00C42786">
        <w:rPr>
          <w:rFonts w:ascii="仿宋" w:eastAsia="仿宋" w:hAnsi="仿宋" w:hint="eastAsia"/>
          <w:color w:val="000000"/>
          <w:kern w:val="0"/>
          <w:sz w:val="30"/>
          <w:szCs w:val="30"/>
        </w:rPr>
        <w:t>喜迎十九大</w:t>
      </w:r>
      <w:r w:rsidR="009625AD">
        <w:rPr>
          <w:rFonts w:ascii="仿宋" w:eastAsia="仿宋" w:hAnsi="仿宋" w:hint="eastAsia"/>
          <w:color w:val="000000"/>
          <w:kern w:val="0"/>
          <w:sz w:val="30"/>
          <w:szCs w:val="30"/>
        </w:rPr>
        <w:t xml:space="preserve"> </w:t>
      </w:r>
      <w:r w:rsidR="009625AD">
        <w:rPr>
          <w:rFonts w:ascii="仿宋" w:eastAsia="仿宋" w:hAnsi="仿宋" w:hint="eastAsia"/>
          <w:sz w:val="30"/>
          <w:szCs w:val="30"/>
        </w:rPr>
        <w:t>青春勇担当</w:t>
      </w:r>
      <w:r w:rsidRPr="00C42786">
        <w:rPr>
          <w:rFonts w:ascii="仿宋" w:eastAsia="仿宋" w:hAnsi="仿宋"/>
          <w:sz w:val="30"/>
          <w:szCs w:val="30"/>
        </w:rPr>
        <w:t xml:space="preserve">”团日活动评选推荐表 </w:t>
      </w:r>
    </w:p>
    <w:p w:rsidR="00C42786" w:rsidRPr="00C42786" w:rsidRDefault="00C42786" w:rsidP="005074AD">
      <w:pPr>
        <w:spacing w:line="500" w:lineRule="exact"/>
        <w:ind w:leftChars="783" w:left="1644"/>
        <w:rPr>
          <w:rFonts w:ascii="仿宋" w:eastAsia="仿宋" w:hAnsi="仿宋"/>
          <w:sz w:val="30"/>
          <w:szCs w:val="30"/>
        </w:rPr>
      </w:pPr>
      <w:r w:rsidRPr="00C42786">
        <w:rPr>
          <w:rFonts w:ascii="仿宋" w:eastAsia="仿宋" w:hAnsi="仿宋"/>
          <w:sz w:val="30"/>
          <w:szCs w:val="30"/>
        </w:rPr>
        <w:t>2.泉州师院“</w:t>
      </w:r>
      <w:r w:rsidRPr="00C42786">
        <w:rPr>
          <w:rFonts w:ascii="仿宋" w:eastAsia="仿宋" w:hAnsi="仿宋" w:hint="eastAsia"/>
          <w:color w:val="000000"/>
          <w:kern w:val="0"/>
          <w:sz w:val="30"/>
          <w:szCs w:val="30"/>
        </w:rPr>
        <w:t>喜迎十九大</w:t>
      </w:r>
      <w:r w:rsidR="009625AD">
        <w:rPr>
          <w:rFonts w:ascii="仿宋" w:eastAsia="仿宋" w:hAnsi="仿宋" w:hint="eastAsia"/>
          <w:color w:val="000000"/>
          <w:kern w:val="0"/>
          <w:sz w:val="30"/>
          <w:szCs w:val="30"/>
        </w:rPr>
        <w:t xml:space="preserve"> </w:t>
      </w:r>
      <w:r w:rsidR="009625AD">
        <w:rPr>
          <w:rFonts w:ascii="仿宋" w:eastAsia="仿宋" w:hAnsi="仿宋" w:hint="eastAsia"/>
          <w:sz w:val="30"/>
          <w:szCs w:val="30"/>
        </w:rPr>
        <w:t>青春勇担当</w:t>
      </w:r>
      <w:r w:rsidRPr="00C42786">
        <w:rPr>
          <w:rFonts w:ascii="仿宋" w:eastAsia="仿宋" w:hAnsi="仿宋"/>
          <w:sz w:val="30"/>
          <w:szCs w:val="30"/>
        </w:rPr>
        <w:t>”团日活动设计方案</w:t>
      </w:r>
    </w:p>
    <w:p w:rsidR="00C42786" w:rsidRPr="00C42786" w:rsidRDefault="00C42786" w:rsidP="005074AD">
      <w:pPr>
        <w:spacing w:line="500" w:lineRule="exact"/>
        <w:rPr>
          <w:rFonts w:ascii="仿宋" w:eastAsia="仿宋" w:hAnsi="仿宋"/>
          <w:color w:val="000000"/>
          <w:kern w:val="0"/>
          <w:sz w:val="30"/>
          <w:szCs w:val="30"/>
        </w:rPr>
      </w:pPr>
      <w:r w:rsidRPr="00C42786">
        <w:rPr>
          <w:rFonts w:ascii="仿宋" w:eastAsia="仿宋" w:hAnsi="仿宋" w:hint="eastAsia"/>
          <w:color w:val="000000"/>
          <w:kern w:val="0"/>
          <w:sz w:val="30"/>
          <w:szCs w:val="30"/>
        </w:rPr>
        <w:t xml:space="preserve">          </w:t>
      </w:r>
    </w:p>
    <w:p w:rsidR="00C42786" w:rsidRPr="00C42786" w:rsidRDefault="00C42786" w:rsidP="005074AD">
      <w:pPr>
        <w:spacing w:line="500" w:lineRule="exact"/>
        <w:rPr>
          <w:rFonts w:ascii="仿宋" w:eastAsia="仿宋" w:hAnsi="仿宋"/>
          <w:color w:val="000000"/>
          <w:kern w:val="0"/>
          <w:sz w:val="30"/>
          <w:szCs w:val="30"/>
        </w:rPr>
      </w:pPr>
      <w:r w:rsidRPr="00C42786">
        <w:rPr>
          <w:rFonts w:ascii="仿宋" w:eastAsia="仿宋" w:hAnsi="仿宋" w:hint="eastAsia"/>
          <w:color w:val="000000"/>
          <w:kern w:val="0"/>
          <w:sz w:val="30"/>
          <w:szCs w:val="30"/>
        </w:rPr>
        <w:t xml:space="preserve"> </w:t>
      </w:r>
    </w:p>
    <w:p w:rsidR="00C42786" w:rsidRPr="00C42786" w:rsidRDefault="00C42786" w:rsidP="005074AD">
      <w:pPr>
        <w:spacing w:line="500" w:lineRule="exact"/>
        <w:rPr>
          <w:rFonts w:ascii="仿宋" w:eastAsia="仿宋" w:hAnsi="仿宋"/>
          <w:color w:val="000000"/>
          <w:kern w:val="0"/>
          <w:sz w:val="30"/>
          <w:szCs w:val="30"/>
        </w:rPr>
      </w:pPr>
      <w:r w:rsidRPr="00C42786">
        <w:rPr>
          <w:rFonts w:ascii="仿宋" w:eastAsia="仿宋" w:hAnsi="仿宋" w:hint="eastAsia"/>
          <w:color w:val="000000"/>
          <w:kern w:val="0"/>
          <w:sz w:val="30"/>
          <w:szCs w:val="30"/>
        </w:rPr>
        <w:t xml:space="preserve">                         </w:t>
      </w:r>
      <w:r w:rsidRPr="00C42786">
        <w:rPr>
          <w:rFonts w:ascii="仿宋" w:eastAsia="仿宋" w:hAnsi="仿宋"/>
          <w:color w:val="000000"/>
          <w:kern w:val="0"/>
          <w:sz w:val="30"/>
          <w:szCs w:val="30"/>
        </w:rPr>
        <w:t>共青团泉州师范学院委员会</w:t>
      </w:r>
    </w:p>
    <w:p w:rsidR="00C42786" w:rsidRPr="00C42786" w:rsidRDefault="00C42786" w:rsidP="005074AD">
      <w:pPr>
        <w:spacing w:line="500" w:lineRule="exact"/>
        <w:ind w:firstLineChars="200" w:firstLine="600"/>
        <w:rPr>
          <w:rFonts w:ascii="仿宋" w:eastAsia="仿宋" w:hAnsi="仿宋"/>
          <w:sz w:val="30"/>
          <w:szCs w:val="30"/>
        </w:rPr>
      </w:pPr>
      <w:r w:rsidRPr="00C42786">
        <w:rPr>
          <w:rFonts w:ascii="仿宋" w:eastAsia="仿宋" w:hAnsi="仿宋"/>
          <w:color w:val="000000"/>
          <w:kern w:val="0"/>
          <w:sz w:val="30"/>
          <w:szCs w:val="30"/>
        </w:rPr>
        <w:t xml:space="preserve">                          </w:t>
      </w:r>
      <w:r w:rsidRPr="00C42786">
        <w:rPr>
          <w:rFonts w:ascii="仿宋" w:eastAsia="仿宋" w:hAnsi="仿宋"/>
          <w:sz w:val="30"/>
          <w:szCs w:val="30"/>
        </w:rPr>
        <w:t>2017年9月</w:t>
      </w:r>
      <w:r w:rsidR="005074AD">
        <w:rPr>
          <w:rFonts w:ascii="仿宋" w:eastAsia="仿宋" w:hAnsi="仿宋" w:hint="eastAsia"/>
          <w:sz w:val="30"/>
          <w:szCs w:val="30"/>
        </w:rPr>
        <w:t>22</w:t>
      </w:r>
      <w:r w:rsidRPr="00C42786">
        <w:rPr>
          <w:rFonts w:ascii="仿宋" w:eastAsia="仿宋" w:hAnsi="仿宋"/>
          <w:sz w:val="30"/>
          <w:szCs w:val="30"/>
        </w:rPr>
        <w:t>日</w:t>
      </w:r>
    </w:p>
    <w:p w:rsidR="00C42786" w:rsidRPr="00C42786" w:rsidRDefault="00C42786" w:rsidP="005074AD">
      <w:pPr>
        <w:spacing w:line="500" w:lineRule="exact"/>
        <w:ind w:firstLineChars="200" w:firstLine="600"/>
        <w:rPr>
          <w:rFonts w:ascii="仿宋" w:eastAsia="仿宋" w:hAnsi="仿宋"/>
          <w:color w:val="000000"/>
          <w:kern w:val="0"/>
          <w:sz w:val="30"/>
          <w:szCs w:val="30"/>
        </w:rPr>
      </w:pPr>
      <w:r w:rsidRPr="00C42786">
        <w:rPr>
          <w:rFonts w:ascii="仿宋" w:eastAsia="仿宋" w:hAnsi="仿宋"/>
          <w:color w:val="000000"/>
          <w:kern w:val="0"/>
          <w:sz w:val="30"/>
          <w:szCs w:val="30"/>
        </w:rPr>
        <w:t xml:space="preserve"> </w:t>
      </w:r>
    </w:p>
    <w:p w:rsidR="00C42786" w:rsidRPr="00C42786" w:rsidRDefault="00C42786" w:rsidP="00C42786">
      <w:pPr>
        <w:spacing w:line="420" w:lineRule="exact"/>
        <w:rPr>
          <w:rFonts w:ascii="仿宋" w:eastAsia="仿宋" w:hAnsi="仿宋"/>
          <w:sz w:val="30"/>
          <w:szCs w:val="30"/>
          <w:u w:val="thick"/>
        </w:rPr>
      </w:pPr>
      <w:r w:rsidRPr="00C42786">
        <w:rPr>
          <w:rFonts w:ascii="仿宋" w:eastAsia="仿宋" w:hAnsi="仿宋" w:hint="eastAsia"/>
          <w:sz w:val="30"/>
          <w:szCs w:val="30"/>
          <w:u w:val="thick"/>
        </w:rPr>
        <w:t xml:space="preserve">                                                                                    </w:t>
      </w:r>
    </w:p>
    <w:p w:rsidR="00C42786" w:rsidRPr="00C42786" w:rsidRDefault="00C42786" w:rsidP="00C42786">
      <w:pPr>
        <w:spacing w:line="420" w:lineRule="exact"/>
        <w:rPr>
          <w:rFonts w:ascii="仿宋" w:eastAsia="仿宋" w:hAnsi="仿宋"/>
          <w:sz w:val="30"/>
          <w:szCs w:val="30"/>
          <w:u w:val="single"/>
        </w:rPr>
      </w:pPr>
      <w:r w:rsidRPr="00C42786">
        <w:rPr>
          <w:rFonts w:ascii="仿宋" w:eastAsia="仿宋" w:hAnsi="仿宋" w:hint="eastAsia"/>
          <w:sz w:val="30"/>
          <w:szCs w:val="30"/>
          <w:u w:val="single"/>
        </w:rPr>
        <w:t xml:space="preserve">  </w:t>
      </w:r>
      <w:r w:rsidRPr="00C42786">
        <w:rPr>
          <w:rFonts w:ascii="仿宋" w:eastAsia="仿宋" w:hAnsi="仿宋"/>
          <w:sz w:val="30"/>
          <w:szCs w:val="30"/>
          <w:u w:val="single"/>
        </w:rPr>
        <w:t xml:space="preserve">抄送：校领导，各有关部门。                            </w:t>
      </w:r>
    </w:p>
    <w:p w:rsidR="00C42786" w:rsidRPr="00C42786" w:rsidRDefault="00C42786" w:rsidP="00C42786">
      <w:pPr>
        <w:rPr>
          <w:rFonts w:ascii="仿宋" w:eastAsia="仿宋" w:hAnsi="仿宋"/>
          <w:sz w:val="30"/>
          <w:szCs w:val="30"/>
          <w:u w:val="thick"/>
        </w:rPr>
      </w:pPr>
      <w:r w:rsidRPr="00C42786">
        <w:rPr>
          <w:rFonts w:ascii="仿宋" w:eastAsia="仿宋" w:hAnsi="仿宋"/>
          <w:sz w:val="30"/>
          <w:szCs w:val="30"/>
          <w:u w:val="thick"/>
        </w:rPr>
        <w:t xml:space="preserve">  共青团泉州师范学院委员会          2017年9月</w:t>
      </w:r>
      <w:r w:rsidR="005074AD">
        <w:rPr>
          <w:rFonts w:ascii="仿宋" w:eastAsia="仿宋" w:hAnsi="仿宋" w:hint="eastAsia"/>
          <w:sz w:val="30"/>
          <w:szCs w:val="30"/>
          <w:u w:val="thick"/>
        </w:rPr>
        <w:t>22</w:t>
      </w:r>
      <w:r w:rsidRPr="00C42786">
        <w:rPr>
          <w:rFonts w:ascii="仿宋" w:eastAsia="仿宋" w:hAnsi="仿宋"/>
          <w:sz w:val="30"/>
          <w:szCs w:val="30"/>
          <w:u w:val="thick"/>
        </w:rPr>
        <w:t>日印发</w:t>
      </w:r>
    </w:p>
    <w:p w:rsidR="00C42786" w:rsidRPr="00C42786" w:rsidRDefault="00C42786" w:rsidP="00C42786">
      <w:pPr>
        <w:widowControl/>
        <w:spacing w:before="100" w:beforeAutospacing="1" w:after="100" w:afterAutospacing="1"/>
        <w:jc w:val="left"/>
        <w:rPr>
          <w:rFonts w:ascii="仿宋" w:eastAsia="仿宋" w:hAnsi="仿宋"/>
          <w:sz w:val="30"/>
          <w:szCs w:val="30"/>
        </w:rPr>
      </w:pPr>
      <w:r w:rsidRPr="00C42786">
        <w:rPr>
          <w:rFonts w:ascii="仿宋" w:eastAsia="仿宋" w:hAnsi="仿宋"/>
          <w:sz w:val="30"/>
          <w:szCs w:val="30"/>
        </w:rPr>
        <w:lastRenderedPageBreak/>
        <w:t>附件1：</w:t>
      </w:r>
    </w:p>
    <w:p w:rsidR="00C42786" w:rsidRPr="00C42786" w:rsidRDefault="005074AD" w:rsidP="005074AD">
      <w:pPr>
        <w:widowControl/>
        <w:spacing w:before="100" w:beforeAutospacing="1" w:after="100" w:afterAutospacing="1" w:line="400" w:lineRule="exact"/>
        <w:jc w:val="center"/>
        <w:rPr>
          <w:rFonts w:ascii="宋体" w:hAnsi="宋体"/>
          <w:b/>
          <w:bCs/>
          <w:sz w:val="36"/>
          <w:szCs w:val="36"/>
        </w:rPr>
      </w:pPr>
      <w:r>
        <w:rPr>
          <w:rFonts w:ascii="宋体" w:hAnsi="宋体" w:hint="eastAsia"/>
          <w:b/>
          <w:bCs/>
          <w:sz w:val="36"/>
          <w:szCs w:val="36"/>
        </w:rPr>
        <w:t xml:space="preserve"> </w:t>
      </w:r>
      <w:r w:rsidR="00C42786" w:rsidRPr="00C42786">
        <w:rPr>
          <w:rFonts w:ascii="宋体" w:hAnsi="宋体" w:hint="eastAsia"/>
          <w:b/>
          <w:bCs/>
          <w:sz w:val="36"/>
          <w:szCs w:val="36"/>
        </w:rPr>
        <w:t>“</w:t>
      </w:r>
      <w:r w:rsidR="00C42786" w:rsidRPr="00C42786">
        <w:rPr>
          <w:rFonts w:ascii="宋体" w:hAnsi="宋体" w:hint="eastAsia"/>
          <w:b/>
          <w:bCs/>
          <w:color w:val="000000"/>
          <w:kern w:val="0"/>
          <w:sz w:val="36"/>
          <w:szCs w:val="36"/>
        </w:rPr>
        <w:t xml:space="preserve">喜迎十九大 </w:t>
      </w:r>
      <w:r>
        <w:rPr>
          <w:rFonts w:ascii="宋体" w:hAnsi="宋体" w:hint="eastAsia"/>
          <w:b/>
          <w:bCs/>
          <w:color w:val="000000"/>
          <w:kern w:val="0"/>
          <w:sz w:val="36"/>
          <w:szCs w:val="36"/>
        </w:rPr>
        <w:t>青春勇担当</w:t>
      </w:r>
      <w:r w:rsidR="00C42786" w:rsidRPr="00C42786">
        <w:rPr>
          <w:rFonts w:ascii="宋体" w:hAnsi="宋体" w:hint="eastAsia"/>
          <w:b/>
          <w:bCs/>
          <w:sz w:val="36"/>
          <w:szCs w:val="36"/>
        </w:rPr>
        <w:t>”团日活动方案推荐表</w:t>
      </w:r>
    </w:p>
    <w:p w:rsidR="00C42786" w:rsidRPr="00C42786" w:rsidRDefault="00C42786" w:rsidP="00C42786">
      <w:pPr>
        <w:widowControl/>
        <w:spacing w:before="100" w:beforeAutospacing="1" w:after="100" w:afterAutospacing="1" w:line="400" w:lineRule="exact"/>
        <w:ind w:rightChars="-125" w:right="-263"/>
        <w:rPr>
          <w:rFonts w:ascii="仿宋" w:eastAsia="仿宋" w:hAnsi="仿宋"/>
          <w:sz w:val="32"/>
          <w:szCs w:val="32"/>
        </w:rPr>
      </w:pPr>
      <w:r w:rsidRPr="00C42786">
        <w:rPr>
          <w:rFonts w:ascii="仿宋" w:eastAsia="仿宋" w:hAnsi="仿宋"/>
          <w:sz w:val="32"/>
          <w:szCs w:val="32"/>
        </w:rPr>
        <w:t>学院：</w:t>
      </w:r>
      <w:r w:rsidRPr="00C42786">
        <w:rPr>
          <w:rFonts w:ascii="仿宋" w:eastAsia="仿宋" w:hAnsi="仿宋"/>
          <w:sz w:val="32"/>
          <w:szCs w:val="32"/>
          <w:u w:val="single"/>
        </w:rPr>
        <w:t xml:space="preserve">                     </w:t>
      </w:r>
      <w:r w:rsidRPr="00C42786">
        <w:rPr>
          <w:rFonts w:ascii="仿宋" w:eastAsia="仿宋" w:hAnsi="仿宋"/>
          <w:sz w:val="32"/>
          <w:szCs w:val="32"/>
        </w:rPr>
        <w:t>填表日期：</w:t>
      </w:r>
      <w:r w:rsidRPr="00C42786">
        <w:rPr>
          <w:rFonts w:ascii="仿宋" w:eastAsia="仿宋" w:hAnsi="仿宋"/>
          <w:sz w:val="32"/>
          <w:szCs w:val="32"/>
          <w:u w:val="single"/>
        </w:rPr>
        <w:t xml:space="preserve">    </w:t>
      </w:r>
      <w:r w:rsidRPr="00C42786">
        <w:rPr>
          <w:rFonts w:ascii="仿宋" w:eastAsia="仿宋" w:hAnsi="仿宋"/>
          <w:sz w:val="32"/>
          <w:szCs w:val="32"/>
        </w:rPr>
        <w:t>年</w:t>
      </w:r>
      <w:r w:rsidRPr="00C42786">
        <w:rPr>
          <w:rFonts w:ascii="仿宋" w:eastAsia="仿宋" w:hAnsi="仿宋"/>
          <w:sz w:val="32"/>
          <w:szCs w:val="32"/>
          <w:u w:val="single"/>
        </w:rPr>
        <w:t xml:space="preserve">    </w:t>
      </w:r>
      <w:r w:rsidRPr="00C42786">
        <w:rPr>
          <w:rFonts w:ascii="仿宋" w:eastAsia="仿宋" w:hAnsi="仿宋"/>
          <w:sz w:val="32"/>
          <w:szCs w:val="32"/>
        </w:rPr>
        <w:t>月</w:t>
      </w:r>
      <w:r w:rsidRPr="00C42786">
        <w:rPr>
          <w:rFonts w:ascii="仿宋" w:eastAsia="仿宋" w:hAnsi="仿宋"/>
          <w:sz w:val="32"/>
          <w:szCs w:val="32"/>
          <w:u w:val="single"/>
        </w:rPr>
        <w:t xml:space="preserve">   </w:t>
      </w:r>
      <w:r w:rsidRPr="00C42786">
        <w:rPr>
          <w:rFonts w:ascii="仿宋" w:eastAsia="仿宋" w:hAnsi="仿宋"/>
          <w:sz w:val="32"/>
          <w:szCs w:val="32"/>
        </w:rPr>
        <w:t>日</w:t>
      </w:r>
    </w:p>
    <w:p w:rsidR="00C42786" w:rsidRPr="00C42786" w:rsidRDefault="00C42786" w:rsidP="00C42786">
      <w:pPr>
        <w:widowControl/>
        <w:spacing w:before="100" w:beforeAutospacing="1" w:after="100" w:afterAutospacing="1" w:line="240" w:lineRule="atLeast"/>
        <w:ind w:rightChars="-125" w:right="-263"/>
        <w:rPr>
          <w:rFonts w:ascii="仿宋" w:eastAsia="仿宋" w:hAnsi="仿宋"/>
          <w:sz w:val="28"/>
          <w:szCs w:val="28"/>
          <w:u w:val="single"/>
        </w:rPr>
      </w:pPr>
      <w:r w:rsidRPr="00C42786">
        <w:rPr>
          <w:rFonts w:ascii="仿宋" w:eastAsia="仿宋" w:hAnsi="仿宋" w:hint="eastAsia"/>
          <w:sz w:val="28"/>
          <w:szCs w:val="28"/>
        </w:rPr>
        <w:t>联系人：</w:t>
      </w:r>
      <w:r w:rsidRPr="00C42786">
        <w:rPr>
          <w:rFonts w:ascii="仿宋" w:eastAsia="仿宋" w:hAnsi="仿宋" w:hint="eastAsia"/>
          <w:sz w:val="28"/>
          <w:szCs w:val="28"/>
          <w:u w:val="single"/>
        </w:rPr>
        <w:t xml:space="preserve">                   </w:t>
      </w:r>
      <w:r w:rsidRPr="00C42786">
        <w:rPr>
          <w:rFonts w:ascii="仿宋" w:eastAsia="仿宋" w:hAnsi="仿宋" w:hint="eastAsia"/>
          <w:sz w:val="28"/>
          <w:szCs w:val="28"/>
        </w:rPr>
        <w:t xml:space="preserve"> 联系方式：</w:t>
      </w:r>
      <w:r w:rsidRPr="00C42786">
        <w:rPr>
          <w:rFonts w:ascii="仿宋" w:eastAsia="仿宋" w:hAnsi="仿宋" w:hint="eastAsia"/>
          <w:sz w:val="28"/>
          <w:szCs w:val="28"/>
          <w:u w:val="single"/>
        </w:rPr>
        <w:t xml:space="preserve">                 </w:t>
      </w:r>
    </w:p>
    <w:tbl>
      <w:tblPr>
        <w:tblStyle w:val="a3"/>
        <w:tblW w:w="9357" w:type="dxa"/>
        <w:tblInd w:w="-318" w:type="dxa"/>
        <w:tblLayout w:type="fixed"/>
        <w:tblLook w:val="04A0" w:firstRow="1" w:lastRow="0" w:firstColumn="1" w:lastColumn="0" w:noHBand="0" w:noVBand="1"/>
      </w:tblPr>
      <w:tblGrid>
        <w:gridCol w:w="710"/>
        <w:gridCol w:w="2693"/>
        <w:gridCol w:w="1175"/>
        <w:gridCol w:w="1420"/>
        <w:gridCol w:w="2508"/>
        <w:gridCol w:w="851"/>
      </w:tblGrid>
      <w:tr w:rsidR="00C42786" w:rsidRPr="00C42786" w:rsidTr="00C42786">
        <w:tc>
          <w:tcPr>
            <w:tcW w:w="710" w:type="dxa"/>
            <w:vMerge w:val="restart"/>
            <w:tcBorders>
              <w:top w:val="single" w:sz="4" w:space="0" w:color="auto"/>
              <w:left w:val="single" w:sz="4" w:space="0" w:color="auto"/>
              <w:bottom w:val="single" w:sz="4" w:space="0" w:color="auto"/>
              <w:right w:val="single" w:sz="4" w:space="0" w:color="auto"/>
            </w:tcBorders>
            <w:hideMark/>
          </w:tcPr>
          <w:p w:rsidR="00C42786" w:rsidRPr="00C42786" w:rsidRDefault="00C42786">
            <w:pPr>
              <w:widowControl/>
              <w:spacing w:before="100" w:beforeAutospacing="1" w:after="100" w:afterAutospacing="1" w:line="240" w:lineRule="atLeast"/>
              <w:ind w:rightChars="-125" w:right="-263"/>
              <w:rPr>
                <w:rFonts w:ascii="仿宋" w:eastAsia="仿宋" w:hAnsi="仿宋"/>
                <w:sz w:val="32"/>
                <w:szCs w:val="32"/>
              </w:rPr>
            </w:pPr>
            <w:r w:rsidRPr="00C42786">
              <w:rPr>
                <w:rFonts w:ascii="仿宋" w:eastAsia="仿宋" w:hAnsi="仿宋"/>
                <w:sz w:val="32"/>
                <w:szCs w:val="32"/>
              </w:rPr>
              <w:t>序号</w:t>
            </w:r>
          </w:p>
        </w:tc>
        <w:tc>
          <w:tcPr>
            <w:tcW w:w="5288" w:type="dxa"/>
            <w:gridSpan w:val="3"/>
            <w:tcBorders>
              <w:top w:val="single" w:sz="4" w:space="0" w:color="auto"/>
              <w:left w:val="nil"/>
              <w:bottom w:val="single" w:sz="4" w:space="0" w:color="auto"/>
              <w:right w:val="single" w:sz="4" w:space="0" w:color="auto"/>
            </w:tcBorders>
            <w:hideMark/>
          </w:tcPr>
          <w:p w:rsidR="00C42786" w:rsidRPr="00C42786" w:rsidRDefault="00C42786">
            <w:pPr>
              <w:widowControl/>
              <w:spacing w:before="100" w:beforeAutospacing="1" w:after="100" w:afterAutospacing="1" w:line="240" w:lineRule="atLeast"/>
              <w:ind w:rightChars="-125" w:right="-263"/>
              <w:jc w:val="center"/>
              <w:rPr>
                <w:rFonts w:ascii="仿宋" w:eastAsia="仿宋" w:hAnsi="仿宋"/>
                <w:sz w:val="32"/>
                <w:szCs w:val="32"/>
              </w:rPr>
            </w:pPr>
            <w:r w:rsidRPr="00C42786">
              <w:rPr>
                <w:rFonts w:ascii="仿宋" w:eastAsia="仿宋" w:hAnsi="仿宋"/>
                <w:sz w:val="32"/>
                <w:szCs w:val="32"/>
              </w:rPr>
              <w:t>团支部</w:t>
            </w:r>
          </w:p>
        </w:tc>
        <w:tc>
          <w:tcPr>
            <w:tcW w:w="2508" w:type="dxa"/>
            <w:vMerge w:val="restart"/>
            <w:tcBorders>
              <w:top w:val="single" w:sz="4" w:space="0" w:color="auto"/>
              <w:left w:val="nil"/>
              <w:bottom w:val="single" w:sz="4" w:space="0" w:color="auto"/>
              <w:right w:val="single" w:sz="4" w:space="0" w:color="auto"/>
            </w:tcBorders>
            <w:hideMark/>
          </w:tcPr>
          <w:p w:rsidR="00C42786" w:rsidRPr="00C42786" w:rsidRDefault="00C42786">
            <w:pPr>
              <w:widowControl/>
              <w:spacing w:before="100" w:beforeAutospacing="1" w:after="100" w:afterAutospacing="1" w:line="240" w:lineRule="atLeast"/>
              <w:ind w:rightChars="-125" w:right="-263"/>
              <w:rPr>
                <w:rFonts w:ascii="仿宋" w:eastAsia="仿宋" w:hAnsi="仿宋"/>
                <w:sz w:val="32"/>
                <w:szCs w:val="32"/>
              </w:rPr>
            </w:pPr>
            <w:r w:rsidRPr="00C42786">
              <w:rPr>
                <w:rFonts w:ascii="仿宋" w:eastAsia="仿宋" w:hAnsi="仿宋"/>
                <w:sz w:val="32"/>
                <w:szCs w:val="32"/>
              </w:rPr>
              <w:t>团日活动主题</w:t>
            </w:r>
          </w:p>
        </w:tc>
        <w:tc>
          <w:tcPr>
            <w:tcW w:w="851" w:type="dxa"/>
            <w:vMerge w:val="restart"/>
            <w:tcBorders>
              <w:top w:val="single" w:sz="4" w:space="0" w:color="auto"/>
              <w:left w:val="nil"/>
              <w:bottom w:val="single" w:sz="4" w:space="0" w:color="auto"/>
              <w:right w:val="single" w:sz="4" w:space="0" w:color="auto"/>
            </w:tcBorders>
            <w:hideMark/>
          </w:tcPr>
          <w:p w:rsidR="00C42786" w:rsidRPr="00C42786" w:rsidRDefault="00C42786">
            <w:pPr>
              <w:widowControl/>
              <w:spacing w:before="100" w:beforeAutospacing="1" w:after="100" w:afterAutospacing="1" w:line="240" w:lineRule="atLeast"/>
              <w:ind w:rightChars="-125" w:right="-263"/>
              <w:rPr>
                <w:rFonts w:ascii="仿宋" w:eastAsia="仿宋" w:hAnsi="仿宋"/>
                <w:sz w:val="32"/>
                <w:szCs w:val="32"/>
              </w:rPr>
            </w:pPr>
            <w:r w:rsidRPr="00C42786">
              <w:rPr>
                <w:rFonts w:ascii="仿宋" w:eastAsia="仿宋" w:hAnsi="仿宋"/>
                <w:sz w:val="32"/>
                <w:szCs w:val="32"/>
              </w:rPr>
              <w:t>备注</w:t>
            </w:r>
          </w:p>
        </w:tc>
      </w:tr>
      <w:tr w:rsidR="00C42786" w:rsidRPr="00C42786" w:rsidTr="00C42786">
        <w:tc>
          <w:tcPr>
            <w:tcW w:w="710" w:type="dxa"/>
            <w:vMerge/>
            <w:tcBorders>
              <w:top w:val="single" w:sz="4" w:space="0" w:color="auto"/>
              <w:left w:val="single" w:sz="4" w:space="0" w:color="auto"/>
              <w:bottom w:val="single" w:sz="4" w:space="0" w:color="auto"/>
              <w:right w:val="single" w:sz="4" w:space="0" w:color="auto"/>
            </w:tcBorders>
            <w:vAlign w:val="center"/>
            <w:hideMark/>
          </w:tcPr>
          <w:p w:rsidR="00C42786" w:rsidRPr="00C42786" w:rsidRDefault="00C42786">
            <w:pPr>
              <w:widowControl/>
              <w:jc w:val="left"/>
              <w:rPr>
                <w:rFonts w:ascii="仿宋" w:eastAsia="仿宋" w:hAnsi="仿宋"/>
                <w:kern w:val="2"/>
                <w:sz w:val="32"/>
                <w:szCs w:val="32"/>
              </w:rPr>
            </w:pPr>
          </w:p>
        </w:tc>
        <w:tc>
          <w:tcPr>
            <w:tcW w:w="2693" w:type="dxa"/>
            <w:tcBorders>
              <w:top w:val="single" w:sz="4" w:space="0" w:color="auto"/>
              <w:left w:val="nil"/>
              <w:bottom w:val="single" w:sz="4" w:space="0" w:color="auto"/>
              <w:right w:val="single" w:sz="4" w:space="0" w:color="auto"/>
            </w:tcBorders>
            <w:hideMark/>
          </w:tcPr>
          <w:p w:rsidR="00C42786" w:rsidRPr="00C42786" w:rsidRDefault="00C42786">
            <w:pPr>
              <w:widowControl/>
              <w:spacing w:before="100" w:beforeAutospacing="1" w:after="100" w:afterAutospacing="1" w:line="240" w:lineRule="atLeast"/>
              <w:ind w:rightChars="-125" w:right="-263"/>
              <w:rPr>
                <w:rFonts w:ascii="仿宋" w:eastAsia="仿宋" w:hAnsi="仿宋"/>
                <w:sz w:val="32"/>
                <w:szCs w:val="32"/>
              </w:rPr>
            </w:pPr>
            <w:r w:rsidRPr="00C42786">
              <w:rPr>
                <w:rFonts w:ascii="仿宋" w:eastAsia="仿宋" w:hAnsi="仿宋"/>
                <w:sz w:val="32"/>
                <w:szCs w:val="32"/>
              </w:rPr>
              <w:t>团支部（班级）</w:t>
            </w:r>
          </w:p>
        </w:tc>
        <w:tc>
          <w:tcPr>
            <w:tcW w:w="1175" w:type="dxa"/>
            <w:tcBorders>
              <w:top w:val="single" w:sz="4" w:space="0" w:color="auto"/>
              <w:left w:val="nil"/>
              <w:bottom w:val="single" w:sz="4" w:space="0" w:color="auto"/>
              <w:right w:val="single" w:sz="4" w:space="0" w:color="auto"/>
            </w:tcBorders>
            <w:hideMark/>
          </w:tcPr>
          <w:p w:rsidR="00C42786" w:rsidRPr="00C42786" w:rsidRDefault="00C42786">
            <w:pPr>
              <w:widowControl/>
              <w:spacing w:before="100" w:beforeAutospacing="1" w:after="100" w:afterAutospacing="1" w:line="240" w:lineRule="atLeast"/>
              <w:ind w:rightChars="-125" w:right="-263" w:firstLineChars="50" w:firstLine="160"/>
              <w:rPr>
                <w:rFonts w:ascii="仿宋" w:eastAsia="仿宋" w:hAnsi="仿宋"/>
                <w:sz w:val="32"/>
                <w:szCs w:val="32"/>
              </w:rPr>
            </w:pPr>
            <w:r w:rsidRPr="00C42786">
              <w:rPr>
                <w:rFonts w:ascii="仿宋" w:eastAsia="仿宋" w:hAnsi="仿宋"/>
                <w:sz w:val="32"/>
                <w:szCs w:val="32"/>
              </w:rPr>
              <w:t>人数</w:t>
            </w:r>
          </w:p>
        </w:tc>
        <w:tc>
          <w:tcPr>
            <w:tcW w:w="1420" w:type="dxa"/>
            <w:tcBorders>
              <w:top w:val="single" w:sz="4" w:space="0" w:color="auto"/>
              <w:left w:val="nil"/>
              <w:bottom w:val="single" w:sz="4" w:space="0" w:color="auto"/>
              <w:right w:val="single" w:sz="4" w:space="0" w:color="auto"/>
            </w:tcBorders>
            <w:hideMark/>
          </w:tcPr>
          <w:p w:rsidR="00C42786" w:rsidRPr="00C42786" w:rsidRDefault="00C42786">
            <w:pPr>
              <w:widowControl/>
              <w:spacing w:before="100" w:beforeAutospacing="1" w:after="100" w:afterAutospacing="1" w:line="240" w:lineRule="atLeast"/>
              <w:ind w:rightChars="-125" w:right="-263"/>
              <w:rPr>
                <w:rFonts w:ascii="仿宋" w:eastAsia="仿宋" w:hAnsi="仿宋"/>
                <w:sz w:val="32"/>
                <w:szCs w:val="32"/>
              </w:rPr>
            </w:pPr>
            <w:r w:rsidRPr="00C42786">
              <w:rPr>
                <w:rFonts w:ascii="仿宋" w:eastAsia="仿宋" w:hAnsi="仿宋"/>
                <w:sz w:val="32"/>
                <w:szCs w:val="32"/>
              </w:rPr>
              <w:t>活动地点</w:t>
            </w:r>
          </w:p>
        </w:tc>
        <w:tc>
          <w:tcPr>
            <w:tcW w:w="2508" w:type="dxa"/>
            <w:vMerge/>
            <w:tcBorders>
              <w:top w:val="single" w:sz="4" w:space="0" w:color="auto"/>
              <w:left w:val="nil"/>
              <w:bottom w:val="single" w:sz="4" w:space="0" w:color="auto"/>
              <w:right w:val="single" w:sz="4" w:space="0" w:color="auto"/>
            </w:tcBorders>
            <w:vAlign w:val="center"/>
            <w:hideMark/>
          </w:tcPr>
          <w:p w:rsidR="00C42786" w:rsidRPr="00C42786" w:rsidRDefault="00C42786">
            <w:pPr>
              <w:widowControl/>
              <w:jc w:val="left"/>
              <w:rPr>
                <w:rFonts w:ascii="仿宋" w:eastAsia="仿宋" w:hAnsi="仿宋"/>
                <w:kern w:val="2"/>
                <w:sz w:val="32"/>
                <w:szCs w:val="32"/>
              </w:rPr>
            </w:pPr>
          </w:p>
        </w:tc>
        <w:tc>
          <w:tcPr>
            <w:tcW w:w="851" w:type="dxa"/>
            <w:vMerge/>
            <w:tcBorders>
              <w:top w:val="single" w:sz="4" w:space="0" w:color="auto"/>
              <w:left w:val="nil"/>
              <w:bottom w:val="single" w:sz="4" w:space="0" w:color="auto"/>
              <w:right w:val="single" w:sz="4" w:space="0" w:color="auto"/>
            </w:tcBorders>
            <w:vAlign w:val="center"/>
            <w:hideMark/>
          </w:tcPr>
          <w:p w:rsidR="00C42786" w:rsidRPr="00C42786" w:rsidRDefault="00C42786">
            <w:pPr>
              <w:widowControl/>
              <w:jc w:val="left"/>
              <w:rPr>
                <w:rFonts w:ascii="仿宋" w:eastAsia="仿宋" w:hAnsi="仿宋"/>
                <w:kern w:val="2"/>
                <w:sz w:val="32"/>
                <w:szCs w:val="32"/>
              </w:rPr>
            </w:pPr>
          </w:p>
        </w:tc>
      </w:tr>
      <w:tr w:rsidR="00C42786" w:rsidRPr="00C42786" w:rsidTr="00C42786">
        <w:trPr>
          <w:trHeight w:val="1043"/>
        </w:trPr>
        <w:tc>
          <w:tcPr>
            <w:tcW w:w="710" w:type="dxa"/>
            <w:tcBorders>
              <w:top w:val="single" w:sz="4" w:space="0" w:color="auto"/>
              <w:left w:val="single" w:sz="4" w:space="0" w:color="auto"/>
              <w:bottom w:val="single" w:sz="4" w:space="0" w:color="auto"/>
              <w:right w:val="single" w:sz="4" w:space="0" w:color="auto"/>
            </w:tcBorders>
            <w:hideMark/>
          </w:tcPr>
          <w:p w:rsidR="00C42786" w:rsidRPr="00C42786" w:rsidRDefault="00C42786">
            <w:pPr>
              <w:widowControl/>
              <w:spacing w:before="100" w:beforeAutospacing="1" w:after="100" w:afterAutospacing="1" w:line="240" w:lineRule="atLeast"/>
              <w:ind w:rightChars="-125" w:right="-263"/>
              <w:rPr>
                <w:rFonts w:ascii="仿宋" w:eastAsia="仿宋" w:hAnsi="仿宋"/>
                <w:sz w:val="32"/>
                <w:szCs w:val="32"/>
              </w:rPr>
            </w:pPr>
            <w:r w:rsidRPr="00C42786">
              <w:rPr>
                <w:rFonts w:ascii="仿宋" w:eastAsia="仿宋" w:hAnsi="仿宋"/>
                <w:sz w:val="32"/>
                <w:szCs w:val="32"/>
              </w:rPr>
              <w:t>1</w:t>
            </w:r>
          </w:p>
        </w:tc>
        <w:tc>
          <w:tcPr>
            <w:tcW w:w="2693" w:type="dxa"/>
            <w:tcBorders>
              <w:top w:val="single" w:sz="4" w:space="0" w:color="auto"/>
              <w:left w:val="nil"/>
              <w:bottom w:val="single" w:sz="4" w:space="0" w:color="auto"/>
              <w:right w:val="single" w:sz="4" w:space="0" w:color="auto"/>
            </w:tcBorders>
          </w:tcPr>
          <w:p w:rsidR="00C42786" w:rsidRPr="00C42786" w:rsidRDefault="00C42786">
            <w:pPr>
              <w:widowControl/>
              <w:spacing w:before="100" w:beforeAutospacing="1" w:after="100" w:afterAutospacing="1" w:line="240" w:lineRule="atLeast"/>
              <w:ind w:rightChars="-125" w:right="-263"/>
              <w:rPr>
                <w:rFonts w:ascii="仿宋" w:eastAsia="仿宋" w:hAnsi="仿宋"/>
                <w:sz w:val="32"/>
                <w:szCs w:val="32"/>
              </w:rPr>
            </w:pPr>
          </w:p>
        </w:tc>
        <w:tc>
          <w:tcPr>
            <w:tcW w:w="1175" w:type="dxa"/>
            <w:tcBorders>
              <w:top w:val="single" w:sz="4" w:space="0" w:color="auto"/>
              <w:left w:val="nil"/>
              <w:bottom w:val="single" w:sz="4" w:space="0" w:color="auto"/>
              <w:right w:val="single" w:sz="4" w:space="0" w:color="auto"/>
            </w:tcBorders>
          </w:tcPr>
          <w:p w:rsidR="00C42786" w:rsidRPr="00C42786" w:rsidRDefault="00C42786">
            <w:pPr>
              <w:widowControl/>
              <w:spacing w:before="100" w:beforeAutospacing="1" w:after="100" w:afterAutospacing="1" w:line="240" w:lineRule="atLeast"/>
              <w:ind w:rightChars="-125" w:right="-263"/>
              <w:rPr>
                <w:rFonts w:ascii="仿宋" w:eastAsia="仿宋" w:hAnsi="仿宋"/>
                <w:sz w:val="32"/>
                <w:szCs w:val="32"/>
              </w:rPr>
            </w:pPr>
          </w:p>
        </w:tc>
        <w:tc>
          <w:tcPr>
            <w:tcW w:w="1420" w:type="dxa"/>
            <w:tcBorders>
              <w:top w:val="single" w:sz="4" w:space="0" w:color="auto"/>
              <w:left w:val="nil"/>
              <w:bottom w:val="single" w:sz="4" w:space="0" w:color="auto"/>
              <w:right w:val="single" w:sz="4" w:space="0" w:color="auto"/>
            </w:tcBorders>
          </w:tcPr>
          <w:p w:rsidR="00C42786" w:rsidRPr="00C42786" w:rsidRDefault="00C42786">
            <w:pPr>
              <w:widowControl/>
              <w:spacing w:before="100" w:beforeAutospacing="1" w:after="100" w:afterAutospacing="1" w:line="240" w:lineRule="atLeast"/>
              <w:ind w:rightChars="-125" w:right="-263"/>
              <w:rPr>
                <w:rFonts w:ascii="仿宋" w:eastAsia="仿宋" w:hAnsi="仿宋"/>
                <w:sz w:val="32"/>
                <w:szCs w:val="32"/>
              </w:rPr>
            </w:pPr>
          </w:p>
        </w:tc>
        <w:tc>
          <w:tcPr>
            <w:tcW w:w="2508" w:type="dxa"/>
            <w:tcBorders>
              <w:top w:val="single" w:sz="4" w:space="0" w:color="auto"/>
              <w:left w:val="nil"/>
              <w:bottom w:val="single" w:sz="4" w:space="0" w:color="auto"/>
              <w:right w:val="single" w:sz="4" w:space="0" w:color="auto"/>
            </w:tcBorders>
          </w:tcPr>
          <w:p w:rsidR="00C42786" w:rsidRPr="00C42786" w:rsidRDefault="00C42786">
            <w:pPr>
              <w:widowControl/>
              <w:spacing w:before="100" w:beforeAutospacing="1" w:after="100" w:afterAutospacing="1" w:line="240" w:lineRule="atLeast"/>
              <w:ind w:rightChars="-125" w:right="-263"/>
              <w:rPr>
                <w:rFonts w:ascii="仿宋" w:eastAsia="仿宋" w:hAnsi="仿宋"/>
                <w:sz w:val="32"/>
                <w:szCs w:val="32"/>
              </w:rPr>
            </w:pPr>
          </w:p>
        </w:tc>
        <w:tc>
          <w:tcPr>
            <w:tcW w:w="851" w:type="dxa"/>
            <w:tcBorders>
              <w:top w:val="single" w:sz="4" w:space="0" w:color="auto"/>
              <w:left w:val="nil"/>
              <w:bottom w:val="single" w:sz="4" w:space="0" w:color="auto"/>
              <w:right w:val="single" w:sz="4" w:space="0" w:color="auto"/>
            </w:tcBorders>
          </w:tcPr>
          <w:p w:rsidR="00C42786" w:rsidRPr="00C42786" w:rsidRDefault="00C42786">
            <w:pPr>
              <w:widowControl/>
              <w:spacing w:before="100" w:beforeAutospacing="1" w:after="100" w:afterAutospacing="1" w:line="240" w:lineRule="atLeast"/>
              <w:ind w:rightChars="-125" w:right="-263"/>
              <w:rPr>
                <w:rFonts w:ascii="仿宋" w:eastAsia="仿宋" w:hAnsi="仿宋"/>
                <w:sz w:val="32"/>
                <w:szCs w:val="32"/>
              </w:rPr>
            </w:pPr>
          </w:p>
        </w:tc>
      </w:tr>
      <w:tr w:rsidR="00C42786" w:rsidRPr="00C42786" w:rsidTr="00C42786">
        <w:trPr>
          <w:trHeight w:val="973"/>
        </w:trPr>
        <w:tc>
          <w:tcPr>
            <w:tcW w:w="710" w:type="dxa"/>
            <w:tcBorders>
              <w:top w:val="single" w:sz="4" w:space="0" w:color="auto"/>
              <w:left w:val="single" w:sz="4" w:space="0" w:color="auto"/>
              <w:bottom w:val="single" w:sz="4" w:space="0" w:color="auto"/>
              <w:right w:val="single" w:sz="4" w:space="0" w:color="auto"/>
            </w:tcBorders>
            <w:hideMark/>
          </w:tcPr>
          <w:p w:rsidR="00C42786" w:rsidRPr="00C42786" w:rsidRDefault="00C42786">
            <w:pPr>
              <w:widowControl/>
              <w:spacing w:before="100" w:beforeAutospacing="1" w:after="100" w:afterAutospacing="1" w:line="240" w:lineRule="atLeast"/>
              <w:ind w:rightChars="-125" w:right="-263"/>
              <w:rPr>
                <w:rFonts w:ascii="仿宋" w:eastAsia="仿宋" w:hAnsi="仿宋"/>
                <w:sz w:val="32"/>
                <w:szCs w:val="32"/>
              </w:rPr>
            </w:pPr>
            <w:r w:rsidRPr="00C42786">
              <w:rPr>
                <w:rFonts w:ascii="仿宋" w:eastAsia="仿宋" w:hAnsi="仿宋"/>
                <w:sz w:val="32"/>
                <w:szCs w:val="32"/>
              </w:rPr>
              <w:t>2</w:t>
            </w:r>
          </w:p>
        </w:tc>
        <w:tc>
          <w:tcPr>
            <w:tcW w:w="2693" w:type="dxa"/>
            <w:tcBorders>
              <w:top w:val="single" w:sz="4" w:space="0" w:color="auto"/>
              <w:left w:val="nil"/>
              <w:bottom w:val="single" w:sz="4" w:space="0" w:color="auto"/>
              <w:right w:val="single" w:sz="4" w:space="0" w:color="auto"/>
            </w:tcBorders>
          </w:tcPr>
          <w:p w:rsidR="00C42786" w:rsidRPr="00C42786" w:rsidRDefault="00C42786">
            <w:pPr>
              <w:widowControl/>
              <w:spacing w:before="100" w:beforeAutospacing="1" w:after="100" w:afterAutospacing="1" w:line="240" w:lineRule="atLeast"/>
              <w:ind w:rightChars="-125" w:right="-263"/>
              <w:rPr>
                <w:rFonts w:ascii="仿宋" w:eastAsia="仿宋" w:hAnsi="仿宋"/>
                <w:sz w:val="32"/>
                <w:szCs w:val="32"/>
              </w:rPr>
            </w:pPr>
          </w:p>
        </w:tc>
        <w:tc>
          <w:tcPr>
            <w:tcW w:w="1175" w:type="dxa"/>
            <w:tcBorders>
              <w:top w:val="single" w:sz="4" w:space="0" w:color="auto"/>
              <w:left w:val="nil"/>
              <w:bottom w:val="single" w:sz="4" w:space="0" w:color="auto"/>
              <w:right w:val="single" w:sz="4" w:space="0" w:color="auto"/>
            </w:tcBorders>
          </w:tcPr>
          <w:p w:rsidR="00C42786" w:rsidRPr="00C42786" w:rsidRDefault="00C42786">
            <w:pPr>
              <w:widowControl/>
              <w:spacing w:before="100" w:beforeAutospacing="1" w:after="100" w:afterAutospacing="1" w:line="240" w:lineRule="atLeast"/>
              <w:ind w:rightChars="-125" w:right="-263"/>
              <w:rPr>
                <w:rFonts w:ascii="仿宋" w:eastAsia="仿宋" w:hAnsi="仿宋"/>
                <w:sz w:val="32"/>
                <w:szCs w:val="32"/>
              </w:rPr>
            </w:pPr>
          </w:p>
        </w:tc>
        <w:tc>
          <w:tcPr>
            <w:tcW w:w="1420" w:type="dxa"/>
            <w:tcBorders>
              <w:top w:val="single" w:sz="4" w:space="0" w:color="auto"/>
              <w:left w:val="nil"/>
              <w:bottom w:val="single" w:sz="4" w:space="0" w:color="auto"/>
              <w:right w:val="single" w:sz="4" w:space="0" w:color="auto"/>
            </w:tcBorders>
          </w:tcPr>
          <w:p w:rsidR="00C42786" w:rsidRPr="00C42786" w:rsidRDefault="00C42786">
            <w:pPr>
              <w:widowControl/>
              <w:spacing w:before="100" w:beforeAutospacing="1" w:after="100" w:afterAutospacing="1" w:line="240" w:lineRule="atLeast"/>
              <w:ind w:rightChars="-125" w:right="-263"/>
              <w:rPr>
                <w:rFonts w:ascii="仿宋" w:eastAsia="仿宋" w:hAnsi="仿宋"/>
                <w:sz w:val="32"/>
                <w:szCs w:val="32"/>
              </w:rPr>
            </w:pPr>
          </w:p>
        </w:tc>
        <w:tc>
          <w:tcPr>
            <w:tcW w:w="2508" w:type="dxa"/>
            <w:tcBorders>
              <w:top w:val="single" w:sz="4" w:space="0" w:color="auto"/>
              <w:left w:val="nil"/>
              <w:bottom w:val="single" w:sz="4" w:space="0" w:color="auto"/>
              <w:right w:val="single" w:sz="4" w:space="0" w:color="auto"/>
            </w:tcBorders>
          </w:tcPr>
          <w:p w:rsidR="00C42786" w:rsidRPr="00C42786" w:rsidRDefault="00C42786">
            <w:pPr>
              <w:widowControl/>
              <w:spacing w:before="100" w:beforeAutospacing="1" w:after="100" w:afterAutospacing="1" w:line="240" w:lineRule="atLeast"/>
              <w:ind w:rightChars="-125" w:right="-263"/>
              <w:rPr>
                <w:rFonts w:ascii="仿宋" w:eastAsia="仿宋" w:hAnsi="仿宋"/>
                <w:sz w:val="32"/>
                <w:szCs w:val="32"/>
              </w:rPr>
            </w:pPr>
          </w:p>
        </w:tc>
        <w:tc>
          <w:tcPr>
            <w:tcW w:w="851" w:type="dxa"/>
            <w:tcBorders>
              <w:top w:val="single" w:sz="4" w:space="0" w:color="auto"/>
              <w:left w:val="nil"/>
              <w:bottom w:val="single" w:sz="4" w:space="0" w:color="auto"/>
              <w:right w:val="single" w:sz="4" w:space="0" w:color="auto"/>
            </w:tcBorders>
          </w:tcPr>
          <w:p w:rsidR="00C42786" w:rsidRPr="00C42786" w:rsidRDefault="00C42786">
            <w:pPr>
              <w:widowControl/>
              <w:spacing w:before="100" w:beforeAutospacing="1" w:after="100" w:afterAutospacing="1" w:line="240" w:lineRule="atLeast"/>
              <w:ind w:rightChars="-125" w:right="-263"/>
              <w:rPr>
                <w:rFonts w:ascii="仿宋" w:eastAsia="仿宋" w:hAnsi="仿宋"/>
                <w:sz w:val="32"/>
                <w:szCs w:val="32"/>
              </w:rPr>
            </w:pPr>
          </w:p>
        </w:tc>
      </w:tr>
      <w:tr w:rsidR="00C42786" w:rsidRPr="00C42786" w:rsidTr="00C42786">
        <w:trPr>
          <w:trHeight w:val="1000"/>
        </w:trPr>
        <w:tc>
          <w:tcPr>
            <w:tcW w:w="710" w:type="dxa"/>
            <w:tcBorders>
              <w:top w:val="single" w:sz="4" w:space="0" w:color="auto"/>
              <w:left w:val="single" w:sz="4" w:space="0" w:color="auto"/>
              <w:bottom w:val="single" w:sz="4" w:space="0" w:color="auto"/>
              <w:right w:val="single" w:sz="4" w:space="0" w:color="auto"/>
            </w:tcBorders>
            <w:hideMark/>
          </w:tcPr>
          <w:p w:rsidR="00C42786" w:rsidRPr="00C42786" w:rsidRDefault="00C42786">
            <w:pPr>
              <w:widowControl/>
              <w:spacing w:before="100" w:beforeAutospacing="1" w:after="100" w:afterAutospacing="1" w:line="240" w:lineRule="atLeast"/>
              <w:ind w:rightChars="-125" w:right="-263"/>
              <w:rPr>
                <w:rFonts w:ascii="仿宋" w:eastAsia="仿宋" w:hAnsi="仿宋"/>
                <w:sz w:val="32"/>
                <w:szCs w:val="32"/>
              </w:rPr>
            </w:pPr>
            <w:r w:rsidRPr="00C42786">
              <w:rPr>
                <w:rFonts w:ascii="仿宋" w:eastAsia="仿宋" w:hAnsi="仿宋"/>
                <w:sz w:val="32"/>
                <w:szCs w:val="32"/>
              </w:rPr>
              <w:t>3</w:t>
            </w:r>
          </w:p>
        </w:tc>
        <w:tc>
          <w:tcPr>
            <w:tcW w:w="2693" w:type="dxa"/>
            <w:tcBorders>
              <w:top w:val="single" w:sz="4" w:space="0" w:color="auto"/>
              <w:left w:val="nil"/>
              <w:bottom w:val="single" w:sz="4" w:space="0" w:color="auto"/>
              <w:right w:val="single" w:sz="4" w:space="0" w:color="auto"/>
            </w:tcBorders>
          </w:tcPr>
          <w:p w:rsidR="00C42786" w:rsidRPr="00C42786" w:rsidRDefault="00C42786">
            <w:pPr>
              <w:widowControl/>
              <w:spacing w:before="100" w:beforeAutospacing="1" w:after="100" w:afterAutospacing="1" w:line="240" w:lineRule="atLeast"/>
              <w:ind w:rightChars="-125" w:right="-263"/>
              <w:rPr>
                <w:rFonts w:ascii="仿宋" w:eastAsia="仿宋" w:hAnsi="仿宋"/>
                <w:sz w:val="32"/>
                <w:szCs w:val="32"/>
              </w:rPr>
            </w:pPr>
          </w:p>
        </w:tc>
        <w:tc>
          <w:tcPr>
            <w:tcW w:w="1175" w:type="dxa"/>
            <w:tcBorders>
              <w:top w:val="single" w:sz="4" w:space="0" w:color="auto"/>
              <w:left w:val="nil"/>
              <w:bottom w:val="single" w:sz="4" w:space="0" w:color="auto"/>
              <w:right w:val="single" w:sz="4" w:space="0" w:color="auto"/>
            </w:tcBorders>
          </w:tcPr>
          <w:p w:rsidR="00C42786" w:rsidRPr="00C42786" w:rsidRDefault="00C42786">
            <w:pPr>
              <w:widowControl/>
              <w:spacing w:before="100" w:beforeAutospacing="1" w:after="100" w:afterAutospacing="1" w:line="240" w:lineRule="atLeast"/>
              <w:ind w:rightChars="-125" w:right="-263"/>
              <w:rPr>
                <w:rFonts w:ascii="仿宋" w:eastAsia="仿宋" w:hAnsi="仿宋"/>
                <w:sz w:val="32"/>
                <w:szCs w:val="32"/>
              </w:rPr>
            </w:pPr>
          </w:p>
        </w:tc>
        <w:tc>
          <w:tcPr>
            <w:tcW w:w="1420" w:type="dxa"/>
            <w:tcBorders>
              <w:top w:val="single" w:sz="4" w:space="0" w:color="auto"/>
              <w:left w:val="nil"/>
              <w:bottom w:val="single" w:sz="4" w:space="0" w:color="auto"/>
              <w:right w:val="single" w:sz="4" w:space="0" w:color="auto"/>
            </w:tcBorders>
          </w:tcPr>
          <w:p w:rsidR="00C42786" w:rsidRPr="00C42786" w:rsidRDefault="00C42786">
            <w:pPr>
              <w:widowControl/>
              <w:spacing w:before="100" w:beforeAutospacing="1" w:after="100" w:afterAutospacing="1" w:line="240" w:lineRule="atLeast"/>
              <w:ind w:rightChars="-125" w:right="-263"/>
              <w:rPr>
                <w:rFonts w:ascii="仿宋" w:eastAsia="仿宋" w:hAnsi="仿宋"/>
                <w:sz w:val="32"/>
                <w:szCs w:val="32"/>
              </w:rPr>
            </w:pPr>
          </w:p>
        </w:tc>
        <w:tc>
          <w:tcPr>
            <w:tcW w:w="2508" w:type="dxa"/>
            <w:tcBorders>
              <w:top w:val="single" w:sz="4" w:space="0" w:color="auto"/>
              <w:left w:val="nil"/>
              <w:bottom w:val="single" w:sz="4" w:space="0" w:color="auto"/>
              <w:right w:val="single" w:sz="4" w:space="0" w:color="auto"/>
            </w:tcBorders>
          </w:tcPr>
          <w:p w:rsidR="00C42786" w:rsidRPr="00C42786" w:rsidRDefault="00C42786">
            <w:pPr>
              <w:widowControl/>
              <w:spacing w:before="100" w:beforeAutospacing="1" w:after="100" w:afterAutospacing="1" w:line="240" w:lineRule="atLeast"/>
              <w:ind w:rightChars="-125" w:right="-263"/>
              <w:rPr>
                <w:rFonts w:ascii="仿宋" w:eastAsia="仿宋" w:hAnsi="仿宋"/>
                <w:sz w:val="32"/>
                <w:szCs w:val="32"/>
              </w:rPr>
            </w:pPr>
          </w:p>
        </w:tc>
        <w:tc>
          <w:tcPr>
            <w:tcW w:w="851" w:type="dxa"/>
            <w:tcBorders>
              <w:top w:val="single" w:sz="4" w:space="0" w:color="auto"/>
              <w:left w:val="nil"/>
              <w:bottom w:val="single" w:sz="4" w:space="0" w:color="auto"/>
              <w:right w:val="single" w:sz="4" w:space="0" w:color="auto"/>
            </w:tcBorders>
          </w:tcPr>
          <w:p w:rsidR="00C42786" w:rsidRPr="00C42786" w:rsidRDefault="00C42786">
            <w:pPr>
              <w:widowControl/>
              <w:spacing w:before="100" w:beforeAutospacing="1" w:after="100" w:afterAutospacing="1" w:line="240" w:lineRule="atLeast"/>
              <w:ind w:rightChars="-125" w:right="-263"/>
              <w:rPr>
                <w:rFonts w:ascii="仿宋" w:eastAsia="仿宋" w:hAnsi="仿宋"/>
                <w:sz w:val="32"/>
                <w:szCs w:val="32"/>
              </w:rPr>
            </w:pPr>
          </w:p>
        </w:tc>
      </w:tr>
    </w:tbl>
    <w:p w:rsidR="00C42786" w:rsidRPr="00C42786" w:rsidRDefault="00C42786" w:rsidP="00C42786">
      <w:pPr>
        <w:widowControl/>
        <w:spacing w:before="100" w:beforeAutospacing="1" w:after="100" w:afterAutospacing="1" w:line="240" w:lineRule="atLeast"/>
        <w:ind w:rightChars="-125" w:right="-263"/>
        <w:rPr>
          <w:rFonts w:ascii="仿宋" w:eastAsia="仿宋" w:hAnsi="仿宋"/>
          <w:sz w:val="32"/>
          <w:szCs w:val="32"/>
        </w:rPr>
      </w:pPr>
      <w:r w:rsidRPr="00C42786">
        <w:rPr>
          <w:rFonts w:ascii="仿宋" w:eastAsia="仿宋" w:hAnsi="仿宋"/>
          <w:sz w:val="32"/>
          <w:szCs w:val="32"/>
        </w:rPr>
        <w:t xml:space="preserve"> </w:t>
      </w:r>
    </w:p>
    <w:p w:rsidR="00C42786" w:rsidRPr="00C42786" w:rsidRDefault="00C42786" w:rsidP="00C42786">
      <w:pPr>
        <w:widowControl/>
        <w:spacing w:before="100" w:beforeAutospacing="1" w:after="100" w:afterAutospacing="1" w:line="240" w:lineRule="atLeast"/>
        <w:ind w:rightChars="-125" w:right="-263"/>
        <w:rPr>
          <w:rFonts w:ascii="仿宋" w:eastAsia="仿宋" w:hAnsi="仿宋"/>
          <w:sz w:val="32"/>
          <w:szCs w:val="32"/>
        </w:rPr>
      </w:pPr>
      <w:r w:rsidRPr="00C42786">
        <w:rPr>
          <w:rFonts w:ascii="仿宋" w:eastAsia="仿宋" w:hAnsi="仿宋"/>
          <w:sz w:val="32"/>
          <w:szCs w:val="32"/>
        </w:rPr>
        <w:t>注：学院一栏需盖学院团委公章</w:t>
      </w:r>
    </w:p>
    <w:p w:rsidR="00C42786" w:rsidRPr="00C42786" w:rsidRDefault="00C42786" w:rsidP="00C42786">
      <w:pPr>
        <w:widowControl/>
        <w:spacing w:before="100" w:beforeAutospacing="1" w:after="100" w:afterAutospacing="1" w:line="240" w:lineRule="atLeast"/>
        <w:ind w:rightChars="-125" w:right="-263"/>
        <w:rPr>
          <w:rFonts w:ascii="仿宋" w:eastAsia="仿宋" w:hAnsi="仿宋"/>
          <w:sz w:val="32"/>
          <w:szCs w:val="32"/>
        </w:rPr>
      </w:pPr>
      <w:r w:rsidRPr="00C42786">
        <w:rPr>
          <w:rFonts w:ascii="仿宋" w:eastAsia="仿宋" w:hAnsi="仿宋"/>
          <w:sz w:val="32"/>
          <w:szCs w:val="32"/>
        </w:rPr>
        <w:t xml:space="preserve"> </w:t>
      </w:r>
    </w:p>
    <w:p w:rsidR="00C42786" w:rsidRDefault="00C42786" w:rsidP="00C42786">
      <w:pPr>
        <w:widowControl/>
        <w:spacing w:before="100" w:beforeAutospacing="1" w:after="100" w:afterAutospacing="1" w:line="240" w:lineRule="atLeast"/>
        <w:ind w:rightChars="-125" w:right="-263"/>
        <w:rPr>
          <w:rFonts w:ascii="仿宋" w:eastAsia="仿宋" w:hAnsi="仿宋"/>
          <w:sz w:val="32"/>
          <w:szCs w:val="32"/>
        </w:rPr>
      </w:pPr>
      <w:r w:rsidRPr="00C42786">
        <w:rPr>
          <w:rFonts w:ascii="仿宋" w:eastAsia="仿宋" w:hAnsi="仿宋"/>
          <w:sz w:val="32"/>
          <w:szCs w:val="32"/>
        </w:rPr>
        <w:t xml:space="preserve"> </w:t>
      </w:r>
    </w:p>
    <w:p w:rsidR="005074AD" w:rsidRDefault="005074AD" w:rsidP="00C42786">
      <w:pPr>
        <w:widowControl/>
        <w:spacing w:before="100" w:beforeAutospacing="1" w:after="100" w:afterAutospacing="1" w:line="240" w:lineRule="atLeast"/>
        <w:ind w:rightChars="-125" w:right="-263"/>
        <w:rPr>
          <w:rFonts w:ascii="仿宋" w:eastAsia="仿宋" w:hAnsi="仿宋"/>
          <w:sz w:val="32"/>
          <w:szCs w:val="32"/>
        </w:rPr>
      </w:pPr>
    </w:p>
    <w:p w:rsidR="005074AD" w:rsidRDefault="005074AD" w:rsidP="00C42786">
      <w:pPr>
        <w:widowControl/>
        <w:spacing w:before="100" w:beforeAutospacing="1" w:after="100" w:afterAutospacing="1" w:line="240" w:lineRule="atLeast"/>
        <w:ind w:rightChars="-125" w:right="-263"/>
        <w:rPr>
          <w:rFonts w:ascii="仿宋" w:eastAsia="仿宋" w:hAnsi="仿宋"/>
          <w:sz w:val="32"/>
          <w:szCs w:val="32"/>
        </w:rPr>
      </w:pPr>
    </w:p>
    <w:p w:rsidR="005074AD" w:rsidRPr="00C42786" w:rsidRDefault="005074AD" w:rsidP="00C42786">
      <w:pPr>
        <w:widowControl/>
        <w:spacing w:before="100" w:beforeAutospacing="1" w:after="100" w:afterAutospacing="1" w:line="240" w:lineRule="atLeast"/>
        <w:ind w:rightChars="-125" w:right="-263"/>
        <w:rPr>
          <w:rFonts w:ascii="仿宋" w:eastAsia="仿宋" w:hAnsi="仿宋"/>
          <w:sz w:val="32"/>
          <w:szCs w:val="32"/>
        </w:rPr>
      </w:pPr>
    </w:p>
    <w:p w:rsidR="005074AD" w:rsidRDefault="00C42786" w:rsidP="005074AD">
      <w:pPr>
        <w:widowControl/>
        <w:spacing w:before="100" w:beforeAutospacing="1" w:after="100" w:afterAutospacing="1"/>
        <w:jc w:val="left"/>
        <w:rPr>
          <w:rFonts w:ascii="仿宋" w:eastAsia="仿宋" w:hAnsi="仿宋"/>
          <w:sz w:val="32"/>
          <w:szCs w:val="32"/>
        </w:rPr>
      </w:pPr>
      <w:r w:rsidRPr="00C42786">
        <w:rPr>
          <w:rFonts w:ascii="仿宋" w:eastAsia="仿宋" w:hAnsi="仿宋"/>
          <w:sz w:val="32"/>
          <w:szCs w:val="32"/>
        </w:rPr>
        <w:lastRenderedPageBreak/>
        <w:t>附件2：</w:t>
      </w:r>
    </w:p>
    <w:p w:rsidR="00C42786" w:rsidRPr="005074AD" w:rsidRDefault="00C42786" w:rsidP="005074AD">
      <w:pPr>
        <w:widowControl/>
        <w:spacing w:before="100" w:beforeAutospacing="1" w:after="100" w:afterAutospacing="1"/>
        <w:jc w:val="center"/>
        <w:rPr>
          <w:rFonts w:ascii="仿宋" w:eastAsia="仿宋" w:hAnsi="仿宋"/>
          <w:sz w:val="32"/>
          <w:szCs w:val="32"/>
        </w:rPr>
      </w:pPr>
      <w:r w:rsidRPr="00C42786">
        <w:rPr>
          <w:rFonts w:ascii="宋体" w:hAnsi="宋体" w:hint="eastAsia"/>
          <w:b/>
          <w:bCs/>
          <w:sz w:val="36"/>
          <w:szCs w:val="36"/>
        </w:rPr>
        <w:t>“</w:t>
      </w:r>
      <w:r w:rsidRPr="00C42786">
        <w:rPr>
          <w:rFonts w:ascii="宋体" w:hAnsi="宋体" w:hint="eastAsia"/>
          <w:b/>
          <w:bCs/>
          <w:color w:val="000000"/>
          <w:kern w:val="0"/>
          <w:sz w:val="36"/>
          <w:szCs w:val="36"/>
        </w:rPr>
        <w:t xml:space="preserve">喜迎十九大 </w:t>
      </w:r>
      <w:r w:rsidR="005074AD">
        <w:rPr>
          <w:rFonts w:ascii="宋体" w:hAnsi="宋体" w:hint="eastAsia"/>
          <w:b/>
          <w:bCs/>
          <w:color w:val="000000"/>
          <w:kern w:val="0"/>
          <w:sz w:val="36"/>
          <w:szCs w:val="36"/>
        </w:rPr>
        <w:t>青春勇担当</w:t>
      </w:r>
      <w:r w:rsidR="005074AD" w:rsidRPr="00C42786">
        <w:rPr>
          <w:rFonts w:ascii="宋体" w:hAnsi="宋体" w:hint="eastAsia"/>
          <w:b/>
          <w:bCs/>
          <w:sz w:val="36"/>
          <w:szCs w:val="36"/>
        </w:rPr>
        <w:t>”团日</w:t>
      </w:r>
      <w:r w:rsidRPr="00C42786">
        <w:rPr>
          <w:rFonts w:ascii="宋体" w:hAnsi="宋体" w:hint="eastAsia"/>
          <w:b/>
          <w:bCs/>
          <w:sz w:val="36"/>
          <w:szCs w:val="36"/>
        </w:rPr>
        <w:t>活动设计方案</w:t>
      </w:r>
    </w:p>
    <w:p w:rsidR="00C42786" w:rsidRPr="00C42786" w:rsidRDefault="00C42786" w:rsidP="00C42786">
      <w:pPr>
        <w:spacing w:line="400" w:lineRule="exact"/>
        <w:rPr>
          <w:rFonts w:ascii="仿宋" w:eastAsia="仿宋" w:hAnsi="仿宋"/>
          <w:sz w:val="32"/>
          <w:szCs w:val="32"/>
        </w:rPr>
      </w:pPr>
      <w:r w:rsidRPr="00C42786">
        <w:rPr>
          <w:rFonts w:ascii="仿宋" w:eastAsia="仿宋" w:hAnsi="仿宋" w:hint="eastAsia"/>
          <w:sz w:val="28"/>
          <w:szCs w:val="28"/>
        </w:rPr>
        <w:t xml:space="preserve">                            </w:t>
      </w:r>
      <w:r w:rsidRPr="00C42786">
        <w:rPr>
          <w:rFonts w:ascii="仿宋" w:eastAsia="仿宋" w:hAnsi="仿宋"/>
          <w:sz w:val="32"/>
          <w:szCs w:val="32"/>
        </w:rPr>
        <w:t>填表日期：</w:t>
      </w:r>
      <w:r w:rsidRPr="00C42786">
        <w:rPr>
          <w:rFonts w:ascii="仿宋" w:eastAsia="仿宋" w:hAnsi="仿宋"/>
          <w:sz w:val="32"/>
          <w:szCs w:val="32"/>
          <w:u w:val="single"/>
        </w:rPr>
        <w:t xml:space="preserve">    </w:t>
      </w:r>
      <w:r w:rsidRPr="00C42786">
        <w:rPr>
          <w:rFonts w:ascii="仿宋" w:eastAsia="仿宋" w:hAnsi="仿宋"/>
          <w:sz w:val="32"/>
          <w:szCs w:val="32"/>
        </w:rPr>
        <w:t>年</w:t>
      </w:r>
      <w:r w:rsidRPr="00C42786">
        <w:rPr>
          <w:rFonts w:ascii="仿宋" w:eastAsia="仿宋" w:hAnsi="仿宋"/>
          <w:sz w:val="32"/>
          <w:szCs w:val="32"/>
          <w:u w:val="single"/>
        </w:rPr>
        <w:t xml:space="preserve">    </w:t>
      </w:r>
      <w:r w:rsidRPr="00C42786">
        <w:rPr>
          <w:rFonts w:ascii="仿宋" w:eastAsia="仿宋" w:hAnsi="仿宋"/>
          <w:sz w:val="32"/>
          <w:szCs w:val="32"/>
        </w:rPr>
        <w:t>月</w:t>
      </w:r>
      <w:r w:rsidRPr="00C42786">
        <w:rPr>
          <w:rFonts w:ascii="仿宋" w:eastAsia="仿宋" w:hAnsi="仿宋"/>
          <w:sz w:val="32"/>
          <w:szCs w:val="32"/>
          <w:u w:val="single"/>
        </w:rPr>
        <w:t xml:space="preserve">   </w:t>
      </w:r>
      <w:r w:rsidRPr="00C42786">
        <w:rPr>
          <w:rFonts w:ascii="仿宋" w:eastAsia="仿宋" w:hAnsi="仿宋"/>
          <w:sz w:val="32"/>
          <w:szCs w:val="32"/>
        </w:rPr>
        <w:t>日</w:t>
      </w:r>
    </w:p>
    <w:tbl>
      <w:tblPr>
        <w:tblW w:w="8173" w:type="dxa"/>
        <w:jc w:val="center"/>
        <w:tblLayout w:type="fixed"/>
        <w:tblCellMar>
          <w:left w:w="0" w:type="dxa"/>
          <w:right w:w="0" w:type="dxa"/>
        </w:tblCellMar>
        <w:tblLook w:val="04A0" w:firstRow="1" w:lastRow="0" w:firstColumn="1" w:lastColumn="0" w:noHBand="0" w:noVBand="1"/>
      </w:tblPr>
      <w:tblGrid>
        <w:gridCol w:w="1952"/>
        <w:gridCol w:w="2176"/>
        <w:gridCol w:w="1681"/>
        <w:gridCol w:w="2364"/>
      </w:tblGrid>
      <w:tr w:rsidR="00C42786" w:rsidRPr="00C42786" w:rsidTr="00C42786">
        <w:trPr>
          <w:trHeight w:val="442"/>
          <w:jc w:val="center"/>
        </w:trPr>
        <w:tc>
          <w:tcPr>
            <w:tcW w:w="1952" w:type="dxa"/>
            <w:tcBorders>
              <w:top w:val="single" w:sz="8" w:space="0" w:color="auto"/>
              <w:left w:val="single" w:sz="8" w:space="0" w:color="auto"/>
              <w:bottom w:val="single" w:sz="6" w:space="0" w:color="auto"/>
              <w:right w:val="single" w:sz="6" w:space="0" w:color="auto"/>
            </w:tcBorders>
            <w:vAlign w:val="center"/>
            <w:hideMark/>
          </w:tcPr>
          <w:p w:rsidR="00C42786" w:rsidRPr="00C42786" w:rsidRDefault="00C42786">
            <w:pPr>
              <w:jc w:val="center"/>
              <w:rPr>
                <w:rFonts w:ascii="仿宋" w:eastAsia="仿宋" w:hAnsi="仿宋"/>
                <w:sz w:val="32"/>
                <w:szCs w:val="32"/>
              </w:rPr>
            </w:pPr>
            <w:r w:rsidRPr="00C42786">
              <w:rPr>
                <w:rFonts w:ascii="仿宋" w:eastAsia="仿宋" w:hAnsi="仿宋"/>
                <w:sz w:val="32"/>
                <w:szCs w:val="32"/>
              </w:rPr>
              <w:t>学院</w:t>
            </w:r>
          </w:p>
        </w:tc>
        <w:tc>
          <w:tcPr>
            <w:tcW w:w="2176" w:type="dxa"/>
            <w:tcBorders>
              <w:top w:val="single" w:sz="8" w:space="0" w:color="auto"/>
              <w:left w:val="single" w:sz="6" w:space="0" w:color="auto"/>
              <w:bottom w:val="single" w:sz="6" w:space="0" w:color="auto"/>
              <w:right w:val="single" w:sz="6" w:space="0" w:color="auto"/>
            </w:tcBorders>
            <w:vAlign w:val="center"/>
          </w:tcPr>
          <w:p w:rsidR="00C42786" w:rsidRPr="00C42786" w:rsidRDefault="00C42786">
            <w:pPr>
              <w:jc w:val="center"/>
              <w:rPr>
                <w:rFonts w:ascii="仿宋" w:eastAsia="仿宋" w:hAnsi="仿宋"/>
                <w:sz w:val="32"/>
                <w:szCs w:val="32"/>
              </w:rPr>
            </w:pPr>
          </w:p>
        </w:tc>
        <w:tc>
          <w:tcPr>
            <w:tcW w:w="1681" w:type="dxa"/>
            <w:tcBorders>
              <w:top w:val="single" w:sz="8" w:space="0" w:color="auto"/>
              <w:left w:val="single" w:sz="6" w:space="0" w:color="auto"/>
              <w:bottom w:val="single" w:sz="6" w:space="0" w:color="auto"/>
              <w:right w:val="single" w:sz="6" w:space="0" w:color="auto"/>
            </w:tcBorders>
            <w:vAlign w:val="center"/>
            <w:hideMark/>
          </w:tcPr>
          <w:p w:rsidR="00C42786" w:rsidRPr="00C42786" w:rsidRDefault="00C42786">
            <w:pPr>
              <w:jc w:val="center"/>
              <w:rPr>
                <w:rFonts w:ascii="仿宋" w:eastAsia="仿宋" w:hAnsi="仿宋"/>
                <w:sz w:val="32"/>
                <w:szCs w:val="32"/>
              </w:rPr>
            </w:pPr>
            <w:r w:rsidRPr="00C42786">
              <w:rPr>
                <w:rFonts w:ascii="仿宋" w:eastAsia="仿宋" w:hAnsi="仿宋"/>
                <w:sz w:val="32"/>
                <w:szCs w:val="32"/>
              </w:rPr>
              <w:t>专业班级</w:t>
            </w:r>
          </w:p>
        </w:tc>
        <w:tc>
          <w:tcPr>
            <w:tcW w:w="2364" w:type="dxa"/>
            <w:tcBorders>
              <w:top w:val="single" w:sz="8" w:space="0" w:color="auto"/>
              <w:left w:val="single" w:sz="6" w:space="0" w:color="auto"/>
              <w:bottom w:val="single" w:sz="6" w:space="0" w:color="auto"/>
              <w:right w:val="single" w:sz="8" w:space="0" w:color="auto"/>
            </w:tcBorders>
            <w:vAlign w:val="center"/>
          </w:tcPr>
          <w:p w:rsidR="00C42786" w:rsidRPr="00C42786" w:rsidRDefault="00C42786">
            <w:pPr>
              <w:jc w:val="center"/>
              <w:rPr>
                <w:rFonts w:ascii="仿宋" w:eastAsia="仿宋" w:hAnsi="仿宋"/>
                <w:sz w:val="32"/>
                <w:szCs w:val="32"/>
              </w:rPr>
            </w:pPr>
          </w:p>
        </w:tc>
      </w:tr>
      <w:tr w:rsidR="00C42786" w:rsidRPr="00C42786" w:rsidTr="00C42786">
        <w:trPr>
          <w:trHeight w:val="937"/>
          <w:jc w:val="center"/>
        </w:trPr>
        <w:tc>
          <w:tcPr>
            <w:tcW w:w="1952" w:type="dxa"/>
            <w:tcBorders>
              <w:top w:val="single" w:sz="6" w:space="0" w:color="auto"/>
              <w:left w:val="single" w:sz="8" w:space="0" w:color="auto"/>
              <w:bottom w:val="single" w:sz="6" w:space="0" w:color="auto"/>
              <w:right w:val="single" w:sz="6" w:space="0" w:color="auto"/>
            </w:tcBorders>
            <w:vAlign w:val="center"/>
            <w:hideMark/>
          </w:tcPr>
          <w:p w:rsidR="00C42786" w:rsidRPr="00C42786" w:rsidRDefault="00C42786">
            <w:pPr>
              <w:jc w:val="center"/>
              <w:rPr>
                <w:rFonts w:ascii="仿宋" w:eastAsia="仿宋" w:hAnsi="仿宋"/>
                <w:sz w:val="32"/>
                <w:szCs w:val="32"/>
              </w:rPr>
            </w:pPr>
            <w:r w:rsidRPr="00C42786">
              <w:rPr>
                <w:rFonts w:ascii="仿宋" w:eastAsia="仿宋" w:hAnsi="仿宋"/>
                <w:sz w:val="32"/>
                <w:szCs w:val="32"/>
              </w:rPr>
              <w:t>团日活动</w:t>
            </w:r>
          </w:p>
          <w:p w:rsidR="00C42786" w:rsidRPr="00C42786" w:rsidRDefault="00C42786">
            <w:pPr>
              <w:jc w:val="center"/>
              <w:rPr>
                <w:rFonts w:ascii="仿宋" w:eastAsia="仿宋" w:hAnsi="仿宋"/>
                <w:sz w:val="32"/>
                <w:szCs w:val="32"/>
              </w:rPr>
            </w:pPr>
            <w:r w:rsidRPr="00C42786">
              <w:rPr>
                <w:rFonts w:ascii="仿宋" w:eastAsia="仿宋" w:hAnsi="仿宋"/>
                <w:sz w:val="32"/>
                <w:szCs w:val="32"/>
              </w:rPr>
              <w:t>题目</w:t>
            </w:r>
          </w:p>
        </w:tc>
        <w:tc>
          <w:tcPr>
            <w:tcW w:w="6221" w:type="dxa"/>
            <w:gridSpan w:val="3"/>
            <w:tcBorders>
              <w:top w:val="single" w:sz="6" w:space="0" w:color="auto"/>
              <w:left w:val="single" w:sz="6" w:space="0" w:color="auto"/>
              <w:bottom w:val="single" w:sz="6" w:space="0" w:color="auto"/>
              <w:right w:val="single" w:sz="8" w:space="0" w:color="auto"/>
            </w:tcBorders>
            <w:vAlign w:val="center"/>
          </w:tcPr>
          <w:p w:rsidR="00C42786" w:rsidRPr="00C42786" w:rsidRDefault="00C42786">
            <w:pPr>
              <w:jc w:val="center"/>
              <w:rPr>
                <w:rFonts w:ascii="仿宋" w:eastAsia="仿宋" w:hAnsi="仿宋"/>
                <w:sz w:val="32"/>
                <w:szCs w:val="32"/>
              </w:rPr>
            </w:pPr>
          </w:p>
        </w:tc>
      </w:tr>
      <w:tr w:rsidR="00C42786" w:rsidRPr="00C42786" w:rsidTr="00C42786">
        <w:trPr>
          <w:trHeight w:val="586"/>
          <w:jc w:val="center"/>
        </w:trPr>
        <w:tc>
          <w:tcPr>
            <w:tcW w:w="1952" w:type="dxa"/>
            <w:tcBorders>
              <w:top w:val="single" w:sz="6" w:space="0" w:color="auto"/>
              <w:left w:val="single" w:sz="8" w:space="0" w:color="auto"/>
              <w:bottom w:val="single" w:sz="6" w:space="0" w:color="auto"/>
              <w:right w:val="single" w:sz="6" w:space="0" w:color="auto"/>
            </w:tcBorders>
            <w:vAlign w:val="center"/>
            <w:hideMark/>
          </w:tcPr>
          <w:p w:rsidR="00C42786" w:rsidRPr="00C42786" w:rsidRDefault="00C42786">
            <w:pPr>
              <w:jc w:val="center"/>
              <w:rPr>
                <w:rFonts w:ascii="仿宋" w:eastAsia="仿宋" w:hAnsi="仿宋"/>
                <w:sz w:val="32"/>
                <w:szCs w:val="32"/>
              </w:rPr>
            </w:pPr>
            <w:r w:rsidRPr="00C42786">
              <w:rPr>
                <w:rFonts w:ascii="仿宋" w:eastAsia="仿宋" w:hAnsi="仿宋"/>
                <w:sz w:val="32"/>
                <w:szCs w:val="32"/>
              </w:rPr>
              <w:t>时间</w:t>
            </w:r>
          </w:p>
        </w:tc>
        <w:tc>
          <w:tcPr>
            <w:tcW w:w="2176" w:type="dxa"/>
            <w:tcBorders>
              <w:top w:val="single" w:sz="6" w:space="0" w:color="auto"/>
              <w:left w:val="single" w:sz="6" w:space="0" w:color="auto"/>
              <w:bottom w:val="single" w:sz="6" w:space="0" w:color="auto"/>
              <w:right w:val="single" w:sz="6" w:space="0" w:color="auto"/>
            </w:tcBorders>
            <w:vAlign w:val="center"/>
          </w:tcPr>
          <w:p w:rsidR="00C42786" w:rsidRPr="00C42786" w:rsidRDefault="00C42786">
            <w:pPr>
              <w:jc w:val="center"/>
              <w:rPr>
                <w:rFonts w:ascii="仿宋" w:eastAsia="仿宋" w:hAnsi="仿宋"/>
                <w:sz w:val="32"/>
                <w:szCs w:val="32"/>
              </w:rPr>
            </w:pPr>
          </w:p>
        </w:tc>
        <w:tc>
          <w:tcPr>
            <w:tcW w:w="1681" w:type="dxa"/>
            <w:tcBorders>
              <w:top w:val="single" w:sz="6" w:space="0" w:color="auto"/>
              <w:left w:val="single" w:sz="6" w:space="0" w:color="auto"/>
              <w:bottom w:val="single" w:sz="6" w:space="0" w:color="auto"/>
              <w:right w:val="single" w:sz="6" w:space="0" w:color="auto"/>
            </w:tcBorders>
            <w:vAlign w:val="center"/>
            <w:hideMark/>
          </w:tcPr>
          <w:p w:rsidR="00C42786" w:rsidRPr="00C42786" w:rsidRDefault="00C42786">
            <w:pPr>
              <w:jc w:val="center"/>
              <w:rPr>
                <w:rFonts w:ascii="仿宋" w:eastAsia="仿宋" w:hAnsi="仿宋"/>
                <w:sz w:val="32"/>
                <w:szCs w:val="32"/>
              </w:rPr>
            </w:pPr>
            <w:r w:rsidRPr="00C42786">
              <w:rPr>
                <w:rFonts w:ascii="仿宋" w:eastAsia="仿宋" w:hAnsi="仿宋"/>
                <w:sz w:val="32"/>
                <w:szCs w:val="32"/>
              </w:rPr>
              <w:t>地点</w:t>
            </w:r>
          </w:p>
        </w:tc>
        <w:tc>
          <w:tcPr>
            <w:tcW w:w="2364" w:type="dxa"/>
            <w:tcBorders>
              <w:top w:val="single" w:sz="6" w:space="0" w:color="auto"/>
              <w:left w:val="single" w:sz="6" w:space="0" w:color="auto"/>
              <w:bottom w:val="single" w:sz="6" w:space="0" w:color="auto"/>
              <w:right w:val="single" w:sz="8" w:space="0" w:color="auto"/>
            </w:tcBorders>
            <w:vAlign w:val="center"/>
          </w:tcPr>
          <w:p w:rsidR="00C42786" w:rsidRPr="00C42786" w:rsidRDefault="00C42786">
            <w:pPr>
              <w:jc w:val="center"/>
              <w:rPr>
                <w:rFonts w:ascii="仿宋" w:eastAsia="仿宋" w:hAnsi="仿宋"/>
                <w:sz w:val="32"/>
                <w:szCs w:val="32"/>
              </w:rPr>
            </w:pPr>
          </w:p>
        </w:tc>
      </w:tr>
      <w:tr w:rsidR="00C42786" w:rsidRPr="00C42786" w:rsidTr="00C42786">
        <w:trPr>
          <w:trHeight w:val="369"/>
          <w:jc w:val="center"/>
        </w:trPr>
        <w:tc>
          <w:tcPr>
            <w:tcW w:w="1952" w:type="dxa"/>
            <w:tcBorders>
              <w:top w:val="single" w:sz="6" w:space="0" w:color="auto"/>
              <w:left w:val="single" w:sz="8" w:space="0" w:color="auto"/>
              <w:bottom w:val="single" w:sz="6" w:space="0" w:color="auto"/>
              <w:right w:val="single" w:sz="6" w:space="0" w:color="auto"/>
            </w:tcBorders>
            <w:vAlign w:val="center"/>
            <w:hideMark/>
          </w:tcPr>
          <w:p w:rsidR="00C42786" w:rsidRPr="00C42786" w:rsidRDefault="00C42786">
            <w:pPr>
              <w:jc w:val="center"/>
              <w:rPr>
                <w:rFonts w:ascii="仿宋" w:eastAsia="仿宋" w:hAnsi="仿宋"/>
                <w:sz w:val="32"/>
                <w:szCs w:val="32"/>
              </w:rPr>
            </w:pPr>
            <w:r w:rsidRPr="00C42786">
              <w:rPr>
                <w:rFonts w:ascii="仿宋" w:eastAsia="仿宋" w:hAnsi="仿宋"/>
                <w:sz w:val="32"/>
                <w:szCs w:val="32"/>
              </w:rPr>
              <w:t>团支书</w:t>
            </w:r>
          </w:p>
        </w:tc>
        <w:tc>
          <w:tcPr>
            <w:tcW w:w="2176" w:type="dxa"/>
            <w:tcBorders>
              <w:top w:val="single" w:sz="6" w:space="0" w:color="auto"/>
              <w:left w:val="single" w:sz="6" w:space="0" w:color="auto"/>
              <w:bottom w:val="single" w:sz="6" w:space="0" w:color="auto"/>
              <w:right w:val="single" w:sz="6" w:space="0" w:color="auto"/>
            </w:tcBorders>
            <w:vAlign w:val="center"/>
          </w:tcPr>
          <w:p w:rsidR="00C42786" w:rsidRPr="00C42786" w:rsidRDefault="00C42786">
            <w:pPr>
              <w:jc w:val="center"/>
              <w:rPr>
                <w:rFonts w:ascii="仿宋" w:eastAsia="仿宋" w:hAnsi="仿宋"/>
                <w:sz w:val="32"/>
                <w:szCs w:val="32"/>
              </w:rPr>
            </w:pPr>
          </w:p>
        </w:tc>
        <w:tc>
          <w:tcPr>
            <w:tcW w:w="1681" w:type="dxa"/>
            <w:tcBorders>
              <w:top w:val="single" w:sz="6" w:space="0" w:color="auto"/>
              <w:left w:val="single" w:sz="6" w:space="0" w:color="auto"/>
              <w:bottom w:val="single" w:sz="6" w:space="0" w:color="auto"/>
              <w:right w:val="single" w:sz="6" w:space="0" w:color="auto"/>
            </w:tcBorders>
            <w:vAlign w:val="center"/>
            <w:hideMark/>
          </w:tcPr>
          <w:p w:rsidR="00C42786" w:rsidRPr="00C42786" w:rsidRDefault="00C42786">
            <w:pPr>
              <w:jc w:val="center"/>
              <w:rPr>
                <w:rFonts w:ascii="仿宋" w:eastAsia="仿宋" w:hAnsi="仿宋"/>
                <w:sz w:val="32"/>
                <w:szCs w:val="32"/>
              </w:rPr>
            </w:pPr>
            <w:r w:rsidRPr="00C42786">
              <w:rPr>
                <w:rFonts w:ascii="仿宋" w:eastAsia="仿宋" w:hAnsi="仿宋"/>
                <w:sz w:val="32"/>
                <w:szCs w:val="32"/>
              </w:rPr>
              <w:t>联系方式</w:t>
            </w:r>
          </w:p>
        </w:tc>
        <w:tc>
          <w:tcPr>
            <w:tcW w:w="2364" w:type="dxa"/>
            <w:tcBorders>
              <w:top w:val="single" w:sz="6" w:space="0" w:color="auto"/>
              <w:left w:val="single" w:sz="6" w:space="0" w:color="auto"/>
              <w:bottom w:val="single" w:sz="6" w:space="0" w:color="auto"/>
              <w:right w:val="single" w:sz="8" w:space="0" w:color="auto"/>
            </w:tcBorders>
            <w:vAlign w:val="center"/>
          </w:tcPr>
          <w:p w:rsidR="00C42786" w:rsidRPr="00C42786" w:rsidRDefault="00C42786">
            <w:pPr>
              <w:jc w:val="center"/>
              <w:rPr>
                <w:rFonts w:ascii="仿宋" w:eastAsia="仿宋" w:hAnsi="仿宋"/>
                <w:sz w:val="32"/>
                <w:szCs w:val="32"/>
              </w:rPr>
            </w:pPr>
          </w:p>
        </w:tc>
      </w:tr>
      <w:tr w:rsidR="00C42786" w:rsidRPr="00C42786" w:rsidTr="00C42786">
        <w:trPr>
          <w:trHeight w:val="363"/>
          <w:jc w:val="center"/>
        </w:trPr>
        <w:tc>
          <w:tcPr>
            <w:tcW w:w="1952" w:type="dxa"/>
            <w:tcBorders>
              <w:top w:val="single" w:sz="6" w:space="0" w:color="auto"/>
              <w:left w:val="single" w:sz="8" w:space="0" w:color="auto"/>
              <w:bottom w:val="single" w:sz="6" w:space="0" w:color="auto"/>
              <w:right w:val="single" w:sz="6" w:space="0" w:color="auto"/>
            </w:tcBorders>
            <w:vAlign w:val="center"/>
            <w:hideMark/>
          </w:tcPr>
          <w:p w:rsidR="00C42786" w:rsidRPr="00C42786" w:rsidRDefault="00C42786">
            <w:pPr>
              <w:jc w:val="center"/>
              <w:rPr>
                <w:rFonts w:ascii="仿宋" w:eastAsia="仿宋" w:hAnsi="仿宋"/>
                <w:sz w:val="32"/>
                <w:szCs w:val="32"/>
              </w:rPr>
            </w:pPr>
            <w:r w:rsidRPr="00C42786">
              <w:rPr>
                <w:rFonts w:ascii="仿宋" w:eastAsia="仿宋" w:hAnsi="仿宋"/>
                <w:sz w:val="32"/>
                <w:szCs w:val="32"/>
              </w:rPr>
              <w:t>班级人数</w:t>
            </w:r>
          </w:p>
        </w:tc>
        <w:tc>
          <w:tcPr>
            <w:tcW w:w="2176" w:type="dxa"/>
            <w:tcBorders>
              <w:top w:val="single" w:sz="6" w:space="0" w:color="auto"/>
              <w:left w:val="single" w:sz="6" w:space="0" w:color="auto"/>
              <w:bottom w:val="single" w:sz="6" w:space="0" w:color="auto"/>
              <w:right w:val="single" w:sz="6" w:space="0" w:color="auto"/>
            </w:tcBorders>
            <w:vAlign w:val="center"/>
          </w:tcPr>
          <w:p w:rsidR="00C42786" w:rsidRPr="00C42786" w:rsidRDefault="00C42786">
            <w:pPr>
              <w:jc w:val="center"/>
              <w:rPr>
                <w:rFonts w:ascii="仿宋" w:eastAsia="仿宋" w:hAnsi="仿宋"/>
                <w:sz w:val="32"/>
                <w:szCs w:val="32"/>
              </w:rPr>
            </w:pPr>
          </w:p>
        </w:tc>
        <w:tc>
          <w:tcPr>
            <w:tcW w:w="1681" w:type="dxa"/>
            <w:tcBorders>
              <w:top w:val="single" w:sz="6" w:space="0" w:color="auto"/>
              <w:left w:val="single" w:sz="6" w:space="0" w:color="auto"/>
              <w:bottom w:val="single" w:sz="6" w:space="0" w:color="auto"/>
              <w:right w:val="single" w:sz="6" w:space="0" w:color="auto"/>
            </w:tcBorders>
            <w:vAlign w:val="center"/>
          </w:tcPr>
          <w:p w:rsidR="00C42786" w:rsidRPr="00C42786" w:rsidRDefault="00C42786">
            <w:pPr>
              <w:jc w:val="center"/>
              <w:rPr>
                <w:rFonts w:ascii="仿宋" w:eastAsia="仿宋" w:hAnsi="仿宋"/>
                <w:sz w:val="32"/>
                <w:szCs w:val="32"/>
              </w:rPr>
            </w:pPr>
          </w:p>
        </w:tc>
        <w:tc>
          <w:tcPr>
            <w:tcW w:w="2364" w:type="dxa"/>
            <w:tcBorders>
              <w:top w:val="single" w:sz="6" w:space="0" w:color="auto"/>
              <w:left w:val="single" w:sz="6" w:space="0" w:color="auto"/>
              <w:bottom w:val="single" w:sz="6" w:space="0" w:color="auto"/>
              <w:right w:val="single" w:sz="8" w:space="0" w:color="auto"/>
            </w:tcBorders>
            <w:vAlign w:val="center"/>
          </w:tcPr>
          <w:p w:rsidR="00C42786" w:rsidRPr="00C42786" w:rsidRDefault="00C42786">
            <w:pPr>
              <w:jc w:val="center"/>
              <w:rPr>
                <w:rFonts w:ascii="仿宋" w:eastAsia="仿宋" w:hAnsi="仿宋"/>
                <w:sz w:val="32"/>
                <w:szCs w:val="32"/>
              </w:rPr>
            </w:pPr>
          </w:p>
        </w:tc>
      </w:tr>
      <w:tr w:rsidR="00C42786" w:rsidRPr="00C42786" w:rsidTr="00C42786">
        <w:trPr>
          <w:trHeight w:val="304"/>
          <w:jc w:val="center"/>
        </w:trPr>
        <w:tc>
          <w:tcPr>
            <w:tcW w:w="8173" w:type="dxa"/>
            <w:gridSpan w:val="4"/>
            <w:tcBorders>
              <w:top w:val="single" w:sz="6" w:space="0" w:color="auto"/>
              <w:left w:val="single" w:sz="8" w:space="0" w:color="auto"/>
              <w:bottom w:val="single" w:sz="6" w:space="0" w:color="auto"/>
              <w:right w:val="single" w:sz="8" w:space="0" w:color="auto"/>
            </w:tcBorders>
            <w:vAlign w:val="center"/>
            <w:hideMark/>
          </w:tcPr>
          <w:p w:rsidR="00C42786" w:rsidRPr="00C42786" w:rsidRDefault="00C42786">
            <w:pPr>
              <w:jc w:val="center"/>
              <w:rPr>
                <w:rFonts w:ascii="仿宋" w:eastAsia="仿宋" w:hAnsi="仿宋"/>
                <w:sz w:val="32"/>
                <w:szCs w:val="32"/>
              </w:rPr>
            </w:pPr>
            <w:r w:rsidRPr="00C42786">
              <w:rPr>
                <w:rFonts w:ascii="仿宋" w:eastAsia="仿宋" w:hAnsi="仿宋"/>
                <w:sz w:val="32"/>
                <w:szCs w:val="32"/>
              </w:rPr>
              <w:t>过程方案：（详细、具体、清晰）</w:t>
            </w:r>
          </w:p>
        </w:tc>
      </w:tr>
      <w:tr w:rsidR="00C42786" w:rsidRPr="00C42786" w:rsidTr="00C42786">
        <w:trPr>
          <w:trHeight w:val="4838"/>
          <w:jc w:val="center"/>
        </w:trPr>
        <w:tc>
          <w:tcPr>
            <w:tcW w:w="8173" w:type="dxa"/>
            <w:gridSpan w:val="4"/>
            <w:tcBorders>
              <w:top w:val="single" w:sz="6" w:space="0" w:color="auto"/>
              <w:left w:val="single" w:sz="8" w:space="0" w:color="auto"/>
              <w:bottom w:val="single" w:sz="6" w:space="0" w:color="auto"/>
              <w:right w:val="single" w:sz="8" w:space="0" w:color="auto"/>
            </w:tcBorders>
            <w:vAlign w:val="center"/>
          </w:tcPr>
          <w:p w:rsidR="00C42786" w:rsidRPr="00C42786" w:rsidRDefault="00C42786">
            <w:pPr>
              <w:rPr>
                <w:rFonts w:ascii="仿宋" w:eastAsia="仿宋" w:hAnsi="仿宋"/>
                <w:sz w:val="32"/>
                <w:szCs w:val="32"/>
              </w:rPr>
            </w:pPr>
          </w:p>
          <w:p w:rsidR="00C42786" w:rsidRPr="00C42786" w:rsidRDefault="00C42786">
            <w:pPr>
              <w:jc w:val="center"/>
              <w:rPr>
                <w:rFonts w:ascii="仿宋" w:eastAsia="仿宋" w:hAnsi="仿宋"/>
                <w:sz w:val="32"/>
                <w:szCs w:val="32"/>
              </w:rPr>
            </w:pPr>
            <w:r w:rsidRPr="00C42786">
              <w:rPr>
                <w:rFonts w:ascii="仿宋" w:eastAsia="仿宋" w:hAnsi="仿宋"/>
                <w:sz w:val="32"/>
                <w:szCs w:val="32"/>
              </w:rPr>
              <w:t xml:space="preserve">                              （可另附页）</w:t>
            </w:r>
          </w:p>
        </w:tc>
      </w:tr>
      <w:tr w:rsidR="00C42786" w:rsidRPr="00C42786" w:rsidTr="00C42786">
        <w:trPr>
          <w:trHeight w:val="739"/>
          <w:jc w:val="center"/>
        </w:trPr>
        <w:tc>
          <w:tcPr>
            <w:tcW w:w="1952" w:type="dxa"/>
            <w:tcBorders>
              <w:top w:val="single" w:sz="6" w:space="0" w:color="auto"/>
              <w:left w:val="single" w:sz="8" w:space="0" w:color="auto"/>
              <w:bottom w:val="single" w:sz="8" w:space="0" w:color="auto"/>
              <w:right w:val="single" w:sz="6" w:space="0" w:color="auto"/>
            </w:tcBorders>
            <w:vAlign w:val="center"/>
            <w:hideMark/>
          </w:tcPr>
          <w:p w:rsidR="00C42786" w:rsidRPr="00C42786" w:rsidRDefault="00C42786">
            <w:pPr>
              <w:jc w:val="center"/>
              <w:rPr>
                <w:rFonts w:ascii="仿宋" w:eastAsia="仿宋" w:hAnsi="仿宋"/>
                <w:sz w:val="32"/>
                <w:szCs w:val="32"/>
              </w:rPr>
            </w:pPr>
            <w:r w:rsidRPr="00C42786">
              <w:rPr>
                <w:rFonts w:ascii="仿宋" w:eastAsia="仿宋" w:hAnsi="仿宋"/>
                <w:sz w:val="32"/>
                <w:szCs w:val="32"/>
              </w:rPr>
              <w:t>活动预期</w:t>
            </w:r>
          </w:p>
          <w:p w:rsidR="00C42786" w:rsidRPr="00C42786" w:rsidRDefault="00C42786">
            <w:pPr>
              <w:jc w:val="center"/>
              <w:rPr>
                <w:rFonts w:ascii="仿宋" w:eastAsia="仿宋" w:hAnsi="仿宋"/>
                <w:sz w:val="32"/>
                <w:szCs w:val="32"/>
              </w:rPr>
            </w:pPr>
            <w:r w:rsidRPr="00C42786">
              <w:rPr>
                <w:rFonts w:ascii="仿宋" w:eastAsia="仿宋" w:hAnsi="仿宋"/>
                <w:sz w:val="32"/>
                <w:szCs w:val="32"/>
              </w:rPr>
              <w:t>效果</w:t>
            </w:r>
          </w:p>
        </w:tc>
        <w:tc>
          <w:tcPr>
            <w:tcW w:w="6221" w:type="dxa"/>
            <w:gridSpan w:val="3"/>
            <w:tcBorders>
              <w:top w:val="single" w:sz="6" w:space="0" w:color="auto"/>
              <w:left w:val="single" w:sz="6" w:space="0" w:color="auto"/>
              <w:bottom w:val="single" w:sz="8" w:space="0" w:color="auto"/>
              <w:right w:val="single" w:sz="8" w:space="0" w:color="auto"/>
            </w:tcBorders>
            <w:vAlign w:val="center"/>
          </w:tcPr>
          <w:p w:rsidR="00C42786" w:rsidRPr="00C42786" w:rsidRDefault="00C42786">
            <w:pPr>
              <w:jc w:val="center"/>
              <w:rPr>
                <w:rFonts w:ascii="仿宋" w:eastAsia="仿宋" w:hAnsi="仿宋"/>
                <w:sz w:val="32"/>
                <w:szCs w:val="32"/>
              </w:rPr>
            </w:pPr>
          </w:p>
        </w:tc>
      </w:tr>
    </w:tbl>
    <w:p w:rsidR="00C42786" w:rsidRPr="00C42786" w:rsidRDefault="00C42786" w:rsidP="00C42786">
      <w:pPr>
        <w:rPr>
          <w:rFonts w:ascii="仿宋" w:eastAsia="仿宋" w:hAnsi="仿宋"/>
        </w:rPr>
      </w:pPr>
      <w:r w:rsidRPr="00C42786">
        <w:rPr>
          <w:rFonts w:ascii="仿宋" w:eastAsia="仿宋" w:hAnsi="仿宋"/>
        </w:rPr>
        <w:t xml:space="preserve"> </w:t>
      </w:r>
    </w:p>
    <w:p w:rsidR="00DE43F1" w:rsidRPr="00C42786" w:rsidRDefault="00DE43F1">
      <w:pPr>
        <w:rPr>
          <w:rFonts w:ascii="仿宋" w:eastAsia="仿宋" w:hAnsi="仿宋"/>
        </w:rPr>
      </w:pPr>
    </w:p>
    <w:sectPr w:rsidR="00DE43F1" w:rsidRPr="00C42786" w:rsidSect="000C6051">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FDC" w:rsidRDefault="00470FDC" w:rsidP="00B80A93">
      <w:r>
        <w:separator/>
      </w:r>
    </w:p>
  </w:endnote>
  <w:endnote w:type="continuationSeparator" w:id="0">
    <w:p w:rsidR="00470FDC" w:rsidRDefault="00470FDC" w:rsidP="00B80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21525"/>
      <w:docPartObj>
        <w:docPartGallery w:val="Page Numbers (Bottom of Page)"/>
        <w:docPartUnique/>
      </w:docPartObj>
    </w:sdtPr>
    <w:sdtEndPr>
      <w:rPr>
        <w:rFonts w:ascii="仿宋" w:eastAsia="仿宋" w:hAnsi="仿宋"/>
        <w:sz w:val="24"/>
        <w:szCs w:val="24"/>
      </w:rPr>
    </w:sdtEndPr>
    <w:sdtContent>
      <w:p w:rsidR="000C6051" w:rsidRPr="000C6051" w:rsidRDefault="000C6051">
        <w:pPr>
          <w:pStyle w:val="a6"/>
          <w:jc w:val="right"/>
          <w:rPr>
            <w:rFonts w:ascii="仿宋" w:eastAsia="仿宋" w:hAnsi="仿宋"/>
            <w:sz w:val="24"/>
            <w:szCs w:val="24"/>
          </w:rPr>
        </w:pPr>
        <w:r w:rsidRPr="000C6051">
          <w:rPr>
            <w:rFonts w:ascii="仿宋" w:eastAsia="仿宋" w:hAnsi="仿宋"/>
            <w:sz w:val="24"/>
            <w:szCs w:val="24"/>
          </w:rPr>
          <w:fldChar w:fldCharType="begin"/>
        </w:r>
        <w:r w:rsidRPr="000C6051">
          <w:rPr>
            <w:rFonts w:ascii="仿宋" w:eastAsia="仿宋" w:hAnsi="仿宋"/>
            <w:sz w:val="24"/>
            <w:szCs w:val="24"/>
          </w:rPr>
          <w:instrText>PAGE   \* MERGEFORMAT</w:instrText>
        </w:r>
        <w:r w:rsidRPr="000C6051">
          <w:rPr>
            <w:rFonts w:ascii="仿宋" w:eastAsia="仿宋" w:hAnsi="仿宋"/>
            <w:sz w:val="24"/>
            <w:szCs w:val="24"/>
          </w:rPr>
          <w:fldChar w:fldCharType="separate"/>
        </w:r>
        <w:r w:rsidR="008C2ACA" w:rsidRPr="008C2ACA">
          <w:rPr>
            <w:rFonts w:ascii="仿宋" w:eastAsia="仿宋" w:hAnsi="仿宋"/>
            <w:noProof/>
            <w:sz w:val="24"/>
            <w:szCs w:val="24"/>
            <w:lang w:val="zh-CN"/>
          </w:rPr>
          <w:t>-</w:t>
        </w:r>
        <w:r w:rsidR="008C2ACA">
          <w:rPr>
            <w:rFonts w:ascii="仿宋" w:eastAsia="仿宋" w:hAnsi="仿宋"/>
            <w:noProof/>
            <w:sz w:val="24"/>
            <w:szCs w:val="24"/>
          </w:rPr>
          <w:t xml:space="preserve"> 4 -</w:t>
        </w:r>
        <w:r w:rsidRPr="000C6051">
          <w:rPr>
            <w:rFonts w:ascii="仿宋" w:eastAsia="仿宋" w:hAnsi="仿宋"/>
            <w:sz w:val="24"/>
            <w:szCs w:val="24"/>
          </w:rPr>
          <w:fldChar w:fldCharType="end"/>
        </w:r>
      </w:p>
    </w:sdtContent>
  </w:sdt>
  <w:p w:rsidR="000C6051" w:rsidRDefault="000C605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FDC" w:rsidRDefault="00470FDC" w:rsidP="00B80A93">
      <w:r>
        <w:separator/>
      </w:r>
    </w:p>
  </w:footnote>
  <w:footnote w:type="continuationSeparator" w:id="0">
    <w:p w:rsidR="00470FDC" w:rsidRDefault="00470FDC" w:rsidP="00B80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786"/>
    <w:rsid w:val="000C6051"/>
    <w:rsid w:val="000F22DB"/>
    <w:rsid w:val="002768BD"/>
    <w:rsid w:val="002939CD"/>
    <w:rsid w:val="00470FDC"/>
    <w:rsid w:val="005074AD"/>
    <w:rsid w:val="0056728E"/>
    <w:rsid w:val="007A6109"/>
    <w:rsid w:val="0088603B"/>
    <w:rsid w:val="008C2ACA"/>
    <w:rsid w:val="009625AD"/>
    <w:rsid w:val="00B4008F"/>
    <w:rsid w:val="00B80A93"/>
    <w:rsid w:val="00C42786"/>
    <w:rsid w:val="00CE6833"/>
    <w:rsid w:val="00DE4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786"/>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2786"/>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B80A93"/>
    <w:rPr>
      <w:sz w:val="18"/>
      <w:szCs w:val="18"/>
    </w:rPr>
  </w:style>
  <w:style w:type="character" w:customStyle="1" w:styleId="Char">
    <w:name w:val="批注框文本 Char"/>
    <w:basedOn w:val="a0"/>
    <w:link w:val="a4"/>
    <w:uiPriority w:val="99"/>
    <w:semiHidden/>
    <w:rsid w:val="00B80A93"/>
    <w:rPr>
      <w:rFonts w:ascii="Times New Roman" w:eastAsia="宋体" w:hAnsi="Times New Roman" w:cs="Times New Roman"/>
      <w:sz w:val="18"/>
      <w:szCs w:val="18"/>
    </w:rPr>
  </w:style>
  <w:style w:type="paragraph" w:styleId="a5">
    <w:name w:val="header"/>
    <w:basedOn w:val="a"/>
    <w:link w:val="Char0"/>
    <w:uiPriority w:val="99"/>
    <w:unhideWhenUsed/>
    <w:rsid w:val="00B80A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80A93"/>
    <w:rPr>
      <w:rFonts w:ascii="Times New Roman" w:eastAsia="宋体" w:hAnsi="Times New Roman" w:cs="Times New Roman"/>
      <w:sz w:val="18"/>
      <w:szCs w:val="18"/>
    </w:rPr>
  </w:style>
  <w:style w:type="paragraph" w:styleId="a6">
    <w:name w:val="footer"/>
    <w:basedOn w:val="a"/>
    <w:link w:val="Char1"/>
    <w:uiPriority w:val="99"/>
    <w:unhideWhenUsed/>
    <w:rsid w:val="00B80A93"/>
    <w:pPr>
      <w:tabs>
        <w:tab w:val="center" w:pos="4153"/>
        <w:tab w:val="right" w:pos="8306"/>
      </w:tabs>
      <w:snapToGrid w:val="0"/>
      <w:jc w:val="left"/>
    </w:pPr>
    <w:rPr>
      <w:sz w:val="18"/>
      <w:szCs w:val="18"/>
    </w:rPr>
  </w:style>
  <w:style w:type="character" w:customStyle="1" w:styleId="Char1">
    <w:name w:val="页脚 Char"/>
    <w:basedOn w:val="a0"/>
    <w:link w:val="a6"/>
    <w:uiPriority w:val="99"/>
    <w:rsid w:val="00B80A9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786"/>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2786"/>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B80A93"/>
    <w:rPr>
      <w:sz w:val="18"/>
      <w:szCs w:val="18"/>
    </w:rPr>
  </w:style>
  <w:style w:type="character" w:customStyle="1" w:styleId="Char">
    <w:name w:val="批注框文本 Char"/>
    <w:basedOn w:val="a0"/>
    <w:link w:val="a4"/>
    <w:uiPriority w:val="99"/>
    <w:semiHidden/>
    <w:rsid w:val="00B80A93"/>
    <w:rPr>
      <w:rFonts w:ascii="Times New Roman" w:eastAsia="宋体" w:hAnsi="Times New Roman" w:cs="Times New Roman"/>
      <w:sz w:val="18"/>
      <w:szCs w:val="18"/>
    </w:rPr>
  </w:style>
  <w:style w:type="paragraph" w:styleId="a5">
    <w:name w:val="header"/>
    <w:basedOn w:val="a"/>
    <w:link w:val="Char0"/>
    <w:uiPriority w:val="99"/>
    <w:unhideWhenUsed/>
    <w:rsid w:val="00B80A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80A93"/>
    <w:rPr>
      <w:rFonts w:ascii="Times New Roman" w:eastAsia="宋体" w:hAnsi="Times New Roman" w:cs="Times New Roman"/>
      <w:sz w:val="18"/>
      <w:szCs w:val="18"/>
    </w:rPr>
  </w:style>
  <w:style w:type="paragraph" w:styleId="a6">
    <w:name w:val="footer"/>
    <w:basedOn w:val="a"/>
    <w:link w:val="Char1"/>
    <w:uiPriority w:val="99"/>
    <w:unhideWhenUsed/>
    <w:rsid w:val="00B80A93"/>
    <w:pPr>
      <w:tabs>
        <w:tab w:val="center" w:pos="4153"/>
        <w:tab w:val="right" w:pos="8306"/>
      </w:tabs>
      <w:snapToGrid w:val="0"/>
      <w:jc w:val="left"/>
    </w:pPr>
    <w:rPr>
      <w:sz w:val="18"/>
      <w:szCs w:val="18"/>
    </w:rPr>
  </w:style>
  <w:style w:type="character" w:customStyle="1" w:styleId="Char1">
    <w:name w:val="页脚 Char"/>
    <w:basedOn w:val="a0"/>
    <w:link w:val="a6"/>
    <w:uiPriority w:val="99"/>
    <w:rsid w:val="00B80A9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91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5</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蔡瑶榆</dc:creator>
  <cp:keywords/>
  <dc:description/>
  <cp:lastModifiedBy>lenovo</cp:lastModifiedBy>
  <cp:revision>6</cp:revision>
  <dcterms:created xsi:type="dcterms:W3CDTF">2017-09-20T10:26:00Z</dcterms:created>
  <dcterms:modified xsi:type="dcterms:W3CDTF">2017-09-22T06:57:00Z</dcterms:modified>
</cp:coreProperties>
</file>