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D6" w:rsidRDefault="00164E43" w:rsidP="00CF30D6">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2.75pt;height:66.75pt" fillcolor="red" strokecolor="red">
            <v:shadow color="#868686"/>
            <v:textpath style="font-family:&quot;宋体&quot;;v-text-kern:t" trim="t" fitpath="t" string="中共泉州师范学院委员会"/>
          </v:shape>
        </w:pict>
      </w:r>
    </w:p>
    <w:p w:rsidR="00CF30D6" w:rsidRDefault="00CF30D6" w:rsidP="00CF30D6">
      <w:pPr>
        <w:spacing w:line="480" w:lineRule="exact"/>
        <w:rPr>
          <w:rFonts w:ascii="仿宋_GB2312"/>
          <w:sz w:val="30"/>
          <w:szCs w:val="30"/>
        </w:rPr>
      </w:pPr>
    </w:p>
    <w:p w:rsidR="00CF30D6" w:rsidRPr="00431650" w:rsidRDefault="00CF30D6" w:rsidP="00CF30D6">
      <w:pPr>
        <w:spacing w:line="480" w:lineRule="exact"/>
        <w:jc w:val="center"/>
        <w:rPr>
          <w:rFonts w:ascii="仿宋_GB2312"/>
        </w:rPr>
      </w:pPr>
      <w:proofErr w:type="gramStart"/>
      <w:r>
        <w:rPr>
          <w:rFonts w:ascii="仿宋_GB2312" w:eastAsia="仿宋_GB2312" w:hAnsi="宋体" w:cs="宋体" w:hint="eastAsia"/>
          <w:bCs/>
          <w:kern w:val="0"/>
          <w:sz w:val="32"/>
          <w:szCs w:val="32"/>
        </w:rPr>
        <w:t>泉师委综</w:t>
      </w:r>
      <w:proofErr w:type="gramEnd"/>
      <w:r>
        <w:rPr>
          <w:rFonts w:ascii="仿宋_GB2312" w:eastAsia="仿宋_GB2312" w:hAnsi="宋体" w:cs="宋体" w:hint="eastAsia"/>
          <w:bCs/>
          <w:kern w:val="0"/>
          <w:sz w:val="32"/>
          <w:szCs w:val="32"/>
        </w:rPr>
        <w:t>〔2016〕9号</w:t>
      </w:r>
    </w:p>
    <w:p w:rsidR="00CF30D6" w:rsidRPr="00431650" w:rsidRDefault="00164E43" w:rsidP="00CF30D6">
      <w:pPr>
        <w:spacing w:line="600" w:lineRule="exact"/>
        <w:jc w:val="center"/>
        <w:rPr>
          <w:b/>
          <w:sz w:val="36"/>
        </w:rPr>
      </w:pPr>
      <w:r>
        <w:rPr>
          <w:b/>
          <w:sz w:val="36"/>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0;text-align:left;margin-left:225pt;margin-top:8.9pt;width:22pt;height:19pt;z-index:251662336" fillcolor="red" strokecolor="red"/>
        </w:pict>
      </w:r>
      <w:r>
        <w:rPr>
          <w:b/>
          <w:sz w:val="36"/>
        </w:rPr>
        <w:pict>
          <v:line id="_x0000_s1027" style="position:absolute;left:0;text-align:left;z-index:251661312" from="270pt,16.7pt" to="457pt,17.25pt" strokecolor="red" strokeweight="2.75pt"/>
        </w:pict>
      </w:r>
      <w:r>
        <w:rPr>
          <w:b/>
          <w:sz w:val="36"/>
        </w:rPr>
        <w:pict>
          <v:line id="_x0000_s1026" style="position:absolute;left:0;text-align:left;z-index:251660288" from="0,16.7pt" to="206pt,17.25pt" strokecolor="red" strokeweight="2.75pt"/>
        </w:pict>
      </w:r>
    </w:p>
    <w:p w:rsidR="00CF30D6" w:rsidRPr="00EE4808" w:rsidRDefault="00CF30D6" w:rsidP="00CF30D6">
      <w:pPr>
        <w:snapToGrid w:val="0"/>
        <w:spacing w:line="453" w:lineRule="atLeast"/>
        <w:jc w:val="center"/>
        <w:rPr>
          <w:b/>
          <w:sz w:val="36"/>
          <w:szCs w:val="36"/>
        </w:rPr>
      </w:pPr>
      <w:r>
        <w:rPr>
          <w:b/>
          <w:sz w:val="31"/>
        </w:rPr>
        <w:t xml:space="preserve">    </w:t>
      </w:r>
    </w:p>
    <w:p w:rsidR="00CF30D6" w:rsidRDefault="00CF30D6" w:rsidP="00CF30D6">
      <w:pPr>
        <w:spacing w:line="600" w:lineRule="exact"/>
        <w:ind w:rightChars="-159" w:right="-334"/>
        <w:jc w:val="center"/>
        <w:rPr>
          <w:rFonts w:ascii="宋体" w:hAnsi="宋体"/>
          <w:b/>
          <w:sz w:val="44"/>
          <w:szCs w:val="44"/>
        </w:rPr>
      </w:pPr>
      <w:r w:rsidRPr="00617151">
        <w:rPr>
          <w:rFonts w:ascii="宋体" w:hAnsi="宋体" w:hint="eastAsia"/>
          <w:b/>
          <w:sz w:val="44"/>
          <w:szCs w:val="44"/>
        </w:rPr>
        <w:t>关于印发泉州师范学院201</w:t>
      </w:r>
      <w:r>
        <w:rPr>
          <w:rFonts w:ascii="宋体" w:hAnsi="宋体" w:hint="eastAsia"/>
          <w:b/>
          <w:sz w:val="44"/>
          <w:szCs w:val="44"/>
        </w:rPr>
        <w:t>6</w:t>
      </w:r>
      <w:r w:rsidRPr="00617151">
        <w:rPr>
          <w:rFonts w:ascii="宋体" w:hAnsi="宋体" w:hint="eastAsia"/>
          <w:b/>
          <w:sz w:val="44"/>
          <w:szCs w:val="44"/>
        </w:rPr>
        <w:t>年</w:t>
      </w:r>
    </w:p>
    <w:p w:rsidR="00CF30D6" w:rsidRPr="00617151" w:rsidRDefault="00CF30D6" w:rsidP="00CF30D6">
      <w:pPr>
        <w:spacing w:line="600" w:lineRule="exact"/>
        <w:ind w:rightChars="-159" w:right="-334"/>
        <w:jc w:val="center"/>
        <w:rPr>
          <w:rFonts w:ascii="宋体" w:hAnsi="宋体"/>
          <w:b/>
          <w:sz w:val="44"/>
          <w:szCs w:val="44"/>
        </w:rPr>
      </w:pPr>
      <w:r w:rsidRPr="00617151">
        <w:rPr>
          <w:rFonts w:ascii="宋体" w:hAnsi="宋体" w:hint="eastAsia"/>
          <w:b/>
          <w:sz w:val="44"/>
          <w:szCs w:val="44"/>
        </w:rPr>
        <w:t>党风廉政建设</w:t>
      </w:r>
      <w:r>
        <w:rPr>
          <w:rFonts w:ascii="宋体" w:hAnsi="宋体" w:hint="eastAsia"/>
          <w:b/>
          <w:sz w:val="44"/>
          <w:szCs w:val="44"/>
        </w:rPr>
        <w:t>工作任务分解表</w:t>
      </w:r>
      <w:r w:rsidRPr="00617151">
        <w:rPr>
          <w:rFonts w:ascii="宋体" w:hAnsi="宋体" w:hint="eastAsia"/>
          <w:b/>
          <w:sz w:val="44"/>
          <w:szCs w:val="44"/>
        </w:rPr>
        <w:t>的通知</w:t>
      </w:r>
    </w:p>
    <w:p w:rsidR="00CF30D6" w:rsidRPr="00A47A0F" w:rsidRDefault="00CF30D6" w:rsidP="00CF30D6">
      <w:pPr>
        <w:spacing w:line="440" w:lineRule="exact"/>
        <w:jc w:val="center"/>
        <w:rPr>
          <w:rFonts w:ascii="宋体" w:hAnsi="宋体"/>
          <w:b/>
          <w:sz w:val="36"/>
          <w:szCs w:val="36"/>
        </w:rPr>
      </w:pPr>
    </w:p>
    <w:p w:rsidR="00CF30D6" w:rsidRPr="00834517" w:rsidRDefault="00CF30D6" w:rsidP="00CF30D6">
      <w:pPr>
        <w:spacing w:line="440" w:lineRule="exact"/>
        <w:rPr>
          <w:rFonts w:ascii="仿宋_GB2312" w:eastAsia="仿宋_GB2312" w:hAnsi="宋体"/>
          <w:sz w:val="32"/>
          <w:szCs w:val="32"/>
        </w:rPr>
      </w:pPr>
      <w:r w:rsidRPr="00834517">
        <w:rPr>
          <w:rFonts w:ascii="仿宋_GB2312" w:eastAsia="仿宋_GB2312" w:hAnsi="宋体" w:hint="eastAsia"/>
          <w:sz w:val="32"/>
          <w:szCs w:val="32"/>
        </w:rPr>
        <w:t>各</w:t>
      </w:r>
      <w:r>
        <w:rPr>
          <w:rFonts w:ascii="仿宋_GB2312" w:eastAsia="仿宋_GB2312" w:hAnsi="宋体" w:hint="eastAsia"/>
          <w:sz w:val="32"/>
          <w:szCs w:val="32"/>
        </w:rPr>
        <w:t>二级党委（党总支）</w:t>
      </w:r>
      <w:r w:rsidRPr="00834517">
        <w:rPr>
          <w:rFonts w:ascii="仿宋_GB2312" w:eastAsia="仿宋_GB2312" w:hAnsi="宋体" w:hint="eastAsia"/>
          <w:sz w:val="32"/>
          <w:szCs w:val="32"/>
        </w:rPr>
        <w:t>、各单位：</w:t>
      </w:r>
    </w:p>
    <w:p w:rsidR="00CF30D6" w:rsidRDefault="00CF30D6" w:rsidP="00CF30D6">
      <w:pPr>
        <w:spacing w:line="440" w:lineRule="exact"/>
        <w:ind w:firstLineChars="200" w:firstLine="640"/>
        <w:rPr>
          <w:rFonts w:ascii="仿宋_GB2312" w:eastAsia="仿宋_GB2312" w:hAnsi="宋体"/>
          <w:sz w:val="32"/>
          <w:szCs w:val="32"/>
        </w:rPr>
      </w:pPr>
      <w:r w:rsidRPr="00834517">
        <w:rPr>
          <w:rFonts w:ascii="仿宋_GB2312" w:eastAsia="仿宋_GB2312" w:hAnsi="宋体" w:hint="eastAsia"/>
          <w:sz w:val="32"/>
          <w:szCs w:val="32"/>
        </w:rPr>
        <w:t>为贯彻落实学校201</w:t>
      </w:r>
      <w:r w:rsidR="00A66C5C">
        <w:rPr>
          <w:rFonts w:ascii="仿宋_GB2312" w:eastAsia="仿宋_GB2312" w:hAnsi="宋体" w:hint="eastAsia"/>
          <w:sz w:val="32"/>
          <w:szCs w:val="32"/>
        </w:rPr>
        <w:t>6</w:t>
      </w:r>
      <w:r w:rsidRPr="00834517">
        <w:rPr>
          <w:rFonts w:ascii="仿宋_GB2312" w:eastAsia="仿宋_GB2312" w:hAnsi="宋体" w:hint="eastAsia"/>
          <w:sz w:val="32"/>
          <w:szCs w:val="32"/>
        </w:rPr>
        <w:t>年党风廉政建设工作会议精神，</w:t>
      </w:r>
      <w:r>
        <w:rPr>
          <w:rFonts w:ascii="仿宋_GB2312" w:eastAsia="仿宋_GB2312" w:hAnsi="宋体" w:hint="eastAsia"/>
          <w:sz w:val="32"/>
          <w:szCs w:val="32"/>
        </w:rPr>
        <w:t>经研究，</w:t>
      </w:r>
      <w:r w:rsidRPr="00834517">
        <w:rPr>
          <w:rFonts w:ascii="仿宋_GB2312" w:eastAsia="仿宋_GB2312" w:hAnsi="宋体" w:hint="eastAsia"/>
          <w:sz w:val="32"/>
          <w:szCs w:val="32"/>
        </w:rPr>
        <w:t>现将《泉州师范学院201</w:t>
      </w:r>
      <w:r>
        <w:rPr>
          <w:rFonts w:ascii="仿宋_GB2312" w:eastAsia="仿宋_GB2312" w:hAnsi="宋体" w:hint="eastAsia"/>
          <w:sz w:val="32"/>
          <w:szCs w:val="32"/>
        </w:rPr>
        <w:t>6</w:t>
      </w:r>
      <w:r w:rsidRPr="00834517">
        <w:rPr>
          <w:rFonts w:ascii="仿宋_GB2312" w:eastAsia="仿宋_GB2312" w:hAnsi="宋体" w:hint="eastAsia"/>
          <w:sz w:val="32"/>
          <w:szCs w:val="32"/>
        </w:rPr>
        <w:t>年党风廉政建设工作</w:t>
      </w:r>
      <w:r>
        <w:rPr>
          <w:rFonts w:ascii="仿宋_GB2312" w:eastAsia="仿宋_GB2312" w:hAnsi="宋体" w:hint="eastAsia"/>
          <w:sz w:val="32"/>
          <w:szCs w:val="32"/>
        </w:rPr>
        <w:t>任务分解表</w:t>
      </w:r>
      <w:r w:rsidRPr="00834517">
        <w:rPr>
          <w:rFonts w:ascii="仿宋_GB2312" w:eastAsia="仿宋_GB2312" w:hAnsi="宋体" w:hint="eastAsia"/>
          <w:sz w:val="32"/>
          <w:szCs w:val="32"/>
        </w:rPr>
        <w:t>》印发给你们，</w:t>
      </w:r>
      <w:r>
        <w:rPr>
          <w:rFonts w:ascii="仿宋_GB2312" w:eastAsia="仿宋_GB2312" w:hAnsi="宋体" w:hint="eastAsia"/>
          <w:sz w:val="32"/>
          <w:szCs w:val="32"/>
        </w:rPr>
        <w:t>请结合实际认真落实，</w:t>
      </w:r>
      <w:r>
        <w:rPr>
          <w:rFonts w:ascii="仿宋_GB2312" w:eastAsia="仿宋_GB2312" w:hint="eastAsia"/>
          <w:sz w:val="32"/>
          <w:szCs w:val="32"/>
        </w:rPr>
        <w:t>并于今年12月底至2017年1月10日前将年度落实党风廉政建设责任制情况以书面形式专题报告校党委、纪委。</w:t>
      </w:r>
    </w:p>
    <w:p w:rsidR="00CF30D6" w:rsidRDefault="00CF30D6" w:rsidP="00CF30D6">
      <w:pPr>
        <w:spacing w:line="440" w:lineRule="exact"/>
        <w:ind w:firstLineChars="200" w:firstLine="640"/>
        <w:rPr>
          <w:rFonts w:ascii="仿宋_GB2312" w:eastAsia="仿宋_GB2312" w:hAnsi="宋体"/>
          <w:sz w:val="32"/>
          <w:szCs w:val="32"/>
        </w:rPr>
      </w:pPr>
    </w:p>
    <w:p w:rsidR="00CF30D6" w:rsidRDefault="00CF30D6" w:rsidP="00CF30D6">
      <w:pPr>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w:t>
      </w:r>
      <w:r w:rsidRPr="002132B8">
        <w:rPr>
          <w:rFonts w:ascii="仿宋_GB2312" w:eastAsia="仿宋_GB2312" w:hAnsi="宋体" w:hint="eastAsia"/>
          <w:sz w:val="32"/>
          <w:szCs w:val="32"/>
        </w:rPr>
        <w:t>泉州师范学院201</w:t>
      </w:r>
      <w:r>
        <w:rPr>
          <w:rFonts w:ascii="仿宋_GB2312" w:eastAsia="仿宋_GB2312" w:hAnsi="宋体" w:hint="eastAsia"/>
          <w:sz w:val="32"/>
          <w:szCs w:val="32"/>
        </w:rPr>
        <w:t>6</w:t>
      </w:r>
      <w:r w:rsidRPr="002132B8">
        <w:rPr>
          <w:rFonts w:ascii="仿宋_GB2312" w:eastAsia="仿宋_GB2312" w:hAnsi="宋体" w:hint="eastAsia"/>
          <w:sz w:val="32"/>
          <w:szCs w:val="32"/>
        </w:rPr>
        <w:t>年党风廉政建设工作任务分解表</w:t>
      </w:r>
    </w:p>
    <w:p w:rsidR="00CF30D6" w:rsidRDefault="00CF30D6" w:rsidP="00CF30D6">
      <w:pPr>
        <w:spacing w:line="440" w:lineRule="exact"/>
        <w:ind w:firstLineChars="200" w:firstLine="640"/>
        <w:rPr>
          <w:rFonts w:ascii="仿宋_GB2312" w:eastAsia="仿宋_GB2312" w:hAnsi="宋体"/>
          <w:sz w:val="32"/>
          <w:szCs w:val="32"/>
        </w:rPr>
      </w:pPr>
    </w:p>
    <w:p w:rsidR="00CF30D6" w:rsidRDefault="00CF30D6" w:rsidP="00CF30D6">
      <w:pPr>
        <w:spacing w:line="440" w:lineRule="exact"/>
        <w:ind w:firstLineChars="200" w:firstLine="640"/>
        <w:rPr>
          <w:rFonts w:ascii="仿宋_GB2312" w:eastAsia="仿宋_GB2312" w:hAnsi="宋体"/>
          <w:sz w:val="32"/>
          <w:szCs w:val="32"/>
        </w:rPr>
      </w:pPr>
    </w:p>
    <w:p w:rsidR="00CF30D6" w:rsidRDefault="00CF30D6" w:rsidP="00CF30D6">
      <w:pPr>
        <w:spacing w:line="440" w:lineRule="exact"/>
        <w:ind w:firstLineChars="200" w:firstLine="640"/>
        <w:rPr>
          <w:rFonts w:ascii="仿宋_GB2312" w:eastAsia="仿宋_GB2312" w:hAnsi="宋体"/>
          <w:sz w:val="32"/>
          <w:szCs w:val="32"/>
        </w:rPr>
      </w:pPr>
    </w:p>
    <w:p w:rsidR="00CF30D6" w:rsidRPr="00834517" w:rsidRDefault="00CF30D6" w:rsidP="00CF30D6">
      <w:pPr>
        <w:spacing w:line="500" w:lineRule="exact"/>
        <w:ind w:firstLineChars="200" w:firstLine="640"/>
        <w:rPr>
          <w:rFonts w:ascii="仿宋_GB2312" w:eastAsia="仿宋_GB2312" w:hAnsi="宋体"/>
          <w:sz w:val="32"/>
          <w:szCs w:val="32"/>
        </w:rPr>
      </w:pPr>
    </w:p>
    <w:p w:rsidR="00CF30D6" w:rsidRPr="00834517" w:rsidRDefault="00CF30D6" w:rsidP="00CF30D6">
      <w:pPr>
        <w:spacing w:line="440" w:lineRule="exact"/>
        <w:rPr>
          <w:rFonts w:ascii="仿宋_GB2312" w:eastAsia="仿宋_GB2312" w:hAnsi="宋体"/>
          <w:sz w:val="32"/>
          <w:szCs w:val="32"/>
        </w:rPr>
      </w:pPr>
      <w:r w:rsidRPr="00834517">
        <w:rPr>
          <w:rFonts w:ascii="仿宋_GB2312" w:eastAsia="仿宋_GB2312" w:hAnsi="宋体" w:hint="eastAsia"/>
          <w:sz w:val="32"/>
          <w:szCs w:val="32"/>
        </w:rPr>
        <w:t xml:space="preserve">         </w:t>
      </w:r>
      <w:r>
        <w:rPr>
          <w:rFonts w:ascii="仿宋_GB2312" w:eastAsia="仿宋_GB2312" w:hAnsi="宋体" w:hint="eastAsia"/>
          <w:sz w:val="32"/>
          <w:szCs w:val="32"/>
        </w:rPr>
        <w:t xml:space="preserve">                   中共</w:t>
      </w:r>
      <w:r w:rsidRPr="00834517">
        <w:rPr>
          <w:rFonts w:ascii="仿宋_GB2312" w:eastAsia="仿宋_GB2312" w:hAnsi="宋体" w:hint="eastAsia"/>
          <w:sz w:val="32"/>
          <w:szCs w:val="32"/>
        </w:rPr>
        <w:t>泉州师范学院</w:t>
      </w:r>
      <w:r>
        <w:rPr>
          <w:rFonts w:ascii="仿宋_GB2312" w:eastAsia="仿宋_GB2312" w:hAnsi="宋体" w:hint="eastAsia"/>
          <w:sz w:val="32"/>
          <w:szCs w:val="32"/>
        </w:rPr>
        <w:t>委员会</w:t>
      </w:r>
    </w:p>
    <w:p w:rsidR="00CF30D6" w:rsidRDefault="00CF30D6" w:rsidP="00CF30D6">
      <w:pPr>
        <w:spacing w:line="440" w:lineRule="exact"/>
        <w:rPr>
          <w:rFonts w:ascii="仿宋_GB2312" w:eastAsia="仿宋_GB2312" w:hAnsi="宋体"/>
          <w:sz w:val="32"/>
          <w:szCs w:val="32"/>
        </w:rPr>
      </w:pPr>
      <w:r w:rsidRPr="00834517">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834517">
        <w:rPr>
          <w:rFonts w:ascii="仿宋_GB2312" w:eastAsia="仿宋_GB2312" w:hAnsi="宋体" w:hint="eastAsia"/>
          <w:sz w:val="32"/>
          <w:szCs w:val="32"/>
        </w:rPr>
        <w:t>201</w:t>
      </w:r>
      <w:r>
        <w:rPr>
          <w:rFonts w:ascii="仿宋_GB2312" w:eastAsia="仿宋_GB2312" w:hAnsi="宋体" w:hint="eastAsia"/>
          <w:sz w:val="32"/>
          <w:szCs w:val="32"/>
        </w:rPr>
        <w:t>6</w:t>
      </w:r>
      <w:r w:rsidRPr="00834517">
        <w:rPr>
          <w:rFonts w:ascii="仿宋_GB2312" w:eastAsia="仿宋_GB2312" w:hAnsi="宋体" w:hint="eastAsia"/>
          <w:sz w:val="32"/>
          <w:szCs w:val="32"/>
        </w:rPr>
        <w:t>年</w:t>
      </w:r>
      <w:r>
        <w:rPr>
          <w:rFonts w:ascii="仿宋_GB2312" w:eastAsia="仿宋_GB2312" w:hAnsi="宋体" w:hint="eastAsia"/>
          <w:sz w:val="32"/>
          <w:szCs w:val="32"/>
        </w:rPr>
        <w:t>4</w:t>
      </w:r>
      <w:r w:rsidRPr="00834517">
        <w:rPr>
          <w:rFonts w:ascii="仿宋_GB2312" w:eastAsia="仿宋_GB2312" w:hAnsi="宋体" w:hint="eastAsia"/>
          <w:sz w:val="32"/>
          <w:szCs w:val="32"/>
        </w:rPr>
        <w:t>月</w:t>
      </w:r>
      <w:r>
        <w:rPr>
          <w:rFonts w:ascii="仿宋_GB2312" w:eastAsia="仿宋_GB2312" w:hAnsi="宋体" w:hint="eastAsia"/>
          <w:sz w:val="32"/>
          <w:szCs w:val="32"/>
        </w:rPr>
        <w:t>29</w:t>
      </w:r>
      <w:r w:rsidRPr="00834517">
        <w:rPr>
          <w:rFonts w:ascii="仿宋_GB2312" w:eastAsia="仿宋_GB2312" w:hAnsi="宋体" w:hint="eastAsia"/>
          <w:sz w:val="32"/>
          <w:szCs w:val="32"/>
        </w:rPr>
        <w:t>日</w:t>
      </w:r>
    </w:p>
    <w:p w:rsidR="00CF30D6" w:rsidRPr="008A5D1A" w:rsidRDefault="00CF30D6" w:rsidP="00CF30D6">
      <w:pPr>
        <w:tabs>
          <w:tab w:val="left" w:pos="6300"/>
        </w:tabs>
        <w:spacing w:line="440" w:lineRule="exact"/>
        <w:rPr>
          <w:rFonts w:ascii="宋体" w:hAnsi="宋体"/>
          <w:b/>
          <w:sz w:val="30"/>
          <w:szCs w:val="30"/>
          <w:u w:val="thick"/>
        </w:rPr>
      </w:pPr>
      <w:r w:rsidRPr="008A5D1A">
        <w:rPr>
          <w:rFonts w:ascii="宋体" w:hAnsi="宋体" w:hint="eastAsia"/>
          <w:b/>
          <w:sz w:val="30"/>
          <w:szCs w:val="30"/>
          <w:u w:val="thick"/>
        </w:rPr>
        <w:t xml:space="preserve">                                                       </w:t>
      </w:r>
      <w:r>
        <w:rPr>
          <w:rFonts w:ascii="宋体" w:hAnsi="宋体" w:hint="eastAsia"/>
          <w:b/>
          <w:sz w:val="30"/>
          <w:szCs w:val="30"/>
          <w:u w:val="thick"/>
        </w:rPr>
        <w:t xml:space="preserve">  </w:t>
      </w:r>
      <w:r w:rsidRPr="008A5D1A">
        <w:rPr>
          <w:rFonts w:ascii="宋体" w:hAnsi="宋体" w:hint="eastAsia"/>
          <w:b/>
          <w:sz w:val="30"/>
          <w:szCs w:val="30"/>
          <w:u w:val="thick"/>
        </w:rPr>
        <w:t xml:space="preserve">  </w:t>
      </w:r>
    </w:p>
    <w:p w:rsidR="00CF30D6" w:rsidRPr="00CD7B1D" w:rsidRDefault="00CF30D6" w:rsidP="00CF30D6">
      <w:pPr>
        <w:tabs>
          <w:tab w:val="left" w:pos="6300"/>
        </w:tabs>
        <w:spacing w:line="480" w:lineRule="exact"/>
        <w:ind w:firstLineChars="100" w:firstLine="300"/>
        <w:rPr>
          <w:rFonts w:ascii="仿宋_GB2312" w:eastAsia="仿宋_GB2312"/>
          <w:sz w:val="30"/>
          <w:szCs w:val="30"/>
        </w:rPr>
      </w:pPr>
      <w:r w:rsidRPr="00CD7B1D">
        <w:rPr>
          <w:rFonts w:ascii="仿宋_GB2312" w:eastAsia="仿宋_GB2312" w:hint="eastAsia"/>
          <w:sz w:val="30"/>
          <w:szCs w:val="30"/>
        </w:rPr>
        <w:t>抄送：校领导。</w:t>
      </w:r>
      <w:r>
        <w:rPr>
          <w:rFonts w:ascii="仿宋_GB2312" w:eastAsia="仿宋_GB2312" w:hint="eastAsia"/>
          <w:sz w:val="30"/>
          <w:szCs w:val="30"/>
        </w:rPr>
        <w:t xml:space="preserve">   </w:t>
      </w:r>
      <w:r w:rsidRPr="00CD7B1D">
        <w:rPr>
          <w:rFonts w:ascii="仿宋_GB2312" w:eastAsia="仿宋_GB2312" w:hint="eastAsia"/>
          <w:sz w:val="30"/>
          <w:szCs w:val="30"/>
        </w:rPr>
        <w:t xml:space="preserve">   </w:t>
      </w:r>
      <w:r>
        <w:rPr>
          <w:rFonts w:ascii="仿宋_GB2312" w:eastAsia="仿宋_GB2312" w:hint="eastAsia"/>
          <w:sz w:val="30"/>
          <w:szCs w:val="30"/>
        </w:rPr>
        <w:t xml:space="preserve"> </w:t>
      </w:r>
    </w:p>
    <w:tbl>
      <w:tblPr>
        <w:tblW w:w="0" w:type="auto"/>
        <w:tblInd w:w="88" w:type="dxa"/>
        <w:tblBorders>
          <w:top w:val="single" w:sz="8" w:space="0" w:color="auto"/>
        </w:tblBorders>
        <w:tblLook w:val="0000"/>
      </w:tblPr>
      <w:tblGrid>
        <w:gridCol w:w="8434"/>
      </w:tblGrid>
      <w:tr w:rsidR="00CF30D6" w:rsidTr="00320399">
        <w:trPr>
          <w:trHeight w:val="100"/>
        </w:trPr>
        <w:tc>
          <w:tcPr>
            <w:tcW w:w="8850" w:type="dxa"/>
          </w:tcPr>
          <w:p w:rsidR="00CF30D6" w:rsidRDefault="00CF30D6" w:rsidP="00320399">
            <w:pPr>
              <w:pStyle w:val="a3"/>
              <w:tabs>
                <w:tab w:val="left" w:pos="6300"/>
              </w:tabs>
              <w:spacing w:before="0" w:beforeAutospacing="0" w:after="0" w:afterAutospacing="0" w:line="480" w:lineRule="exact"/>
              <w:ind w:firstLineChars="50" w:firstLine="150"/>
              <w:jc w:val="both"/>
              <w:rPr>
                <w:rFonts w:ascii="仿宋_GB2312"/>
                <w:sz w:val="30"/>
                <w:szCs w:val="30"/>
              </w:rPr>
            </w:pPr>
            <w:r w:rsidRPr="0073231A">
              <w:rPr>
                <w:rFonts w:ascii="仿宋_GB2312" w:eastAsia="仿宋_GB2312" w:hint="eastAsia"/>
                <w:sz w:val="30"/>
                <w:szCs w:val="30"/>
              </w:rPr>
              <w:t>泉州师院</w:t>
            </w:r>
            <w:r>
              <w:rPr>
                <w:rFonts w:ascii="仿宋_GB2312" w:eastAsia="仿宋_GB2312" w:hint="eastAsia"/>
                <w:sz w:val="30"/>
                <w:szCs w:val="30"/>
              </w:rPr>
              <w:t>党委</w:t>
            </w:r>
            <w:r w:rsidRPr="0073231A">
              <w:rPr>
                <w:rFonts w:ascii="仿宋_GB2312" w:eastAsia="仿宋_GB2312" w:hint="eastAsia"/>
                <w:sz w:val="30"/>
                <w:szCs w:val="30"/>
              </w:rPr>
              <w:t xml:space="preserve">办公室                </w:t>
            </w:r>
            <w:r>
              <w:rPr>
                <w:rFonts w:ascii="仿宋_GB2312" w:eastAsia="仿宋_GB2312" w:hint="eastAsia"/>
                <w:sz w:val="30"/>
                <w:szCs w:val="30"/>
              </w:rPr>
              <w:t xml:space="preserve"> </w:t>
            </w:r>
            <w:r w:rsidRPr="0073231A">
              <w:rPr>
                <w:rFonts w:ascii="仿宋_GB2312" w:eastAsia="仿宋_GB2312" w:hint="eastAsia"/>
                <w:sz w:val="30"/>
                <w:szCs w:val="30"/>
              </w:rPr>
              <w:t>201</w:t>
            </w:r>
            <w:r>
              <w:rPr>
                <w:rFonts w:ascii="仿宋_GB2312" w:eastAsia="仿宋_GB2312" w:hint="eastAsia"/>
                <w:sz w:val="30"/>
                <w:szCs w:val="30"/>
              </w:rPr>
              <w:t>6</w:t>
            </w:r>
            <w:r w:rsidRPr="0073231A">
              <w:rPr>
                <w:rFonts w:ascii="仿宋_GB2312" w:eastAsia="仿宋_GB2312" w:hint="eastAsia"/>
                <w:sz w:val="30"/>
                <w:szCs w:val="30"/>
              </w:rPr>
              <w:t>年</w:t>
            </w:r>
            <w:r>
              <w:rPr>
                <w:rFonts w:ascii="仿宋_GB2312" w:eastAsia="仿宋_GB2312" w:hint="eastAsia"/>
                <w:sz w:val="30"/>
                <w:szCs w:val="30"/>
              </w:rPr>
              <w:t>4</w:t>
            </w:r>
            <w:r w:rsidRPr="0073231A">
              <w:rPr>
                <w:rFonts w:ascii="仿宋_GB2312" w:eastAsia="仿宋_GB2312" w:hint="eastAsia"/>
                <w:sz w:val="30"/>
                <w:szCs w:val="30"/>
              </w:rPr>
              <w:t>月</w:t>
            </w:r>
            <w:r>
              <w:rPr>
                <w:rFonts w:ascii="仿宋_GB2312" w:eastAsia="仿宋_GB2312" w:hint="eastAsia"/>
                <w:sz w:val="30"/>
                <w:szCs w:val="30"/>
              </w:rPr>
              <w:t>29</w:t>
            </w:r>
            <w:r w:rsidRPr="0073231A">
              <w:rPr>
                <w:rFonts w:ascii="仿宋_GB2312" w:eastAsia="仿宋_GB2312" w:hint="eastAsia"/>
                <w:sz w:val="30"/>
                <w:szCs w:val="30"/>
              </w:rPr>
              <w:t>日印发</w:t>
            </w:r>
          </w:p>
        </w:tc>
      </w:tr>
    </w:tbl>
    <w:tbl>
      <w:tblPr>
        <w:tblpPr w:leftFromText="180" w:rightFromText="180" w:vertAnchor="text" w:horzAnchor="margin" w:tblpX="88" w:tblpY="85"/>
        <w:tblW w:w="0" w:type="auto"/>
        <w:tblBorders>
          <w:top w:val="single" w:sz="12" w:space="0" w:color="auto"/>
        </w:tblBorders>
        <w:tblLook w:val="0000"/>
      </w:tblPr>
      <w:tblGrid>
        <w:gridCol w:w="8522"/>
      </w:tblGrid>
      <w:tr w:rsidR="00CF30D6" w:rsidTr="00320399">
        <w:trPr>
          <w:trHeight w:val="116"/>
        </w:trPr>
        <w:tc>
          <w:tcPr>
            <w:tcW w:w="8856" w:type="dxa"/>
            <w:tcBorders>
              <w:top w:val="single" w:sz="12" w:space="0" w:color="auto"/>
            </w:tcBorders>
          </w:tcPr>
          <w:p w:rsidR="00CF30D6" w:rsidRDefault="00CF30D6" w:rsidP="00320399">
            <w:pPr>
              <w:pStyle w:val="a3"/>
              <w:tabs>
                <w:tab w:val="left" w:pos="6300"/>
              </w:tabs>
              <w:spacing w:before="0" w:beforeAutospacing="0" w:after="0" w:afterAutospacing="0" w:line="480" w:lineRule="exact"/>
              <w:jc w:val="both"/>
              <w:rPr>
                <w:rFonts w:ascii="仿宋_GB2312" w:eastAsia="仿宋_GB2312"/>
                <w:sz w:val="28"/>
                <w:szCs w:val="28"/>
              </w:rPr>
            </w:pPr>
          </w:p>
        </w:tc>
      </w:tr>
    </w:tbl>
    <w:p w:rsidR="006C2A04" w:rsidRPr="00CF30D6" w:rsidRDefault="006C2A04"/>
    <w:sectPr w:rsidR="006C2A04" w:rsidRPr="00CF30D6" w:rsidSect="006C2A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30D6"/>
    <w:rsid w:val="00164E43"/>
    <w:rsid w:val="006C2A04"/>
    <w:rsid w:val="00A66C5C"/>
    <w:rsid w:val="00CF3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F30D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Words>
  <Characters>371</Characters>
  <Application>Microsoft Office Word</Application>
  <DocSecurity>0</DocSecurity>
  <Lines>3</Lines>
  <Paragraphs>1</Paragraphs>
  <ScaleCrop>false</ScaleCrop>
  <Company>Lenovo</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2016-05-09T08:49:00Z</dcterms:created>
  <dcterms:modified xsi:type="dcterms:W3CDTF">2016-05-09T08:57:00Z</dcterms:modified>
</cp:coreProperties>
</file>