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B614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15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15"/>
          <w:sz w:val="44"/>
          <w:szCs w:val="44"/>
          <w:shd w:val="clear" w:color="auto" w:fill="FFFFFF"/>
        </w:rPr>
        <w:t>关于开展</w:t>
      </w:r>
      <w:r>
        <w:rPr>
          <w:rFonts w:hint="eastAsia" w:ascii="方正小标宋简体" w:hAnsi="方正小标宋简体" w:eastAsia="方正小标宋简体" w:cs="方正小标宋简体"/>
          <w:color w:val="auto"/>
          <w:spacing w:val="15"/>
          <w:sz w:val="44"/>
          <w:szCs w:val="44"/>
          <w:shd w:val="clear" w:color="auto" w:fill="FFFFFF"/>
          <w:lang w:val="en-US" w:eastAsia="zh-CN"/>
        </w:rPr>
        <w:t>2024年度</w:t>
      </w:r>
      <w:r>
        <w:rPr>
          <w:rFonts w:hint="eastAsia" w:ascii="方正小标宋简体" w:hAnsi="方正小标宋简体" w:eastAsia="方正小标宋简体" w:cs="方正小标宋简体"/>
          <w:color w:val="auto"/>
          <w:spacing w:val="15"/>
          <w:sz w:val="44"/>
          <w:szCs w:val="44"/>
          <w:shd w:val="clear" w:color="auto" w:fill="FFFFFF"/>
        </w:rPr>
        <w:t>二级单位自行采购</w:t>
      </w:r>
    </w:p>
    <w:p w14:paraId="0F1275B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spacing w:val="15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15"/>
          <w:sz w:val="44"/>
          <w:szCs w:val="44"/>
          <w:shd w:val="clear" w:color="auto" w:fill="FFFFFF"/>
        </w:rPr>
        <w:t>专项检查的通知</w:t>
      </w:r>
    </w:p>
    <w:p w14:paraId="53DA52B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 w14:paraId="1F36C06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各学院、机关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各部（处、室）、各直属单位</w:t>
      </w:r>
      <w:r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  <w:shd w:val="clear" w:color="auto" w:fill="FFFFFF"/>
        </w:rPr>
        <w:t>：</w:t>
      </w:r>
    </w:p>
    <w:p w14:paraId="2BF4861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为进一步规范二级单位自行采购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行为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，强化自行采购活动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的制度约束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自行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采购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主体责任，根据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工作安排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决定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在全校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范围内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开展2024年度二级单位自行采购工作专项检查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。现就有关事项通知如下：</w:t>
      </w:r>
    </w:p>
    <w:p w14:paraId="7251506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  <w:t>一、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eastAsia="zh-CN"/>
        </w:rPr>
        <w:t>检查对象</w:t>
      </w:r>
    </w:p>
    <w:p w14:paraId="4513E00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各二级学院、机关各部（处、室）、各直属单位。</w:t>
      </w:r>
    </w:p>
    <w:p w14:paraId="1666425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eastAsia="zh-CN"/>
        </w:rPr>
        <w:t>二、检查内容</w:t>
      </w:r>
    </w:p>
    <w:p w14:paraId="69EF775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按照《泉州师范学院科研仪器设备采购实施细则》（泉师资〔2021〕4号）、《泉州师范学院工程建设项目招标管理办法》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（泉师资〔2022〕5号）、《泉州师范学院货物和服务采购招标管理办法》（泉师资〔2022〕6号）、《泉州师范学院货物和服务自行采购实施细则》（泉师资〔2022〕7号）、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《泉州师范学院工程建设项目招标管理办法（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修订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）》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（泉师资〔2024〕3号）等文件规定，对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年1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月1日至202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月3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期间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，经审批由各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二级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单位自行组织采购的货物类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服务类采购项目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工程类建设项目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主要包括：采购预算5千元及以上10万元以下采购项目、采购预算5千元及以上20万元以下的出版服务和科研仪器采购项目、10万元以下的工程建设项目（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年1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月1日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至2024年4月22日）、3万元以下的工程建设项目（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至2024年9月30日）进行检查。</w:t>
      </w:r>
    </w:p>
    <w:p w14:paraId="5DE07DF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2.2023年度自行采购专项检查存在问题整改情况。</w:t>
      </w:r>
    </w:p>
    <w:p w14:paraId="244A351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700" w:firstLineChars="200"/>
        <w:jc w:val="both"/>
        <w:textAlignment w:val="auto"/>
        <w:rPr>
          <w:rFonts w:hint="eastAsia" w:ascii="黑体" w:hAnsi="黑体" w:eastAsia="黑体" w:cs="黑体"/>
          <w:bCs/>
          <w:color w:val="auto"/>
          <w:spacing w:val="15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Cs/>
          <w:color w:val="auto"/>
          <w:spacing w:val="15"/>
          <w:sz w:val="32"/>
          <w:szCs w:val="32"/>
          <w:shd w:val="clear" w:color="auto" w:fill="FFFFFF"/>
        </w:rPr>
        <w:t>三、检查方式</w:t>
      </w:r>
    </w:p>
    <w:p w14:paraId="24F2ABE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Cs/>
          <w:color w:val="auto"/>
          <w:spacing w:val="1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专项检查采用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自查和现场检查相结合方式，即在各单位全面开展自查的基础上，资产管理处会同相关部门开展现场检查。</w:t>
      </w:r>
    </w:p>
    <w:p w14:paraId="7772E04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700" w:firstLineChars="200"/>
        <w:jc w:val="both"/>
        <w:textAlignment w:val="auto"/>
        <w:rPr>
          <w:rFonts w:hint="eastAsia" w:ascii="黑体" w:hAnsi="黑体" w:eastAsia="黑体" w:cs="黑体"/>
          <w:bCs/>
          <w:color w:val="auto"/>
          <w:spacing w:val="1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pacing w:val="15"/>
          <w:sz w:val="32"/>
          <w:szCs w:val="32"/>
          <w:shd w:val="clear" w:color="auto" w:fill="FFFFFF"/>
          <w:lang w:val="en-US" w:eastAsia="zh-CN"/>
        </w:rPr>
        <w:t>四</w:t>
      </w:r>
      <w:r>
        <w:rPr>
          <w:rFonts w:hint="eastAsia" w:ascii="黑体" w:hAnsi="黑体" w:eastAsia="黑体" w:cs="黑体"/>
          <w:bCs/>
          <w:color w:val="auto"/>
          <w:spacing w:val="15"/>
          <w:sz w:val="32"/>
          <w:szCs w:val="32"/>
          <w:shd w:val="clear" w:color="auto" w:fill="FFFFFF"/>
        </w:rPr>
        <w:t>、检查</w:t>
      </w:r>
      <w:r>
        <w:rPr>
          <w:rFonts w:hint="eastAsia" w:ascii="黑体" w:hAnsi="黑体" w:eastAsia="黑体" w:cs="黑体"/>
          <w:bCs/>
          <w:color w:val="auto"/>
          <w:spacing w:val="15"/>
          <w:sz w:val="32"/>
          <w:szCs w:val="32"/>
          <w:shd w:val="clear" w:color="auto" w:fill="FFFFFF"/>
          <w:lang w:val="en-US" w:eastAsia="zh-CN"/>
        </w:rPr>
        <w:t>步骤</w:t>
      </w:r>
    </w:p>
    <w:p w14:paraId="24FFF28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</w:rPr>
        <w:t>本次专项检查分为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  <w:lang w:eastAsia="zh-CN"/>
        </w:rPr>
        <w:t>单位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</w:rPr>
        <w:t>自查、现场检查、结果反馈、整改落实等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  <w:lang w:val="en-US" w:eastAsia="zh-CN"/>
        </w:rPr>
        <w:t>四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</w:rPr>
        <w:t>个阶段。具体时间安排如下：</w:t>
      </w:r>
    </w:p>
    <w:p w14:paraId="59DF44D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  <w:lang w:val="en-US" w:eastAsia="zh-CN"/>
        </w:rPr>
        <w:t>一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  <w:lang w:val="en-US" w:eastAsia="zh-CN"/>
        </w:rPr>
        <w:t>单位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</w:rPr>
        <w:t>自查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  <w:lang w:eastAsia="zh-CN"/>
        </w:rPr>
        <w:t>阶段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</w:rPr>
        <w:t>（202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</w:rPr>
        <w:t>年1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</w:rPr>
        <w:t>日至1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  <w:lang w:val="en-US" w:eastAsia="zh-CN"/>
        </w:rPr>
        <w:t>18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</w:rPr>
        <w:t>日）</w:t>
      </w:r>
    </w:p>
    <w:p w14:paraId="55751BC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</w:rPr>
        <w:t>各单位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  <w:lang w:val="en-US" w:eastAsia="zh-CN"/>
        </w:rPr>
        <w:t>根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</w:rPr>
        <w:t>据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  <w:lang w:val="en-US" w:eastAsia="zh-CN"/>
        </w:rPr>
        <w:t>学校采购制度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</w:rPr>
        <w:t>要求，整理自行采购项目档案，对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  <w:lang w:val="en-US" w:eastAsia="zh-CN"/>
        </w:rPr>
        <w:t>照《二级单位自行采购专项检查要点》（附件1）逐项进行自查，填写《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6"/>
          <w:szCs w:val="36"/>
          <w:shd w:val="clear" w:color="auto" w:fill="FFFFFF"/>
          <w:lang w:val="en-US" w:eastAsia="zh-CN" w:bidi="ar-SA"/>
        </w:rPr>
        <w:t>***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  <w:lang w:val="en-US" w:eastAsia="zh-CN"/>
        </w:rPr>
        <w:t>单位自行采购专项检查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</w:rPr>
        <w:t>情况表》（附件2）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</w:rPr>
        <w:t>对检查发现的问题进行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  <w:lang w:eastAsia="zh-CN"/>
        </w:rPr>
        <w:t>全面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</w:rPr>
        <w:t>梳理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</w:rPr>
        <w:t>形成自查报告（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  <w:lang w:val="en-US" w:eastAsia="zh-CN"/>
        </w:rPr>
        <w:t>格式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</w:rPr>
        <w:t>参照附件3）。经单位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  <w:lang w:eastAsia="zh-CN"/>
        </w:rPr>
        <w:t>负责人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</w:rPr>
        <w:t>签字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  <w:lang w:eastAsia="zh-CN"/>
        </w:rPr>
        <w:t>并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</w:rPr>
        <w:t>加盖公章后将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  <w:lang w:val="en-US" w:eastAsia="zh-CN"/>
        </w:rPr>
        <w:t>《专项检查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</w:rPr>
        <w:t>情况表》、自查报告于202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</w:rPr>
        <w:t>年11月1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</w:rPr>
        <w:t>日前报送至资产管理处采购科（行政楼910），电子版发送至1669305926@qq.com。逾期未报送的单位以及漏报、瞒报自行采购项目的单位将列入重点检查对象并予以通报。</w:t>
      </w:r>
    </w:p>
    <w:p w14:paraId="4CD79B8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宋体" w:eastAsia="仿宋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eastAsia" w:ascii="仿宋_GB2312" w:hAnsi="宋体" w:eastAsia="仿宋_GB2312"/>
          <w:color w:val="auto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宋体" w:eastAsia="仿宋_GB2312"/>
          <w:color w:val="auto"/>
          <w:sz w:val="32"/>
          <w:szCs w:val="32"/>
          <w:shd w:val="clear" w:color="auto" w:fill="FFFFFF"/>
        </w:rPr>
        <w:t>现场检查阶段（202</w:t>
      </w:r>
      <w:r>
        <w:rPr>
          <w:rFonts w:hint="eastAsia" w:ascii="仿宋_GB2312" w:hAnsi="宋体" w:eastAsia="仿宋_GB2312"/>
          <w:color w:val="auto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宋体" w:eastAsia="仿宋_GB2312"/>
          <w:color w:val="auto"/>
          <w:sz w:val="32"/>
          <w:szCs w:val="32"/>
          <w:shd w:val="clear" w:color="auto" w:fill="FFFFFF"/>
        </w:rPr>
        <w:t>年1</w:t>
      </w:r>
      <w:r>
        <w:rPr>
          <w:rFonts w:hint="eastAsia" w:ascii="仿宋_GB2312" w:hAnsi="宋体" w:eastAsia="仿宋_GB2312"/>
          <w:color w:val="auto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宋体" w:eastAsia="仿宋_GB2312"/>
          <w:color w:val="auto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宋体" w:eastAsia="仿宋_GB2312"/>
          <w:color w:val="auto"/>
          <w:sz w:val="32"/>
          <w:szCs w:val="32"/>
          <w:shd w:val="clear" w:color="auto" w:fill="FFFFFF"/>
          <w:lang w:val="en-US" w:eastAsia="zh-CN"/>
        </w:rPr>
        <w:t>19</w:t>
      </w:r>
      <w:r>
        <w:rPr>
          <w:rFonts w:hint="eastAsia" w:ascii="仿宋_GB2312" w:hAnsi="宋体" w:eastAsia="仿宋_GB2312"/>
          <w:color w:val="auto"/>
          <w:sz w:val="32"/>
          <w:szCs w:val="32"/>
          <w:shd w:val="clear" w:color="auto" w:fill="FFFFFF"/>
        </w:rPr>
        <w:t>日至</w:t>
      </w:r>
      <w:r>
        <w:rPr>
          <w:rFonts w:hint="eastAsia" w:ascii="仿宋_GB2312" w:hAnsi="宋体" w:eastAsia="仿宋_GB2312"/>
          <w:color w:val="auto"/>
          <w:sz w:val="32"/>
          <w:szCs w:val="32"/>
          <w:shd w:val="clear" w:color="auto" w:fill="FFFFFF"/>
          <w:lang w:val="en-US" w:eastAsia="zh-CN"/>
        </w:rPr>
        <w:t>11月30</w:t>
      </w:r>
      <w:r>
        <w:rPr>
          <w:rFonts w:hint="eastAsia" w:ascii="仿宋_GB2312" w:hAnsi="宋体" w:eastAsia="仿宋_GB2312"/>
          <w:color w:val="auto"/>
          <w:sz w:val="32"/>
          <w:szCs w:val="32"/>
          <w:shd w:val="clear" w:color="auto" w:fill="FFFFFF"/>
        </w:rPr>
        <w:t>日）</w:t>
      </w:r>
    </w:p>
    <w:p w14:paraId="7BF90AD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</w:rPr>
        <w:t>资产管理处将根据各单位报送的材料进行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  <w:lang w:eastAsia="zh-CN"/>
        </w:rPr>
        <w:t>审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</w:rPr>
        <w:t>核，同时确定现场检查单位。确定现场检查单位后，资产管理处将会同有关部门进行现场检查，被抽查单位应如实、完整提供相关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  <w:lang w:eastAsia="zh-CN"/>
        </w:rPr>
        <w:t>自行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</w:rPr>
        <w:t>采购档案。</w:t>
      </w:r>
    </w:p>
    <w:p w14:paraId="2009BAC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宋体" w:eastAsia="仿宋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hint="eastAsia" w:ascii="仿宋_GB2312" w:hAnsi="宋体" w:eastAsia="仿宋_GB2312"/>
          <w:color w:val="auto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宋体" w:eastAsia="仿宋_GB2312"/>
          <w:color w:val="auto"/>
          <w:sz w:val="32"/>
          <w:szCs w:val="32"/>
          <w:shd w:val="clear" w:color="auto" w:fill="FFFFFF"/>
        </w:rPr>
        <w:t>结果反馈阶段（202</w:t>
      </w:r>
      <w:r>
        <w:rPr>
          <w:rFonts w:hint="eastAsia" w:ascii="仿宋_GB2312" w:hAnsi="宋体" w:eastAsia="仿宋_GB2312"/>
          <w:color w:val="auto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宋体" w:eastAsia="仿宋_GB2312"/>
          <w:color w:val="auto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宋体" w:eastAsia="仿宋_GB2312"/>
          <w:color w:val="auto"/>
          <w:sz w:val="32"/>
          <w:szCs w:val="32"/>
          <w:shd w:val="clear" w:color="auto" w:fill="FFFFFF"/>
          <w:lang w:val="en-US" w:eastAsia="zh-CN"/>
        </w:rPr>
        <w:t>12</w:t>
      </w:r>
      <w:r>
        <w:rPr>
          <w:rFonts w:hint="eastAsia" w:ascii="仿宋_GB2312" w:hAnsi="宋体" w:eastAsia="仿宋_GB2312"/>
          <w:color w:val="auto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宋体" w:eastAsia="仿宋_GB2312"/>
          <w:color w:val="auto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宋体" w:eastAsia="仿宋_GB2312"/>
          <w:color w:val="auto"/>
          <w:sz w:val="32"/>
          <w:szCs w:val="32"/>
          <w:shd w:val="clear" w:color="auto" w:fill="FFFFFF"/>
        </w:rPr>
        <w:t>日至</w:t>
      </w:r>
      <w:r>
        <w:rPr>
          <w:rFonts w:hint="eastAsia" w:ascii="仿宋_GB2312" w:hAnsi="宋体" w:eastAsia="仿宋_GB2312"/>
          <w:color w:val="auto"/>
          <w:sz w:val="32"/>
          <w:szCs w:val="32"/>
          <w:shd w:val="clear" w:color="auto" w:fill="FFFFFF"/>
          <w:lang w:val="en-US" w:eastAsia="zh-CN"/>
        </w:rPr>
        <w:t>12月5</w:t>
      </w:r>
      <w:r>
        <w:rPr>
          <w:rFonts w:hint="eastAsia" w:ascii="仿宋_GB2312" w:hAnsi="宋体" w:eastAsia="仿宋_GB2312"/>
          <w:color w:val="auto"/>
          <w:sz w:val="32"/>
          <w:szCs w:val="32"/>
          <w:shd w:val="clear" w:color="auto" w:fill="FFFFFF"/>
        </w:rPr>
        <w:t>日）</w:t>
      </w:r>
    </w:p>
    <w:p w14:paraId="4DD9498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宋体"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/>
          <w:color w:val="auto"/>
          <w:sz w:val="32"/>
          <w:szCs w:val="32"/>
          <w:shd w:val="clear" w:color="auto" w:fill="FFFFFF"/>
        </w:rPr>
        <w:t>资产管理处对各单位自查以及现场检查中发现的各类问题进行汇总，</w:t>
      </w:r>
      <w:r>
        <w:rPr>
          <w:rFonts w:hint="eastAsia" w:ascii="仿宋_GB2312" w:hAnsi="宋体" w:eastAsia="仿宋_GB2312"/>
          <w:color w:val="auto"/>
          <w:sz w:val="32"/>
          <w:szCs w:val="32"/>
          <w:shd w:val="clear" w:color="auto" w:fill="FFFFFF"/>
          <w:lang w:eastAsia="zh-CN"/>
        </w:rPr>
        <w:t>并及时</w:t>
      </w:r>
      <w:r>
        <w:rPr>
          <w:rFonts w:hint="eastAsia" w:ascii="仿宋_GB2312" w:hAnsi="宋体" w:eastAsia="仿宋_GB2312"/>
          <w:color w:val="auto"/>
          <w:sz w:val="32"/>
          <w:szCs w:val="32"/>
          <w:shd w:val="clear" w:color="auto" w:fill="FFFFFF"/>
        </w:rPr>
        <w:t>反馈检查</w:t>
      </w:r>
      <w:r>
        <w:rPr>
          <w:rFonts w:hint="eastAsia" w:ascii="仿宋_GB2312" w:hAnsi="宋体" w:eastAsia="仿宋_GB2312"/>
          <w:color w:val="auto"/>
          <w:sz w:val="32"/>
          <w:szCs w:val="32"/>
          <w:shd w:val="clear" w:color="auto" w:fill="FFFFFF"/>
          <w:lang w:eastAsia="zh-CN"/>
        </w:rPr>
        <w:t>结</w:t>
      </w:r>
      <w:r>
        <w:rPr>
          <w:rFonts w:hint="eastAsia" w:ascii="仿宋_GB2312" w:hAnsi="宋体" w:eastAsia="仿宋_GB2312"/>
          <w:color w:val="auto"/>
          <w:sz w:val="32"/>
          <w:szCs w:val="32"/>
          <w:shd w:val="clear" w:color="auto" w:fill="FFFFFF"/>
        </w:rPr>
        <w:t>果，</w:t>
      </w:r>
      <w:r>
        <w:rPr>
          <w:rFonts w:hint="eastAsia" w:ascii="仿宋_GB2312" w:hAnsi="宋体" w:eastAsia="仿宋_GB2312"/>
          <w:color w:val="auto"/>
          <w:sz w:val="32"/>
          <w:szCs w:val="32"/>
          <w:shd w:val="clear" w:color="auto" w:fill="FFFFFF"/>
          <w:lang w:eastAsia="zh-CN"/>
        </w:rPr>
        <w:t>同时提出问题整改要求。</w:t>
      </w:r>
    </w:p>
    <w:p w14:paraId="0EDC549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shd w:val="clear" w:color="auto" w:fill="FFFFFF"/>
          <w:lang w:val="en-US" w:eastAsia="zh-CN"/>
        </w:rPr>
        <w:t>四</w:t>
      </w:r>
      <w:r>
        <w:rPr>
          <w:rFonts w:hint="eastAsia" w:ascii="仿宋_GB2312" w:hAnsi="宋体" w:eastAsia="仿宋_GB2312"/>
          <w:color w:val="auto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</w:rPr>
        <w:t>整改落实阶段（202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</w:rPr>
        <w:t>年12月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</w:rPr>
        <w:t>日至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  <w:lang w:val="en-US" w:eastAsia="zh-CN"/>
        </w:rPr>
        <w:t>12月15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</w:rPr>
        <w:t>日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  <w:lang w:val="en-US" w:eastAsia="zh-CN"/>
        </w:rPr>
        <w:t>）</w:t>
      </w:r>
    </w:p>
    <w:p w14:paraId="4D42345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</w:rPr>
        <w:t>各单位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  <w:lang w:eastAsia="zh-CN"/>
        </w:rPr>
        <w:t>根据自查存在的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</w:rPr>
        <w:t>问题和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  <w:lang w:eastAsia="zh-CN"/>
        </w:rPr>
        <w:t>现场检查发现问题，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</w:rPr>
        <w:t>提出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  <w:lang w:eastAsia="zh-CN"/>
        </w:rPr>
        <w:t>本单位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</w:rPr>
        <w:t>整改措施，形成整改工作报告（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  <w:lang w:val="en-US" w:eastAsia="zh-CN"/>
        </w:rPr>
        <w:t>格式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</w:rPr>
        <w:t>参照附件4），经单位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  <w:lang w:eastAsia="zh-CN"/>
        </w:rPr>
        <w:t>负责人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</w:rPr>
        <w:t>签字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  <w:lang w:eastAsia="zh-CN"/>
        </w:rPr>
        <w:t>并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</w:rPr>
        <w:t>加盖公章后于202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</w:rPr>
        <w:t>年1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  <w:lang w:val="en-US" w:eastAsia="zh-CN"/>
        </w:rPr>
        <w:t>16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</w:rPr>
        <w:t>日前报送资产管理处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  <w:lang w:eastAsia="zh-CN"/>
        </w:rPr>
        <w:t>采购科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</w:rPr>
        <w:t>备案。资产管理处将根据工作需要对整改落实情况进行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  <w:lang w:eastAsia="zh-CN"/>
        </w:rPr>
        <w:t>“回头看”检查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</w:rPr>
        <w:t>。</w:t>
      </w:r>
    </w:p>
    <w:p w14:paraId="22597C0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700" w:firstLineChars="200"/>
        <w:jc w:val="both"/>
        <w:textAlignment w:val="auto"/>
        <w:rPr>
          <w:rFonts w:hint="eastAsia" w:ascii="黑体" w:hAnsi="黑体" w:eastAsia="黑体" w:cs="黑体"/>
          <w:bCs/>
          <w:color w:val="auto"/>
          <w:spacing w:val="15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Cs/>
          <w:color w:val="auto"/>
          <w:spacing w:val="15"/>
          <w:sz w:val="32"/>
          <w:szCs w:val="32"/>
          <w:shd w:val="clear" w:color="auto" w:fill="FFFFFF"/>
        </w:rPr>
        <w:t>五、工作要求</w:t>
      </w:r>
    </w:p>
    <w:p w14:paraId="48747D3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楷体_GB2312" w:hAnsi="仿宋" w:eastAsia="楷体_GB2312"/>
          <w:b w:val="0"/>
          <w:bCs w:val="0"/>
          <w:color w:val="auto"/>
          <w:sz w:val="32"/>
          <w:szCs w:val="32"/>
          <w:shd w:val="clear" w:color="auto" w:fill="FFFFFF"/>
        </w:rPr>
        <w:t>1.提高站位，加强领导。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</w:rPr>
        <w:t>各单位要提高站位，重视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  <w:lang w:eastAsia="zh-CN"/>
        </w:rPr>
        <w:t>自行采购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  <w:lang w:val="en-US" w:eastAsia="zh-CN"/>
        </w:rPr>
        <w:t>专项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</w:rPr>
        <w:t>检查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  <w:lang w:eastAsia="zh-CN"/>
        </w:rPr>
        <w:t>工作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</w:rPr>
        <w:t>，加强领导，精心组织，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  <w:lang w:val="en-US" w:eastAsia="zh-CN"/>
        </w:rPr>
        <w:t>专人负责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</w:rPr>
        <w:t>，切实履行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  <w:lang w:eastAsia="zh-CN"/>
        </w:rPr>
        <w:t>自行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</w:rPr>
        <w:t>采购主体责任，严格按照学校政府采购相关管理规定，扎实做好本单位自行采购项目检查的各项工作。</w:t>
      </w:r>
    </w:p>
    <w:p w14:paraId="0EBEACA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楷体_GB2312" w:hAnsi="仿宋" w:eastAsia="楷体_GB2312"/>
          <w:b w:val="0"/>
          <w:bCs w:val="0"/>
          <w:color w:val="auto"/>
          <w:sz w:val="32"/>
          <w:szCs w:val="32"/>
          <w:shd w:val="clear" w:color="auto" w:fill="FFFFFF"/>
        </w:rPr>
        <w:t>2.查摆问题，整改落实。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</w:rPr>
        <w:t>各单位要按照“一岗双责”要求，以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  <w:lang w:eastAsia="zh-CN"/>
        </w:rPr>
        <w:t>自行采购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  <w:lang w:val="en-US" w:eastAsia="zh-CN"/>
        </w:rPr>
        <w:t>专项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</w:rPr>
        <w:t>检查工作为契机，认真查摆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  <w:lang w:val="en-US" w:eastAsia="zh-CN"/>
        </w:rPr>
        <w:t>自行采购各环节中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</w:rPr>
        <w:t>存在的各项问题，严格执行采购流程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  <w:lang w:eastAsia="zh-CN"/>
        </w:rPr>
        <w:t>和要求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</w:rPr>
        <w:t>，规范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  <w:lang w:eastAsia="zh-CN"/>
        </w:rPr>
        <w:t>自行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</w:rPr>
        <w:t>采购及验收行为，加强自行采购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  <w:lang w:eastAsia="zh-CN"/>
        </w:rPr>
        <w:t>内部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</w:rPr>
        <w:t>监督，确保自行采购合法合规。</w:t>
      </w:r>
    </w:p>
    <w:p w14:paraId="60C903F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ascii="仿宋" w:hAnsi="仿宋" w:eastAsia="仿宋"/>
          <w:color w:val="auto"/>
          <w:sz w:val="32"/>
          <w:szCs w:val="32"/>
          <w:shd w:val="clear" w:color="auto" w:fill="FFFFFF"/>
        </w:rPr>
      </w:pPr>
      <w:r>
        <w:rPr>
          <w:rFonts w:hint="eastAsia" w:ascii="楷体_GB2312" w:hAnsi="仿宋" w:eastAsia="楷体_GB2312"/>
          <w:b w:val="0"/>
          <w:bCs w:val="0"/>
          <w:color w:val="auto"/>
          <w:sz w:val="32"/>
          <w:szCs w:val="32"/>
          <w:shd w:val="clear" w:color="auto" w:fill="FFFFFF"/>
        </w:rPr>
        <w:t>3.完善制度，强化内控。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</w:rPr>
        <w:t>各单位要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  <w:lang w:eastAsia="zh-CN"/>
        </w:rPr>
        <w:t>根据学校政府采购制度规定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</w:rPr>
        <w:t>，制订相应的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  <w:lang w:eastAsia="zh-CN"/>
        </w:rPr>
        <w:t>内部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</w:rPr>
        <w:t>采购实施细则，完善自行采购工作机制，预防自行采购风险和隐患，促进自行采购工作规范化、制度化；要加强自行采购队伍建设，确保自行采购人员稳定，为做好自行采购工作奠定基础。</w:t>
      </w:r>
    </w:p>
    <w:p w14:paraId="2D58C4D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</w:p>
    <w:p w14:paraId="2871DD3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附件：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二级单位自行采购专项检查要点</w:t>
      </w:r>
    </w:p>
    <w:p w14:paraId="4474117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1600" w:firstLineChars="5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6"/>
          <w:szCs w:val="36"/>
          <w:shd w:val="clear" w:color="auto" w:fill="FFFFFF"/>
          <w:lang w:val="en-US" w:eastAsia="zh-CN" w:bidi="ar-SA"/>
        </w:rPr>
        <w:t>***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单位自行采购专项检查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情况表</w:t>
      </w:r>
    </w:p>
    <w:p w14:paraId="1E7F534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1600" w:firstLineChars="5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6"/>
          <w:szCs w:val="36"/>
          <w:shd w:val="clear" w:color="auto" w:fill="FFFFFF"/>
          <w:lang w:val="en-US" w:eastAsia="zh-CN" w:bidi="ar-SA"/>
        </w:rPr>
        <w:t>***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单位自行采购专项检查自查报告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（参考格式）</w:t>
      </w:r>
    </w:p>
    <w:p w14:paraId="2F0D1D6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1596" w:leftChars="76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4.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6"/>
          <w:szCs w:val="36"/>
          <w:shd w:val="clear" w:color="auto" w:fill="FFFFFF"/>
          <w:lang w:val="en-US" w:eastAsia="zh-CN" w:bidi="ar-SA"/>
        </w:rPr>
        <w:t>***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单位自行采购专项检查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整改工作报告（参考格式）</w:t>
      </w:r>
    </w:p>
    <w:p w14:paraId="04F0377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</w:t>
      </w:r>
    </w:p>
    <w:p w14:paraId="2C803EA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414D0EE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4A1E053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资产管理处       </w:t>
      </w:r>
    </w:p>
    <w:p w14:paraId="15BA324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 w14:paraId="43658971"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D28FF5D"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5810B05"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871DAFC"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61F272F"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D311DC0"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FEBFAA2"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CF3C923"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8BE19A9"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AC8D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325755</wp:posOffset>
                </wp:positionV>
                <wp:extent cx="6153150" cy="10160"/>
                <wp:effectExtent l="0" t="9525" r="6350" b="1841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53150" cy="1016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7.8pt;margin-top:25.65pt;height:0.8pt;width:484.5pt;z-index:251659264;mso-width-relative:page;mso-height-relative:page;" filled="f" stroked="t" coordsize="21600,21600" o:gfxdata="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LqIcmvYAAAACQEAAA8AAAAAAAAAAQAgAAAAIgAAAGRy&#10;cy9kb3ducmV2LnhtbFBLAQIUABQAAAAIAIdO4kACGHnNBQIAAAEEAAAOAAAAAAAAAAEAIAAAACcB&#10;AABkcnMvZTJvRG9jLnhtbFBLBQYAAAAABgAGAFkBAACe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0C7E5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黑体" w:hAnsi="黑体" w:eastAsia="黑体" w:cs="黑体"/>
          <w:color w:val="auto"/>
          <w:kern w:val="0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395605</wp:posOffset>
                </wp:positionV>
                <wp:extent cx="6146800" cy="22860"/>
                <wp:effectExtent l="0" t="9525" r="0" b="1841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6800" cy="2286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7.8pt;margin-top:31.15pt;height:1.8pt;width:484pt;z-index:251660288;mso-width-relative:page;mso-height-relative:page;" filled="f" stroked="t" coordsize="21600,21600" o:gfxdata="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NBuFOfYAAAACQEAAA8AAAAAAAAAAQAgAAAAIgAAAGRy&#10;cy9kb3ducmV2LnhtbFBLAQIUABQAAAAIAIdO4kAdcbgmBQIAAAEEAAAOAAAAAAAAAAEAIAAAACcB&#10;AABkcnMvZTJvRG9jLnhtbFBLBQYAAAAABgAGAFkBAACe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w:t>泉州师范学院资产管理处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日印发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2A2DBA68">
      <w:pPr>
        <w:spacing w:line="540" w:lineRule="exact"/>
        <w:rPr>
          <w:rFonts w:hint="eastAsia" w:ascii="黑体" w:hAnsi="黑体" w:eastAsia="黑体" w:cs="黑体"/>
          <w:color w:val="auto"/>
          <w:kern w:val="0"/>
          <w:sz w:val="30"/>
          <w:szCs w:val="30"/>
          <w:shd w:val="clear" w:color="auto" w:fill="FFFFFF"/>
        </w:rPr>
      </w:pPr>
    </w:p>
    <w:p w14:paraId="78A11C2D">
      <w:pPr>
        <w:spacing w:line="540" w:lineRule="exact"/>
        <w:rPr>
          <w:rFonts w:hint="eastAsia" w:ascii="黑体" w:hAnsi="黑体" w:eastAsia="黑体" w:cs="黑体"/>
          <w:color w:val="auto"/>
          <w:kern w:val="0"/>
          <w:sz w:val="30"/>
          <w:szCs w:val="30"/>
          <w:shd w:val="clear" w:color="auto" w:fill="FFFFFF"/>
        </w:rPr>
      </w:pPr>
    </w:p>
    <w:p w14:paraId="69630A95">
      <w:pPr>
        <w:spacing w:line="540" w:lineRule="exact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6"/>
          <w:szCs w:val="36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0"/>
          <w:sz w:val="30"/>
          <w:szCs w:val="30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0"/>
          <w:szCs w:val="30"/>
          <w:shd w:val="clear" w:color="auto" w:fill="FFFFFF"/>
          <w:lang w:val="en-US" w:eastAsia="zh-CN"/>
        </w:rPr>
        <w:t>1</w:t>
      </w:r>
    </w:p>
    <w:p w14:paraId="24AE259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6"/>
          <w:szCs w:val="36"/>
          <w:shd w:val="clear" w:color="auto" w:fill="FFFFFF"/>
          <w:lang w:val="en-US" w:eastAsia="zh-CN" w:bidi="ar-SA"/>
        </w:rPr>
      </w:pPr>
    </w:p>
    <w:p w14:paraId="791ACF0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6"/>
          <w:szCs w:val="36"/>
          <w:shd w:val="clear" w:color="auto" w:fill="FFFFFF"/>
          <w:lang w:val="en-US" w:eastAsia="zh-CN" w:bidi="ar-SA"/>
        </w:rPr>
        <w:t>二级单位自行采购专项检查要点</w:t>
      </w:r>
    </w:p>
    <w:p w14:paraId="06A1CF9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  <w:lang w:val="en-US" w:eastAsia="zh-CN"/>
        </w:rPr>
      </w:pPr>
    </w:p>
    <w:p w14:paraId="1FF18FC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  <w:lang w:val="en-US" w:eastAsia="zh-CN"/>
        </w:rPr>
        <w:t>1.采购需求管理：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</w:rPr>
        <w:t>是否按照学校及各二级单位采购内控管理相关要求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  <w:lang w:val="en-US" w:eastAsia="zh-CN"/>
        </w:rPr>
        <w:t>对采购项目进行充分的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</w:rPr>
        <w:t>市场调研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  <w:lang w:val="en-US" w:eastAsia="zh-CN"/>
        </w:rPr>
        <w:t>价格测算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  <w:lang w:eastAsia="zh-CN"/>
        </w:rPr>
        <w:t>？</w:t>
      </w:r>
    </w:p>
    <w:p w14:paraId="6B8C18C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</w:rPr>
        <w:t>.采购项目论证立项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  <w:lang w:eastAsia="zh-CN"/>
        </w:rPr>
        <w:t>和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</w:rPr>
        <w:t>审批：是否按照学校及各二级单位采购内控管理相关要求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  <w:lang w:val="en-US" w:eastAsia="zh-CN"/>
        </w:rPr>
        <w:t>按规定做好项目的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</w:rPr>
        <w:t>论证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</w:rPr>
        <w:t>立项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  <w:lang w:val="en-US" w:eastAsia="zh-CN"/>
        </w:rPr>
        <w:t>和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</w:rPr>
        <w:t>审批工作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  <w:lang w:eastAsia="zh-CN"/>
        </w:rPr>
        <w:t>？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</w:rPr>
        <w:t xml:space="preserve"> </w:t>
      </w:r>
    </w:p>
    <w:p w14:paraId="680DF87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</w:rPr>
        <w:t>.单位采购工作小组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  <w:lang w:val="en-US" w:eastAsia="zh-CN"/>
        </w:rPr>
        <w:t>是否按规定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研究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确定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采购项目的采购方式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评审委员会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组成人员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  <w:lang w:eastAsia="zh-CN"/>
        </w:rPr>
        <w:t>？</w:t>
      </w:r>
    </w:p>
    <w:p w14:paraId="49ABE25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" w:eastAsia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  <w:lang w:val="en-US" w:eastAsia="zh-CN"/>
        </w:rPr>
        <w:t>4.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</w:rPr>
        <w:t>单位采购工作小组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  <w:lang w:val="en-US" w:eastAsia="zh-CN"/>
        </w:rPr>
        <w:t>会议纪要是否存档、记录完整？</w:t>
      </w:r>
    </w:p>
    <w:p w14:paraId="279CD02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  <w:lang w:val="en-US" w:eastAsia="zh-CN"/>
        </w:rPr>
        <w:t>5.采购信息的发布是否符合要求？</w:t>
      </w:r>
    </w:p>
    <w:p w14:paraId="35FE750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" w:eastAsia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  <w:lang w:val="en-US" w:eastAsia="zh-CN"/>
        </w:rPr>
        <w:t>6.开标过程是否做好采购记录？采购记录是否完整？</w:t>
      </w:r>
    </w:p>
    <w:p w14:paraId="543B87B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</w:rPr>
        <w:t>.采购项目的合同签订和验收是否符合规定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  <w:lang w:eastAsia="zh-CN"/>
        </w:rPr>
        <w:t>？</w:t>
      </w:r>
    </w:p>
    <w:p w14:paraId="256402E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30" w:firstLineChars="197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采购合同签订后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是否有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送一份资产管理处备案存档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？</w:t>
      </w:r>
    </w:p>
    <w:p w14:paraId="0E647D5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</w:rPr>
        <w:t>.采购各环节是否存在流程颠倒情形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  <w:lang w:eastAsia="zh-CN"/>
        </w:rPr>
        <w:t>？</w:t>
      </w:r>
    </w:p>
    <w:p w14:paraId="69BCCB0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</w:rPr>
        <w:t>.是否存在化整为零规避学校集中采购的情形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  <w:lang w:eastAsia="zh-CN"/>
        </w:rPr>
        <w:t>？</w:t>
      </w:r>
    </w:p>
    <w:p w14:paraId="2D937D8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  <w:lang w:val="en-US" w:eastAsia="zh-CN"/>
        </w:rPr>
        <w:t>11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</w:rPr>
        <w:t>.采购项目档案是否齐全完整并按规定存档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  <w:lang w:eastAsia="zh-CN"/>
        </w:rPr>
        <w:t>？</w:t>
      </w:r>
    </w:p>
    <w:p w14:paraId="5542C517">
      <w:pPr>
        <w:pStyle w:val="8"/>
        <w:rPr>
          <w:rFonts w:hint="default" w:ascii="方正小标宋简体" w:hAnsi="方正小标宋简体" w:eastAsia="方正小标宋简体" w:cs="方正小标宋简体"/>
          <w:b w:val="0"/>
          <w:bCs/>
          <w:color w:val="auto"/>
          <w:kern w:val="0"/>
          <w:sz w:val="36"/>
          <w:szCs w:val="36"/>
          <w:shd w:val="clear" w:color="auto" w:fill="FFFFFF"/>
          <w:lang w:val="en-US" w:eastAsia="zh-CN" w:bidi="ar-SA"/>
        </w:rPr>
        <w:sectPr>
          <w:pgSz w:w="11906" w:h="16838"/>
          <w:pgMar w:top="2098" w:right="1474" w:bottom="1984" w:left="1134" w:header="851" w:footer="992" w:gutter="0"/>
          <w:cols w:space="425" w:num="1"/>
          <w:docGrid w:type="lines" w:linePitch="312" w:charSpace="0"/>
        </w:sectPr>
      </w:pPr>
    </w:p>
    <w:p w14:paraId="69843DE9">
      <w:pPr>
        <w:pStyle w:val="3"/>
        <w:widowControl/>
        <w:spacing w:beforeAutospacing="0" w:afterAutospacing="0" w:line="540" w:lineRule="exact"/>
        <w:jc w:val="both"/>
        <w:rPr>
          <w:rFonts w:hint="eastAsia" w:ascii="黑体" w:hAnsi="宋体" w:eastAsia="黑体" w:cs="黑体"/>
          <w:color w:val="auto"/>
          <w:sz w:val="32"/>
          <w:szCs w:val="32"/>
          <w:lang w:bidi="ar"/>
        </w:rPr>
      </w:pPr>
      <w:r>
        <w:rPr>
          <w:rFonts w:hint="eastAsia" w:ascii="黑体" w:hAnsi="宋体" w:eastAsia="黑体" w:cs="黑体"/>
          <w:color w:val="auto"/>
          <w:sz w:val="32"/>
          <w:szCs w:val="32"/>
          <w:lang w:bidi="ar"/>
        </w:rPr>
        <w:t>附件2</w:t>
      </w:r>
    </w:p>
    <w:p w14:paraId="43D1481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仿宋" w:hAnsi="仿宋" w:eastAsia="仿宋"/>
          <w:b/>
          <w:color w:val="auto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6"/>
          <w:szCs w:val="36"/>
          <w:shd w:val="clear" w:color="auto" w:fill="FFFFFF"/>
          <w:lang w:val="en-US" w:eastAsia="zh-CN" w:bidi="ar-SA"/>
        </w:rPr>
        <w:t>***单位自行采购专项检查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shd w:val="clear" w:color="auto" w:fill="FFFFFF"/>
        </w:rPr>
        <w:t>情况表</w:t>
      </w:r>
    </w:p>
    <w:p w14:paraId="0940B550">
      <w:pPr>
        <w:pStyle w:val="3"/>
        <w:widowControl/>
        <w:spacing w:beforeAutospacing="0" w:afterAutospacing="0" w:line="540" w:lineRule="exact"/>
        <w:jc w:val="both"/>
        <w:rPr>
          <w:rFonts w:hint="eastAsia" w:ascii="宋体" w:hAnsi="宋体" w:cs="宋体"/>
          <w:b/>
          <w:bCs/>
          <w:color w:val="auto"/>
          <w:sz w:val="21"/>
          <w:szCs w:val="21"/>
          <w:lang w:bidi="ar"/>
        </w:rPr>
      </w:pPr>
    </w:p>
    <w:p w14:paraId="7F33AAA7">
      <w:pPr>
        <w:pStyle w:val="3"/>
        <w:widowControl/>
        <w:spacing w:beforeAutospacing="0" w:afterAutospacing="0" w:line="540" w:lineRule="exact"/>
        <w:jc w:val="both"/>
        <w:rPr>
          <w:rFonts w:hint="eastAsia" w:ascii="宋体" w:hAnsi="宋体" w:cs="宋体"/>
          <w:b/>
          <w:bCs/>
          <w:color w:val="auto"/>
          <w:sz w:val="21"/>
          <w:szCs w:val="21"/>
          <w:lang w:bidi="ar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lang w:bidi="ar"/>
        </w:rPr>
        <w:t xml:space="preserve">采购单位（公章）：                  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 w:bidi="ar"/>
        </w:rPr>
        <w:t>部门负责人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bidi="ar"/>
        </w:rPr>
        <w:t>（签字）：                      经办人：              联系方式：</w:t>
      </w:r>
    </w:p>
    <w:tbl>
      <w:tblPr>
        <w:tblStyle w:val="4"/>
        <w:tblW w:w="142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155"/>
        <w:gridCol w:w="1134"/>
        <w:gridCol w:w="1134"/>
        <w:gridCol w:w="1134"/>
        <w:gridCol w:w="992"/>
        <w:gridCol w:w="851"/>
        <w:gridCol w:w="850"/>
        <w:gridCol w:w="709"/>
        <w:gridCol w:w="709"/>
        <w:gridCol w:w="709"/>
        <w:gridCol w:w="992"/>
        <w:gridCol w:w="972"/>
        <w:gridCol w:w="921"/>
        <w:gridCol w:w="1276"/>
      </w:tblGrid>
      <w:tr w14:paraId="0A93FD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FA99C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A2CF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2EC1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bidi="ar"/>
              </w:rPr>
              <w:t>审批时间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74E2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bidi="ar"/>
              </w:rPr>
              <w:t>预算金额（元）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BE23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bidi="ar"/>
              </w:rPr>
              <w:t>合同金额（元）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5B4B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bidi="ar"/>
              </w:rPr>
              <w:t>项目负责人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B98F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bidi="ar"/>
              </w:rPr>
              <w:t>项目经办人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A570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 w:bidi="ar"/>
              </w:rPr>
              <w:t>采购</w:t>
            </w:r>
          </w:p>
          <w:p w14:paraId="7FB2E78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 w:bidi="ar"/>
              </w:rPr>
              <w:t>方式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7410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bidi="ar"/>
              </w:rPr>
              <w:t>开标</w:t>
            </w:r>
          </w:p>
          <w:p w14:paraId="62BF61A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bidi="ar"/>
              </w:rPr>
              <w:t>时间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021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eastAsia="zh-CN" w:bidi="ar"/>
              </w:rPr>
              <w:t>投标供应商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737C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bidi="ar"/>
              </w:rPr>
              <w:t>中标供应商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3626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bidi="ar"/>
              </w:rPr>
              <w:t>合同签订时间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D77D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bidi="ar"/>
              </w:rPr>
              <w:t>验收</w:t>
            </w:r>
          </w:p>
          <w:p w14:paraId="6317477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bidi="ar"/>
              </w:rPr>
              <w:t>时间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1421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bidi="ar"/>
              </w:rPr>
              <w:t>入库</w:t>
            </w:r>
          </w:p>
          <w:p w14:paraId="7B49179C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bidi="ar"/>
              </w:rPr>
              <w:t>时间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999C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bidi="ar"/>
              </w:rPr>
              <w:t>自查存在</w:t>
            </w:r>
          </w:p>
          <w:p w14:paraId="1FE619D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bidi="ar"/>
              </w:rPr>
              <w:t>问题       （可另附）</w:t>
            </w:r>
          </w:p>
        </w:tc>
      </w:tr>
      <w:tr w14:paraId="11BC0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07A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FF3685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850541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4389DB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142064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7D96FF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6D00FD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4A1AA2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416D75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600EA8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A42ECE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373E4B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038601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90D15D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A65821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 w14:paraId="12335A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8A1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DB9379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2590F0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BFEE66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D87395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9B2D77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647E82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9180A7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FFF53B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5DDA11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0DCCBB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631506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494529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8F05E5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717B5A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 w14:paraId="74092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175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5E7BF3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697604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A1A4B5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5E48B9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3073F3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7CFBF4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300A76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C5256F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C16059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79246C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7A92CC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834BC7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6A2237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3149B3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 w14:paraId="3C9DC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B7E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334B79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770C9A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99D015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9936FB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4E867C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3D3703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526E49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84DB4D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A01D76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B502ED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EC5195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9A3D89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6A9A78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E7442C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 w14:paraId="78FC5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93B58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66D54E">
            <w:pPr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E122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725FF">
            <w:pPr>
              <w:jc w:val="center"/>
              <w:rPr>
                <w:rFonts w:hint="eastAsia" w:ascii="黑体" w:hAnsi="宋体" w:eastAsia="黑体" w:cs="黑体"/>
                <w:color w:val="auto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649C9">
            <w:pPr>
              <w:jc w:val="center"/>
              <w:rPr>
                <w:rFonts w:hint="eastAsia" w:ascii="黑体" w:hAnsi="宋体" w:eastAsia="黑体" w:cs="黑体"/>
                <w:color w:val="auto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E350D">
            <w:pPr>
              <w:jc w:val="center"/>
              <w:rPr>
                <w:rFonts w:hint="eastAsia" w:ascii="黑体" w:hAnsi="宋体" w:eastAsia="黑体" w:cs="黑体"/>
                <w:color w:val="auto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32A82">
            <w:pPr>
              <w:jc w:val="center"/>
              <w:rPr>
                <w:rFonts w:hint="eastAsia" w:ascii="黑体" w:hAnsi="宋体" w:eastAsia="黑体" w:cs="黑体"/>
                <w:color w:val="auto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422B6">
            <w:pPr>
              <w:jc w:val="center"/>
              <w:rPr>
                <w:rFonts w:hint="eastAsia" w:ascii="黑体" w:hAnsi="宋体" w:eastAsia="黑体" w:cs="黑体"/>
                <w:color w:val="auto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E7069">
            <w:pPr>
              <w:jc w:val="center"/>
              <w:rPr>
                <w:rFonts w:hint="eastAsia" w:ascii="黑体" w:hAnsi="宋体" w:eastAsia="黑体" w:cs="黑体"/>
                <w:color w:val="auto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E26D0">
            <w:pPr>
              <w:jc w:val="center"/>
              <w:rPr>
                <w:rFonts w:hint="eastAsia" w:ascii="黑体" w:hAnsi="宋体" w:eastAsia="黑体" w:cs="黑体"/>
                <w:color w:val="auto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19724">
            <w:pPr>
              <w:jc w:val="center"/>
              <w:rPr>
                <w:rFonts w:hint="eastAsia" w:ascii="黑体" w:hAnsi="宋体" w:eastAsia="黑体" w:cs="黑体"/>
                <w:color w:val="auto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15435">
            <w:pPr>
              <w:jc w:val="center"/>
              <w:rPr>
                <w:rFonts w:hint="eastAsia" w:ascii="黑体" w:hAnsi="宋体" w:eastAsia="黑体" w:cs="黑体"/>
                <w:color w:val="auto"/>
                <w:sz w:val="24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8032D">
            <w:pPr>
              <w:jc w:val="center"/>
              <w:rPr>
                <w:rFonts w:hint="eastAsia" w:ascii="黑体" w:hAnsi="宋体" w:eastAsia="黑体" w:cs="黑体"/>
                <w:color w:val="auto"/>
                <w:sz w:val="24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70491D">
            <w:pPr>
              <w:jc w:val="center"/>
              <w:rPr>
                <w:rFonts w:hint="eastAsia" w:ascii="黑体" w:hAnsi="宋体" w:eastAsia="黑体" w:cs="黑体"/>
                <w:color w:val="auto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BD1FC">
            <w:pPr>
              <w:jc w:val="center"/>
              <w:rPr>
                <w:rFonts w:hint="eastAsia" w:ascii="黑体" w:hAnsi="宋体" w:eastAsia="黑体" w:cs="黑体"/>
                <w:color w:val="auto"/>
                <w:sz w:val="24"/>
              </w:rPr>
            </w:pPr>
          </w:p>
        </w:tc>
      </w:tr>
    </w:tbl>
    <w:p w14:paraId="7641E034">
      <w:pPr>
        <w:pStyle w:val="8"/>
        <w:rPr>
          <w:rFonts w:hint="default" w:ascii="方正小标宋简体" w:hAnsi="方正小标宋简体" w:eastAsia="方正小标宋简体" w:cs="方正小标宋简体"/>
          <w:b w:val="0"/>
          <w:bCs/>
          <w:color w:val="auto"/>
          <w:kern w:val="0"/>
          <w:sz w:val="36"/>
          <w:szCs w:val="36"/>
          <w:shd w:val="clear" w:color="auto" w:fill="FFFFFF"/>
          <w:lang w:val="en-US" w:eastAsia="zh-CN" w:bidi="ar-SA"/>
        </w:rPr>
      </w:pPr>
    </w:p>
    <w:p w14:paraId="5205737E">
      <w:pPr>
        <w:rPr>
          <w:rFonts w:hint="eastAsia" w:ascii="黑体" w:hAnsi="宋体" w:eastAsia="黑体" w:cs="黑体"/>
          <w:color w:val="auto"/>
          <w:sz w:val="32"/>
          <w:szCs w:val="32"/>
          <w:lang w:bidi="ar"/>
        </w:rPr>
        <w:sectPr>
          <w:pgSz w:w="16838" w:h="11906" w:orient="landscape"/>
          <w:pgMar w:top="1134" w:right="2098" w:bottom="1474" w:left="1984" w:header="851" w:footer="992" w:gutter="0"/>
          <w:cols w:space="425" w:num="1"/>
          <w:docGrid w:type="lines" w:linePitch="312" w:charSpace="0"/>
        </w:sectPr>
      </w:pPr>
    </w:p>
    <w:p w14:paraId="68F5CB9F">
      <w:pPr>
        <w:spacing w:line="540" w:lineRule="exact"/>
        <w:rPr>
          <w:rFonts w:ascii="仿宋" w:hAnsi="仿宋" w:eastAsia="仿宋"/>
          <w:b/>
          <w:color w:val="auto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shd w:val="clear" w:color="auto" w:fill="FFFFFF"/>
        </w:rPr>
        <w:t>附件3</w:t>
      </w:r>
    </w:p>
    <w:p w14:paraId="4243F2C6">
      <w:pPr>
        <w:pStyle w:val="3"/>
        <w:widowControl/>
        <w:spacing w:beforeAutospacing="0" w:afterAutospacing="0"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6"/>
          <w:szCs w:val="36"/>
          <w:shd w:val="clear" w:color="auto" w:fill="FFFFFF"/>
          <w:lang w:val="en-US" w:eastAsia="zh-CN" w:bidi="ar-SA"/>
        </w:rPr>
      </w:pPr>
    </w:p>
    <w:p w14:paraId="38B400EC">
      <w:pPr>
        <w:pStyle w:val="3"/>
        <w:widowControl/>
        <w:spacing w:beforeAutospacing="0" w:afterAutospacing="0" w:line="540" w:lineRule="exact"/>
        <w:jc w:val="center"/>
        <w:rPr>
          <w:rFonts w:hint="default" w:ascii="仿宋" w:hAnsi="仿宋" w:eastAsia="仿宋"/>
          <w:b/>
          <w:color w:val="auto"/>
          <w:sz w:val="32"/>
          <w:szCs w:val="32"/>
          <w:shd w:val="clear" w:color="auto" w:fill="FFFFFF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6"/>
          <w:szCs w:val="36"/>
          <w:shd w:val="clear" w:color="auto" w:fill="FFFFFF"/>
          <w:lang w:val="en-US" w:eastAsia="zh-CN" w:bidi="ar-SA"/>
        </w:rPr>
        <w:t>***单位自行采购专项检查自查报告</w:t>
      </w:r>
    </w:p>
    <w:p w14:paraId="042F0FCC">
      <w:pPr>
        <w:pStyle w:val="3"/>
        <w:widowControl/>
        <w:spacing w:beforeAutospacing="0" w:afterAutospacing="0" w:line="540" w:lineRule="exact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（参考格式）</w:t>
      </w:r>
    </w:p>
    <w:p w14:paraId="58F01836">
      <w:pPr>
        <w:pStyle w:val="3"/>
        <w:widowControl/>
        <w:spacing w:beforeAutospacing="0" w:afterAutospacing="0"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</w:p>
    <w:p w14:paraId="5E814398">
      <w:pPr>
        <w:pStyle w:val="3"/>
        <w:widowControl/>
        <w:spacing w:beforeAutospacing="0" w:afterAutospacing="0"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按照《泉州师范学院关于开展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2024年度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二级单位自行采购专项检查的通知》（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资产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号）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有关要求，我单位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高度重视，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在认真学习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学校政府采购制度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基础上，对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2024年度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自行采购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进行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</w:rPr>
        <w:t>自查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，现将具体情况报告如下：</w:t>
      </w:r>
    </w:p>
    <w:p w14:paraId="0C4B6B0C">
      <w:pPr>
        <w:pStyle w:val="3"/>
        <w:widowControl/>
        <w:spacing w:beforeAutospacing="0" w:afterAutospacing="0" w:line="540" w:lineRule="exact"/>
        <w:ind w:firstLine="640" w:firstLineChars="200"/>
        <w:rPr>
          <w:rFonts w:ascii="仿宋" w:hAnsi="仿宋" w:eastAsia="仿宋"/>
          <w:color w:val="auto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</w:rPr>
        <w:t>一、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  <w:t>本年度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</w:rPr>
        <w:t>自行采购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  <w:t>工作的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</w:rPr>
        <w:t>基本情况</w:t>
      </w:r>
    </w:p>
    <w:p w14:paraId="5AF06EEE">
      <w:pPr>
        <w:pStyle w:val="3"/>
        <w:widowControl/>
        <w:spacing w:beforeAutospacing="0" w:afterAutospacing="0" w:line="540" w:lineRule="exact"/>
        <w:ind w:left="1360"/>
        <w:rPr>
          <w:rFonts w:ascii="仿宋" w:hAnsi="仿宋" w:eastAsia="仿宋"/>
          <w:color w:val="auto"/>
          <w:sz w:val="32"/>
          <w:szCs w:val="32"/>
          <w:shd w:val="clear" w:color="auto" w:fill="FFFFFF"/>
        </w:rPr>
      </w:pPr>
    </w:p>
    <w:p w14:paraId="476A9700">
      <w:pPr>
        <w:pStyle w:val="3"/>
        <w:widowControl/>
        <w:spacing w:beforeAutospacing="0" w:afterAutospacing="0" w:line="54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</w:rPr>
        <w:t>二、自查中发现的问题</w:t>
      </w:r>
    </w:p>
    <w:p w14:paraId="2AFC2BA6">
      <w:pPr>
        <w:pStyle w:val="9"/>
        <w:ind w:firstLine="640"/>
        <w:rPr>
          <w:rFonts w:ascii="仿宋" w:hAnsi="仿宋" w:eastAsia="仿宋"/>
          <w:color w:val="auto"/>
          <w:sz w:val="32"/>
          <w:szCs w:val="32"/>
          <w:shd w:val="clear" w:color="auto" w:fill="FFFFFF"/>
        </w:rPr>
      </w:pPr>
    </w:p>
    <w:p w14:paraId="78C773F8">
      <w:pPr>
        <w:pStyle w:val="3"/>
        <w:widowControl/>
        <w:spacing w:beforeAutospacing="0" w:afterAutospacing="0" w:line="540" w:lineRule="exact"/>
        <w:ind w:firstLine="640" w:firstLineChars="200"/>
        <w:rPr>
          <w:rFonts w:ascii="仿宋" w:hAnsi="仿宋" w:eastAsia="仿宋"/>
          <w:color w:val="auto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</w:rPr>
        <w:t>三、下一步整改计划</w:t>
      </w:r>
    </w:p>
    <w:p w14:paraId="7A2F1C52">
      <w:pPr>
        <w:pStyle w:val="9"/>
        <w:ind w:firstLine="640"/>
        <w:rPr>
          <w:rFonts w:ascii="仿宋" w:hAnsi="仿宋" w:eastAsia="仿宋"/>
          <w:color w:val="auto"/>
          <w:sz w:val="32"/>
          <w:szCs w:val="32"/>
          <w:shd w:val="clear" w:color="auto" w:fill="FFFFFF"/>
        </w:rPr>
      </w:pPr>
    </w:p>
    <w:p w14:paraId="347B6ED4">
      <w:pPr>
        <w:pStyle w:val="9"/>
        <w:ind w:firstLine="640"/>
        <w:rPr>
          <w:rFonts w:ascii="仿宋" w:hAnsi="仿宋" w:eastAsia="仿宋"/>
          <w:color w:val="auto"/>
          <w:sz w:val="32"/>
          <w:szCs w:val="32"/>
          <w:shd w:val="clear" w:color="auto" w:fill="FFFFFF"/>
        </w:rPr>
      </w:pPr>
    </w:p>
    <w:p w14:paraId="7695C210">
      <w:pPr>
        <w:pStyle w:val="9"/>
        <w:ind w:firstLine="640"/>
        <w:rPr>
          <w:rFonts w:ascii="仿宋" w:hAnsi="仿宋" w:eastAsia="仿宋"/>
          <w:color w:val="auto"/>
          <w:sz w:val="32"/>
          <w:szCs w:val="32"/>
          <w:shd w:val="clear" w:color="auto" w:fill="FFFFFF"/>
        </w:rPr>
      </w:pPr>
    </w:p>
    <w:p w14:paraId="53D7337B">
      <w:pPr>
        <w:pStyle w:val="3"/>
        <w:widowControl/>
        <w:wordWrap w:val="0"/>
        <w:spacing w:beforeAutospacing="0" w:afterAutospacing="0" w:line="540" w:lineRule="exact"/>
        <w:ind w:firstLine="5120" w:firstLineChars="1600"/>
        <w:jc w:val="both"/>
        <w:rPr>
          <w:rFonts w:ascii="仿宋" w:hAnsi="仿宋" w:eastAsia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XXXX（单位公章）</w:t>
      </w:r>
    </w:p>
    <w:p w14:paraId="2AC4C650">
      <w:pPr>
        <w:pStyle w:val="3"/>
        <w:widowControl/>
        <w:wordWrap w:val="0"/>
        <w:spacing w:beforeAutospacing="0" w:afterAutospacing="0" w:line="540" w:lineRule="exact"/>
        <w:ind w:firstLine="5440" w:firstLineChars="1700"/>
        <w:jc w:val="both"/>
        <w:rPr>
          <w:rFonts w:hint="eastAsia" w:ascii="宋体" w:hAnsi="宋体"/>
          <w:color w:val="auto"/>
          <w:sz w:val="10"/>
          <w:szCs w:val="10"/>
        </w:rPr>
      </w:pP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年   月   日</w:t>
      </w:r>
    </w:p>
    <w:p w14:paraId="70D8AA69">
      <w:pPr>
        <w:spacing w:line="540" w:lineRule="exact"/>
        <w:rPr>
          <w:rFonts w:hint="eastAsia" w:ascii="黑体" w:hAnsi="黑体" w:eastAsia="黑体" w:cs="黑体"/>
          <w:color w:val="auto"/>
          <w:kern w:val="0"/>
          <w:sz w:val="32"/>
          <w:szCs w:val="32"/>
          <w:shd w:val="clear" w:color="auto" w:fill="FFFFFF"/>
        </w:rPr>
      </w:pPr>
    </w:p>
    <w:p w14:paraId="7685D9DC">
      <w:pPr>
        <w:spacing w:line="540" w:lineRule="exact"/>
        <w:rPr>
          <w:rFonts w:hint="eastAsia" w:ascii="黑体" w:hAnsi="黑体" w:eastAsia="黑体" w:cs="黑体"/>
          <w:color w:val="auto"/>
          <w:kern w:val="0"/>
          <w:sz w:val="32"/>
          <w:szCs w:val="32"/>
          <w:shd w:val="clear" w:color="auto" w:fill="FFFFFF"/>
        </w:rPr>
      </w:pPr>
    </w:p>
    <w:p w14:paraId="28C7ADF1">
      <w:pPr>
        <w:spacing w:line="540" w:lineRule="exact"/>
        <w:rPr>
          <w:rFonts w:hint="eastAsia" w:ascii="黑体" w:hAnsi="黑体" w:eastAsia="黑体" w:cs="黑体"/>
          <w:color w:val="auto"/>
          <w:kern w:val="0"/>
          <w:sz w:val="32"/>
          <w:szCs w:val="32"/>
          <w:shd w:val="clear" w:color="auto" w:fill="FFFFFF"/>
        </w:rPr>
      </w:pPr>
    </w:p>
    <w:p w14:paraId="62E4D16A">
      <w:pPr>
        <w:spacing w:line="540" w:lineRule="exact"/>
        <w:rPr>
          <w:rFonts w:hint="eastAsia" w:ascii="黑体" w:hAnsi="黑体" w:eastAsia="黑体" w:cs="黑体"/>
          <w:color w:val="auto"/>
          <w:kern w:val="0"/>
          <w:sz w:val="32"/>
          <w:szCs w:val="32"/>
          <w:shd w:val="clear" w:color="auto" w:fill="FFFFFF"/>
        </w:rPr>
      </w:pPr>
    </w:p>
    <w:p w14:paraId="0A5FCD35">
      <w:pPr>
        <w:spacing w:line="540" w:lineRule="exact"/>
        <w:rPr>
          <w:rFonts w:hint="eastAsia" w:ascii="黑体" w:hAnsi="黑体" w:eastAsia="黑体" w:cs="黑体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shd w:val="clear" w:color="auto" w:fill="FFFFFF"/>
        </w:rPr>
        <w:t>附件4</w:t>
      </w:r>
    </w:p>
    <w:p w14:paraId="667AED4B">
      <w:pPr>
        <w:pStyle w:val="3"/>
        <w:widowControl/>
        <w:spacing w:beforeAutospacing="0" w:afterAutospacing="0"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6"/>
          <w:szCs w:val="36"/>
          <w:shd w:val="clear" w:color="auto" w:fill="FFFFFF"/>
          <w:lang w:val="en-US" w:eastAsia="zh-CN" w:bidi="ar-SA"/>
        </w:rPr>
      </w:pPr>
    </w:p>
    <w:p w14:paraId="12D20FC0">
      <w:pPr>
        <w:pStyle w:val="3"/>
        <w:widowControl/>
        <w:spacing w:beforeAutospacing="0" w:afterAutospacing="0" w:line="540" w:lineRule="exact"/>
        <w:jc w:val="center"/>
        <w:rPr>
          <w:rFonts w:ascii="仿宋" w:hAnsi="仿宋" w:eastAsia="仿宋"/>
          <w:b/>
          <w:color w:val="auto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6"/>
          <w:szCs w:val="36"/>
          <w:shd w:val="clear" w:color="auto" w:fill="FFFFFF"/>
          <w:lang w:val="en-US" w:eastAsia="zh-CN" w:bidi="ar-SA"/>
        </w:rPr>
        <w:t>***单位自行采购专项检查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shd w:val="clear" w:color="auto" w:fill="FFFFFF"/>
        </w:rPr>
        <w:t>整改工作报告</w:t>
      </w:r>
    </w:p>
    <w:p w14:paraId="7A2E0C75">
      <w:pPr>
        <w:pStyle w:val="3"/>
        <w:widowControl/>
        <w:spacing w:beforeAutospacing="0" w:afterAutospacing="0" w:line="540" w:lineRule="exact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（参考格式）</w:t>
      </w:r>
    </w:p>
    <w:p w14:paraId="10FCF97E">
      <w:pPr>
        <w:pStyle w:val="3"/>
        <w:widowControl/>
        <w:spacing w:beforeAutospacing="0" w:afterAutospacing="0"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按照《泉州师范学院关于开展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2024年度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二级单位自行采购专项检查的通知》（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资产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号）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有关要求，我单位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高度重视，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在认真学习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学校采购制度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基础上，对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此次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专项检查工作中发现的问题进行整改，现将整改情况报告如下：</w:t>
      </w:r>
    </w:p>
    <w:p w14:paraId="7A81A09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</w:rPr>
        <w:t>一、专项检查中发现的问题</w:t>
      </w:r>
    </w:p>
    <w:p w14:paraId="66DE280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</w:rPr>
      </w:pPr>
    </w:p>
    <w:p w14:paraId="2F29012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</w:rPr>
        <w:t>二、整改工作的组织开展情况</w:t>
      </w:r>
    </w:p>
    <w:p w14:paraId="08B1B62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</w:rPr>
      </w:pPr>
    </w:p>
    <w:p w14:paraId="2879BB1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</w:rPr>
        <w:t>三、整改措施</w:t>
      </w:r>
    </w:p>
    <w:p w14:paraId="3A3584BB"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40" w:leftChars="0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72E2DEA4"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40" w:leftChars="0"/>
        <w:textAlignment w:val="auto"/>
        <w:rPr>
          <w:rFonts w:ascii="仿宋" w:hAnsi="仿宋" w:eastAsia="仿宋"/>
          <w:color w:val="auto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四、整改成效</w:t>
      </w:r>
    </w:p>
    <w:p w14:paraId="590209D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53DB964E">
      <w:pPr>
        <w:pStyle w:val="3"/>
        <w:widowControl/>
        <w:wordWrap w:val="0"/>
        <w:spacing w:beforeAutospacing="0" w:afterAutospacing="0" w:line="540" w:lineRule="exact"/>
        <w:jc w:val="both"/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</w:pPr>
    </w:p>
    <w:p w14:paraId="6E74E77A">
      <w:pPr>
        <w:pStyle w:val="3"/>
        <w:widowControl/>
        <w:wordWrap w:val="0"/>
        <w:spacing w:beforeAutospacing="0" w:afterAutospacing="0" w:line="540" w:lineRule="exact"/>
        <w:ind w:firstLine="4480" w:firstLineChars="1400"/>
        <w:jc w:val="both"/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</w:pPr>
    </w:p>
    <w:p w14:paraId="17BA1292">
      <w:pPr>
        <w:pStyle w:val="3"/>
        <w:widowControl/>
        <w:wordWrap w:val="0"/>
        <w:spacing w:beforeAutospacing="0" w:afterAutospacing="0" w:line="540" w:lineRule="exact"/>
        <w:ind w:firstLine="4480" w:firstLineChars="1400"/>
        <w:jc w:val="both"/>
        <w:rPr>
          <w:rFonts w:ascii="仿宋" w:hAnsi="仿宋" w:eastAsia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XXXX（单位公章）</w:t>
      </w:r>
    </w:p>
    <w:p w14:paraId="435BCDAE">
      <w:pPr>
        <w:pStyle w:val="3"/>
        <w:widowControl/>
        <w:wordWrap w:val="0"/>
        <w:spacing w:beforeAutospacing="0" w:afterAutospacing="0" w:line="540" w:lineRule="exact"/>
        <w:ind w:firstLine="4800" w:firstLineChars="1500"/>
        <w:jc w:val="both"/>
        <w:rPr>
          <w:rFonts w:hint="default" w:ascii="方正小标宋简体" w:hAnsi="方正小标宋简体" w:eastAsia="方正小标宋简体" w:cs="方正小标宋简体"/>
          <w:b w:val="0"/>
          <w:bCs/>
          <w:color w:val="auto"/>
          <w:kern w:val="0"/>
          <w:sz w:val="36"/>
          <w:szCs w:val="36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年   月   日</w:t>
      </w:r>
    </w:p>
    <w:sectPr>
      <w:pgSz w:w="11906" w:h="16838"/>
      <w:pgMar w:top="2098" w:right="1474" w:bottom="198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4OWRkOWMxYTBhZjlmZGY4ZWUxOTk1OGFjOWE5NmEifQ=="/>
  </w:docVars>
  <w:rsids>
    <w:rsidRoot w:val="3ECF0998"/>
    <w:rsid w:val="02A17BED"/>
    <w:rsid w:val="13B342FD"/>
    <w:rsid w:val="286876E3"/>
    <w:rsid w:val="28812CD5"/>
    <w:rsid w:val="2A343323"/>
    <w:rsid w:val="338F5028"/>
    <w:rsid w:val="3BD207CB"/>
    <w:rsid w:val="3ECF0998"/>
    <w:rsid w:val="4BA25505"/>
    <w:rsid w:val="4D087D5F"/>
    <w:rsid w:val="599975CF"/>
    <w:rsid w:val="5E145769"/>
    <w:rsid w:val="5F443B39"/>
    <w:rsid w:val="623415B5"/>
    <w:rsid w:val="63244118"/>
    <w:rsid w:val="66F0758B"/>
    <w:rsid w:val="6C382C77"/>
    <w:rsid w:val="6E5673E4"/>
    <w:rsid w:val="70650237"/>
    <w:rsid w:val="7807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qFormat/>
    <w:uiPriority w:val="0"/>
    <w:rPr>
      <w:color w:val="0000FF"/>
      <w:u w:val="none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2410</Words>
  <Characters>2582</Characters>
  <Lines>0</Lines>
  <Paragraphs>0</Paragraphs>
  <TotalTime>2</TotalTime>
  <ScaleCrop>false</ScaleCrop>
  <LinksUpToDate>false</LinksUpToDate>
  <CharactersWithSpaces>2701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2024-11-05T07:59:00Z</dcterms:created>
  <dc:creator>骑着蜗牛上高速</dc:creator>
  <cp:lastModifiedBy>Administrator</cp:lastModifiedBy>
  <cp:lastPrinted>2024-11-07T02:21:00Z</cp:lastPrinted>
  <dcterms:modified xsi:type="dcterms:W3CDTF">2024-11-07T09:33:17Z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E511F085A163479F97D60C46388C2064_13</vt:lpwstr>
  </property>
</Properties>
</file>