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附件2：</w:t>
      </w:r>
    </w:p>
    <w:p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36"/>
          <w:szCs w:val="36"/>
          <w:lang w:val="en-US" w:eastAsia="zh-CN"/>
        </w:rPr>
        <w:t>XX学院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实验室安全</w:t>
      </w:r>
      <w:r>
        <w:rPr>
          <w:rFonts w:hint="eastAsia" w:ascii="宋体" w:hAnsi="宋体" w:cs="宋体"/>
          <w:sz w:val="36"/>
          <w:szCs w:val="36"/>
          <w:lang w:val="en-US" w:eastAsia="zh-CN"/>
        </w:rPr>
        <w:t>工作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档案目录（参考模板）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1实验室安全责任体系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1.1院系层面安全责任体系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1.1.1关于成立XX学院实验室安全工作领导小组的通知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1.1.2 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XX学院安全工作领导小组会议纪要/党政联席会纪要/办公会纪要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1.2实验室层面安全责任体系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1.2.1 XX学院实验室安全责任人及其职责一览表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1.2.2 XX学院实验室安全责任书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1.3安全工作奖惩机制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1.3.1 XX学院实验室安全工作奖惩管理办法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1.3.2 XX学院实验室安全事故调查与处理情况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1.4经费保障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1.4.1用于实验室安全工作专款支出凭据证明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1.5队伍建设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1.5.1 XX学院实验室专兼职安全管理人员一览表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1.5.2实验室安全培训材料（通知、证书、照片等）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1.6其他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1.6.1其他实验室安全工作档案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2规章制度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2.1实验室安全管理制度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2.1.1 XX学院实验室安全管理办法或细则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2.2安全应急制度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2.2.1 XX学院实验室安全应急预案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2.2.2 XX学院实验室安全应急演练制度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  <w:lang w:val="en-US" w:eastAsia="zh-CN"/>
        </w:rPr>
        <w:t>3教育培训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3.1安全教育培训活动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3.1.1 XX学院开设安全教育课程一览表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3.1.2 XX学院开展实验室安全教育培训活动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3.1.3 XX实验室安全事故应急演练（计划、方案、照片、视频等）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3.1.4 XX学院实验室安全准入考试组织材料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4安全准入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4.1项目安全准入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4.1.1 XX学院实验项目安全风险评估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4.2人员安全准入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4.2.1 XX学院实验人员安全准入培训和考核记录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5安全检查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5.1危险源辨识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5.1.1 XX学院危险源分布清单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5.1.2 XX学院实验室安全分级分类统计表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5.1.3 XX学院XX实验室XX重要危险源应急预案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5.2安全检查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5.2.1 XX学院每月安全检查记录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5.2.2 XX学院XX实验室安全自查记录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5.2.3 XX学院重要危险源专项检查记录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5.3安全隐患整改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5.3.1实验室安全隐患整改通知书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5.3.2实验室安全隐患整改报告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5.4安全报告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5.4.1 XX学院实验室安全工作年度报告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6实验场所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6.1场所环境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6.1.1 XX学院实验室改造工程审批材料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6.2卫生与日常管理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6.2.1 XX实验室卫生安全制度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6.2.2 XX实验室安全与卫生值日记录表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7安全设施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7.1消防设施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7.1.1灭火设备使用、检查记录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7.2应急喷淋与洗眼装置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7.2.1应急喷淋与洗眼装置检查记录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7.3门禁监控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7.3.1 XX学院门禁、监控设施分布统计表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7.3.2 XX学院监控系统运转异常情况记录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8基础安全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8.1个体防护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val="en-US" w:eastAsia="zh-CN"/>
        </w:rPr>
        <w:t>8.1.1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个人防护用品培训及检查维护记录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8.2其他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8.2.1节假日实验室开放申请表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8.2.2实验设备使用记录表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9化学安全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9.1危险化学品购置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u w:val="none"/>
          <w:lang w:val="en-US" w:eastAsia="zh-CN"/>
        </w:rPr>
        <w:t>9.1.1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危险化学品供应商经营许可资质证书复印件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9.1.2管制类化学品申购材料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9.2实验室化学品存放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9.2.1实验室普通化学品、危险化学品台账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9.2.2危险化学品安全技术说明书（SDS）或安全周知卡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9.3实验操作安全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9.3.1危险实验操作指导书、大型仪器设备操作规程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9.4实验气体管理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9.4.1气瓶采购记录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9.4.2气瓶台账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9.5实验室化学废弃物处置管理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9.5.1实验室化学危险废弃物入库记录表、管理台账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10机电等安全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10.1仪器设备常规管理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10.1.1资产台账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10.1.2大型仪器设备使用记录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val="en-US" w:eastAsia="zh-CN"/>
        </w:rPr>
        <w:t>11特种设备与常规冷热设备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11.1压力容器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11.1.1特种设备使用登记证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11.1.2特种设备安全管理和作业人员证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11.1.3特种设备检查记录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11.2加热及制冷装置管理</w:t>
      </w: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11.2.1 XX学院贮存危险化学品的冰箱分布情况、检查记录</w:t>
      </w:r>
    </w:p>
    <w:p>
      <w:pP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17" w:right="1800" w:bottom="1417" w:left="22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Mjk1NDQ2ZmQwODliNDc1YzhiOWI2NGU0MzlkY2UifQ=="/>
  </w:docVars>
  <w:rsids>
    <w:rsidRoot w:val="00000000"/>
    <w:rsid w:val="06CB6EBD"/>
    <w:rsid w:val="089E2235"/>
    <w:rsid w:val="09EB105F"/>
    <w:rsid w:val="0C9C16AE"/>
    <w:rsid w:val="0CAC7AA1"/>
    <w:rsid w:val="0E390229"/>
    <w:rsid w:val="10F604BC"/>
    <w:rsid w:val="122B1E8F"/>
    <w:rsid w:val="138E0432"/>
    <w:rsid w:val="151F75E6"/>
    <w:rsid w:val="16FB2A9A"/>
    <w:rsid w:val="1845295D"/>
    <w:rsid w:val="18A230A3"/>
    <w:rsid w:val="1A4408FD"/>
    <w:rsid w:val="1D9851E0"/>
    <w:rsid w:val="22837AC0"/>
    <w:rsid w:val="22D87DED"/>
    <w:rsid w:val="233A7989"/>
    <w:rsid w:val="284866D5"/>
    <w:rsid w:val="28E3573D"/>
    <w:rsid w:val="2E270567"/>
    <w:rsid w:val="2F195A15"/>
    <w:rsid w:val="30F34E60"/>
    <w:rsid w:val="336B4281"/>
    <w:rsid w:val="34516CE9"/>
    <w:rsid w:val="34546F05"/>
    <w:rsid w:val="34CD7081"/>
    <w:rsid w:val="34F2557B"/>
    <w:rsid w:val="351C7F1A"/>
    <w:rsid w:val="3858259F"/>
    <w:rsid w:val="3B1918F2"/>
    <w:rsid w:val="3E8D1F7B"/>
    <w:rsid w:val="40E55181"/>
    <w:rsid w:val="43804ECA"/>
    <w:rsid w:val="443B4F0B"/>
    <w:rsid w:val="467B3E36"/>
    <w:rsid w:val="46CB4474"/>
    <w:rsid w:val="5007087E"/>
    <w:rsid w:val="50427870"/>
    <w:rsid w:val="50F37676"/>
    <w:rsid w:val="51E0414B"/>
    <w:rsid w:val="54895879"/>
    <w:rsid w:val="57776ECD"/>
    <w:rsid w:val="5AF2343A"/>
    <w:rsid w:val="5D7C53A1"/>
    <w:rsid w:val="5E4F55DF"/>
    <w:rsid w:val="60195438"/>
    <w:rsid w:val="61A043A2"/>
    <w:rsid w:val="63A5471B"/>
    <w:rsid w:val="64601415"/>
    <w:rsid w:val="6B4305CA"/>
    <w:rsid w:val="6F297DC4"/>
    <w:rsid w:val="6FD7494D"/>
    <w:rsid w:val="714B6659"/>
    <w:rsid w:val="71C709B2"/>
    <w:rsid w:val="7217382B"/>
    <w:rsid w:val="74D2014A"/>
    <w:rsid w:val="7BBB4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210" w:leftChars="100"/>
      <w:outlineLvl w:val="1"/>
    </w:pPr>
    <w:rPr>
      <w:rFonts w:ascii="Arial" w:hAnsi="Arial" w:eastAsia="黑体"/>
      <w:b/>
      <w:sz w:val="2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2"/>
    </w:pPr>
    <w:rPr>
      <w:b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890</Words>
  <Characters>1165</Characters>
  <Lines>0</Lines>
  <Paragraphs>0</Paragraphs>
  <TotalTime>42</TotalTime>
  <ScaleCrop>false</ScaleCrop>
  <LinksUpToDate>false</LinksUpToDate>
  <CharactersWithSpaces>1183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2022-04-14T05:53:00Z</dcterms:created>
  <dc:creator>Administrator</dc:creator>
  <cp:lastModifiedBy>翡冷翠</cp:lastModifiedBy>
  <dcterms:modified xsi:type="dcterms:W3CDTF">2023-10-16T08:51:45Z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923C8163C33F4BDE9D395FAB95750BD6_13</vt:lpwstr>
  </property>
</Properties>
</file>