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F86E">
      <w:pPr>
        <w:pStyle w:val="13"/>
        <w:spacing w:before="0" w:beforeAutospacing="0" w:after="0" w:afterAutospacing="0"/>
        <w:jc w:val="center"/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关于开展第3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期朋辈心理委员培训的通知</w:t>
      </w:r>
    </w:p>
    <w:p w14:paraId="3A15F586">
      <w:pPr>
        <w:widowControl/>
        <w:spacing w:line="360" w:lineRule="auto"/>
        <w:jc w:val="left"/>
        <w:rPr>
          <w:sz w:val="28"/>
          <w:szCs w:val="28"/>
        </w:rPr>
      </w:pPr>
    </w:p>
    <w:p w14:paraId="5A01840C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 w14:paraId="7FC9D9AE">
      <w:pPr>
        <w:snapToGrid w:val="0"/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为推动我校心理健康教育工作的深入开展，提升我校大学生心理保健四级网络中学生队伍的工作技能，更好地实现大学生心理健康自助、他助、互助，促进学生健康成长，我校将开展第3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期朋辈心理委员培训。现将有关事项通知如下：</w:t>
      </w:r>
    </w:p>
    <w:p w14:paraId="787F47FF">
      <w:pPr>
        <w:pStyle w:val="13"/>
        <w:numPr>
          <w:ilvl w:val="0"/>
          <w:numId w:val="1"/>
        </w:numPr>
        <w:snapToGrid w:val="0"/>
        <w:spacing w:before="0" w:beforeAutospacing="0" w:after="0" w:afterAutospacing="0"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培训对象</w:t>
      </w:r>
    </w:p>
    <w:p w14:paraId="1C2D766C">
      <w:pPr>
        <w:pStyle w:val="13"/>
        <w:snapToGrid w:val="0"/>
        <w:spacing w:before="0" w:beforeAutospacing="0" w:after="0" w:afterAutospacing="0"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年秋季新任职的学院心理联络员、班级心理委员、学生心理社团骨干。对朋辈心理辅导有兴趣的同学亦可报名参加。</w:t>
      </w:r>
    </w:p>
    <w:p w14:paraId="234A9983">
      <w:pPr>
        <w:pStyle w:val="13"/>
        <w:snapToGrid w:val="0"/>
        <w:spacing w:before="0" w:beforeAutospacing="0" w:after="0" w:afterAutospacing="0"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二、培训安排</w:t>
      </w:r>
    </w:p>
    <w:p w14:paraId="6A4716E3">
      <w:pPr>
        <w:pStyle w:val="13"/>
        <w:snapToGrid w:val="0"/>
        <w:spacing w:before="0" w:beforeAutospacing="0" w:after="0" w:afterAutospacing="0" w:line="500" w:lineRule="exact"/>
        <w:ind w:firstLine="57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年11月2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日，周六全天</w:t>
      </w:r>
    </w:p>
    <w:p w14:paraId="648CB31F">
      <w:pPr>
        <w:pStyle w:val="13"/>
        <w:snapToGrid w:val="0"/>
        <w:spacing w:before="0" w:beforeAutospacing="0" w:after="0" w:afterAutospacing="0" w:line="500" w:lineRule="exact"/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文科</w:t>
      </w:r>
      <w:r>
        <w:rPr>
          <w:rFonts w:hint="eastAsia"/>
          <w:sz w:val="28"/>
          <w:szCs w:val="28"/>
          <w:lang w:val="en-US" w:eastAsia="zh-CN"/>
        </w:rPr>
        <w:t>B214</w:t>
      </w:r>
    </w:p>
    <w:p w14:paraId="6ECEBB05">
      <w:pPr>
        <w:pStyle w:val="13"/>
        <w:snapToGrid w:val="0"/>
        <w:spacing w:before="0" w:beforeAutospacing="0" w:after="0" w:afterAutospacing="0" w:line="500" w:lineRule="exact"/>
        <w:ind w:firstLine="57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8"/>
          <w:szCs w:val="28"/>
        </w:rPr>
        <w:t>内容：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1、朋辈心委的角色任务      2、心理问题的识别预警</w:t>
      </w:r>
    </w:p>
    <w:p w14:paraId="083E95E9">
      <w:pPr>
        <w:pStyle w:val="13"/>
        <w:numPr>
          <w:ilvl w:val="0"/>
          <w:numId w:val="2"/>
        </w:numPr>
        <w:snapToGrid w:val="0"/>
        <w:spacing w:before="0" w:beforeAutospacing="0" w:after="0" w:afterAutospacing="0"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心理危机的识别干预      4、心理活动的组织开展</w:t>
      </w:r>
    </w:p>
    <w:p w14:paraId="3FC83B49">
      <w:pPr>
        <w:pStyle w:val="13"/>
        <w:snapToGrid w:val="0"/>
        <w:spacing w:before="0" w:beforeAutospacing="0" w:after="0" w:afterAutospacing="0"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三、培训要求</w:t>
      </w:r>
    </w:p>
    <w:p w14:paraId="63857B1C">
      <w:pPr>
        <w:pStyle w:val="6"/>
        <w:widowControl/>
        <w:spacing w:line="500" w:lineRule="exact"/>
        <w:ind w:firstLine="560" w:firstLineChars="200"/>
        <w:jc w:val="left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1、各部门负责人在11月2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8"/>
          <w:szCs w:val="28"/>
        </w:rPr>
        <w:t>日周三前将参加本次培训的人员名单汇总并发送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至21639383@qq.com。培训名单以excel格式列表，内容应包括：学院、班级、姓名、性别、联系电话。</w:t>
      </w:r>
    </w:p>
    <w:p w14:paraId="104EC8A8">
      <w:pPr>
        <w:pStyle w:val="6"/>
        <w:widowControl/>
        <w:spacing w:line="500" w:lineRule="exact"/>
        <w:ind w:firstLine="57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2、所有参加培训的同学须在11月22日前加入培训微信群（群名：泉师第3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期朋辈培训），方便签到签退和学习交流。</w:t>
      </w:r>
    </w:p>
    <w:p w14:paraId="1B14AB87">
      <w:pPr>
        <w:pStyle w:val="6"/>
        <w:widowControl/>
        <w:spacing w:line="500" w:lineRule="exact"/>
        <w:ind w:firstLine="570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3、培训成绩包括出勤情况、听课记录和实践活动开展。成绩合格以上者将发放结业证书，并作为校优秀心理委员的重要参评条件。</w:t>
      </w:r>
    </w:p>
    <w:p w14:paraId="6DDC74B4">
      <w:pPr>
        <w:pStyle w:val="13"/>
        <w:snapToGrid w:val="0"/>
        <w:spacing w:before="0" w:beforeAutospacing="0" w:after="0" w:afterAutospacing="0" w:line="440" w:lineRule="atLeast"/>
        <w:ind w:firstLine="4340" w:firstLineChars="1550"/>
        <w:rPr>
          <w:sz w:val="28"/>
          <w:szCs w:val="28"/>
        </w:rPr>
      </w:pPr>
    </w:p>
    <w:p w14:paraId="27B1C1FE">
      <w:pPr>
        <w:pStyle w:val="13"/>
        <w:snapToGrid w:val="0"/>
        <w:spacing w:before="0" w:beforeAutospacing="0" w:after="0" w:afterAutospacing="0" w:line="440" w:lineRule="atLeast"/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泉州师范学院心理发展指导中心</w:t>
      </w:r>
    </w:p>
    <w:p w14:paraId="1F516D82">
      <w:pPr>
        <w:pStyle w:val="13"/>
        <w:snapToGrid w:val="0"/>
        <w:spacing w:before="0" w:beforeAutospacing="0" w:after="0" w:afterAutospacing="0" w:line="440" w:lineRule="atLeast"/>
        <w:ind w:left="279" w:leftChars="133"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11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8E230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9E375"/>
    <w:multiLevelType w:val="singleLevel"/>
    <w:tmpl w:val="88C9E3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159AD5"/>
    <w:multiLevelType w:val="singleLevel"/>
    <w:tmpl w:val="53159AD5"/>
    <w:lvl w:ilvl="0" w:tentative="0">
      <w:start w:val="3"/>
      <w:numFmt w:val="decimal"/>
      <w:suff w:val="nothing"/>
      <w:lvlText w:val="%1、"/>
      <w:lvlJc w:val="left"/>
      <w:pPr>
        <w:ind w:left="1413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WVlYWI4ZDhlN2Q1ZWZkODQ2OTU4MWExYmEzMTcifQ=="/>
  </w:docVars>
  <w:rsids>
    <w:rsidRoot w:val="007B06AC"/>
    <w:rsid w:val="00020A13"/>
    <w:rsid w:val="00035716"/>
    <w:rsid w:val="0005670D"/>
    <w:rsid w:val="000626FC"/>
    <w:rsid w:val="00073E57"/>
    <w:rsid w:val="00083334"/>
    <w:rsid w:val="0009306E"/>
    <w:rsid w:val="000A4A1A"/>
    <w:rsid w:val="000C6C85"/>
    <w:rsid w:val="000D6582"/>
    <w:rsid w:val="001060EF"/>
    <w:rsid w:val="001309AA"/>
    <w:rsid w:val="00191CE3"/>
    <w:rsid w:val="001950B3"/>
    <w:rsid w:val="001B1164"/>
    <w:rsid w:val="00227E0E"/>
    <w:rsid w:val="00242CA4"/>
    <w:rsid w:val="00262D29"/>
    <w:rsid w:val="00275946"/>
    <w:rsid w:val="00275DAA"/>
    <w:rsid w:val="002C0A77"/>
    <w:rsid w:val="003224A0"/>
    <w:rsid w:val="003301F1"/>
    <w:rsid w:val="00345E94"/>
    <w:rsid w:val="00351D51"/>
    <w:rsid w:val="003B34E4"/>
    <w:rsid w:val="00422D1F"/>
    <w:rsid w:val="00423B78"/>
    <w:rsid w:val="00441C70"/>
    <w:rsid w:val="00457068"/>
    <w:rsid w:val="00463328"/>
    <w:rsid w:val="004677DC"/>
    <w:rsid w:val="00467959"/>
    <w:rsid w:val="00477A01"/>
    <w:rsid w:val="004841B6"/>
    <w:rsid w:val="00494B80"/>
    <w:rsid w:val="00506015"/>
    <w:rsid w:val="00506CF5"/>
    <w:rsid w:val="005537A8"/>
    <w:rsid w:val="005C692F"/>
    <w:rsid w:val="005D27D3"/>
    <w:rsid w:val="005F11D4"/>
    <w:rsid w:val="006068F2"/>
    <w:rsid w:val="006217F7"/>
    <w:rsid w:val="00625DA7"/>
    <w:rsid w:val="00637F96"/>
    <w:rsid w:val="00645106"/>
    <w:rsid w:val="006761DF"/>
    <w:rsid w:val="00692ADE"/>
    <w:rsid w:val="006B7E98"/>
    <w:rsid w:val="00726264"/>
    <w:rsid w:val="0075773A"/>
    <w:rsid w:val="00776510"/>
    <w:rsid w:val="007846A3"/>
    <w:rsid w:val="007A6A5E"/>
    <w:rsid w:val="007B06AC"/>
    <w:rsid w:val="007D2A30"/>
    <w:rsid w:val="0080383D"/>
    <w:rsid w:val="00875249"/>
    <w:rsid w:val="008A54B9"/>
    <w:rsid w:val="008C43C3"/>
    <w:rsid w:val="008D022C"/>
    <w:rsid w:val="008E17E5"/>
    <w:rsid w:val="00914B57"/>
    <w:rsid w:val="009331BD"/>
    <w:rsid w:val="00962561"/>
    <w:rsid w:val="00971333"/>
    <w:rsid w:val="009D26A5"/>
    <w:rsid w:val="009F30BA"/>
    <w:rsid w:val="009F420D"/>
    <w:rsid w:val="00A00B34"/>
    <w:rsid w:val="00A03EE3"/>
    <w:rsid w:val="00A278FA"/>
    <w:rsid w:val="00A45F9C"/>
    <w:rsid w:val="00A53B08"/>
    <w:rsid w:val="00AE4224"/>
    <w:rsid w:val="00AF6F6E"/>
    <w:rsid w:val="00B51BCB"/>
    <w:rsid w:val="00B8283B"/>
    <w:rsid w:val="00B87C77"/>
    <w:rsid w:val="00BA21AA"/>
    <w:rsid w:val="00BD0DF4"/>
    <w:rsid w:val="00BD4423"/>
    <w:rsid w:val="00BD7F6F"/>
    <w:rsid w:val="00C22B47"/>
    <w:rsid w:val="00C334ED"/>
    <w:rsid w:val="00C81324"/>
    <w:rsid w:val="00C83D86"/>
    <w:rsid w:val="00C83F46"/>
    <w:rsid w:val="00C91D6C"/>
    <w:rsid w:val="00CB2951"/>
    <w:rsid w:val="00CC1FF4"/>
    <w:rsid w:val="00CC42E6"/>
    <w:rsid w:val="00CE4DC0"/>
    <w:rsid w:val="00CF271C"/>
    <w:rsid w:val="00D01E0D"/>
    <w:rsid w:val="00D210AA"/>
    <w:rsid w:val="00D40717"/>
    <w:rsid w:val="00D53345"/>
    <w:rsid w:val="00D64CA7"/>
    <w:rsid w:val="00D878A7"/>
    <w:rsid w:val="00D97DFD"/>
    <w:rsid w:val="00D97F29"/>
    <w:rsid w:val="00DB7881"/>
    <w:rsid w:val="00DE03B4"/>
    <w:rsid w:val="00E058E1"/>
    <w:rsid w:val="00E14C3A"/>
    <w:rsid w:val="00E17409"/>
    <w:rsid w:val="00ED5A6A"/>
    <w:rsid w:val="00EE1DF7"/>
    <w:rsid w:val="00EE72FC"/>
    <w:rsid w:val="00EF17D2"/>
    <w:rsid w:val="00F00DF9"/>
    <w:rsid w:val="00F43690"/>
    <w:rsid w:val="00F4608C"/>
    <w:rsid w:val="00F63C6D"/>
    <w:rsid w:val="00FD0D89"/>
    <w:rsid w:val="00FE01EB"/>
    <w:rsid w:val="00FF4F26"/>
    <w:rsid w:val="04697A1A"/>
    <w:rsid w:val="0FCB15D6"/>
    <w:rsid w:val="1F5A5B33"/>
    <w:rsid w:val="2A86739D"/>
    <w:rsid w:val="6626055D"/>
    <w:rsid w:val="70A82450"/>
    <w:rsid w:val="71445EE6"/>
    <w:rsid w:val="72751083"/>
    <w:rsid w:val="7CD74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460</Words>
  <Characters>501</Characters>
  <Lines>3</Lines>
  <Paragraphs>1</Paragraphs>
  <TotalTime>29</TotalTime>
  <ScaleCrop>false</ScaleCrop>
  <LinksUpToDate>false</LinksUpToDate>
  <CharactersWithSpaces>514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2023-11-17T01:23:00Z</dcterms:created>
  <dc:creator>User</dc:creator>
  <cp:lastModifiedBy>Administrator</cp:lastModifiedBy>
  <cp:lastPrinted>2024-11-13T02:10:00Z</cp:lastPrinted>
  <dcterms:modified xsi:type="dcterms:W3CDTF">2024-11-19T08:38:41Z</dcterms:modified>
  <dc:title>关于第14期朋辈心理委员培训的通知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DC3A3105B57F434289FE26C4CEEAEB51_13</vt:lpwstr>
  </property>
</Properties>
</file>