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CB" w:rsidRDefault="00FB32CB">
      <w:pPr>
        <w:spacing w:line="1000" w:lineRule="exact"/>
        <w:jc w:val="center"/>
        <w:rPr>
          <w:rFonts w:ascii="宋体" w:hint="eastAsia"/>
          <w:b/>
          <w:color w:val="FF0000"/>
          <w:spacing w:val="-10"/>
          <w:w w:val="60"/>
          <w:sz w:val="100"/>
          <w:szCs w:val="100"/>
        </w:rPr>
      </w:pPr>
      <w:bookmarkStart w:id="0" w:name="_GoBack"/>
      <w:bookmarkEnd w:id="0"/>
    </w:p>
    <w:p w:rsidR="00FB32CB" w:rsidRDefault="00A80376">
      <w:pPr>
        <w:spacing w:line="1000" w:lineRule="exact"/>
        <w:jc w:val="center"/>
        <w:rPr>
          <w:rFonts w:ascii="宋体"/>
          <w:b/>
          <w:color w:val="FF0000"/>
          <w:spacing w:val="-10"/>
          <w:w w:val="60"/>
          <w:sz w:val="100"/>
          <w:szCs w:val="100"/>
        </w:rPr>
      </w:pPr>
      <w:r>
        <w:rPr>
          <w:rFonts w:ascii="宋体" w:hAnsi="宋体" w:hint="eastAsia"/>
          <w:b/>
          <w:color w:val="FF0000"/>
          <w:spacing w:val="-10"/>
          <w:w w:val="60"/>
          <w:sz w:val="100"/>
          <w:szCs w:val="100"/>
        </w:rPr>
        <w:t>共青团泉州师范学院委员会</w:t>
      </w:r>
    </w:p>
    <w:p w:rsidR="00FB32CB" w:rsidRDefault="00FB32CB">
      <w:pPr>
        <w:spacing w:line="400" w:lineRule="exact"/>
        <w:ind w:rightChars="-244" w:right="-512"/>
        <w:jc w:val="center"/>
        <w:rPr>
          <w:rFonts w:ascii="仿宋_GB2312" w:eastAsia="仿宋_GB2312" w:hAnsi="仿宋" w:cs="宋体"/>
          <w:sz w:val="30"/>
          <w:szCs w:val="30"/>
        </w:rPr>
      </w:pPr>
    </w:p>
    <w:p w:rsidR="00FB32CB" w:rsidRDefault="00FB32CB">
      <w:pPr>
        <w:spacing w:line="400" w:lineRule="exact"/>
        <w:ind w:rightChars="-244" w:right="-512"/>
        <w:jc w:val="center"/>
        <w:rPr>
          <w:rFonts w:ascii="仿宋_GB2312" w:eastAsia="仿宋_GB2312" w:hAnsi="仿宋" w:cs="宋体"/>
          <w:sz w:val="30"/>
          <w:szCs w:val="30"/>
        </w:rPr>
      </w:pPr>
    </w:p>
    <w:p w:rsidR="00FB32CB" w:rsidRDefault="00A80376">
      <w:pPr>
        <w:spacing w:line="400" w:lineRule="exact"/>
        <w:ind w:rightChars="-244" w:right="-512"/>
        <w:jc w:val="center"/>
        <w:rPr>
          <w:rFonts w:ascii="仿宋_GB2312" w:eastAsia="仿宋_GB2312" w:cs="宋体"/>
          <w:b/>
          <w:bCs/>
          <w:sz w:val="30"/>
          <w:szCs w:val="30"/>
        </w:rPr>
      </w:pPr>
      <w:r>
        <w:rPr>
          <w:rFonts w:ascii="仿宋_GB2312" w:eastAsia="仿宋_GB2312" w:hAnsi="仿宋" w:cs="宋体" w:hint="eastAsia"/>
          <w:sz w:val="30"/>
          <w:szCs w:val="30"/>
        </w:rPr>
        <w:t>团泉师院委〔</w:t>
      </w:r>
      <w:r>
        <w:rPr>
          <w:rFonts w:ascii="仿宋_GB2312" w:eastAsia="仿宋_GB2312" w:hAnsi="仿宋" w:cs="宋体"/>
          <w:sz w:val="30"/>
          <w:szCs w:val="30"/>
        </w:rPr>
        <w:t>2016</w:t>
      </w:r>
      <w:r>
        <w:rPr>
          <w:rFonts w:ascii="仿宋_GB2312" w:eastAsia="仿宋_GB2312" w:hAnsi="仿宋" w:cs="宋体" w:hint="eastAsia"/>
          <w:sz w:val="30"/>
          <w:szCs w:val="30"/>
        </w:rPr>
        <w:t>〕</w:t>
      </w:r>
      <w:r w:rsidR="008E0A79">
        <w:rPr>
          <w:rFonts w:ascii="仿宋_GB2312" w:eastAsia="仿宋_GB2312" w:hAnsi="仿宋" w:cs="宋体"/>
          <w:sz w:val="30"/>
          <w:szCs w:val="30"/>
        </w:rPr>
        <w:t>2</w:t>
      </w:r>
      <w:r w:rsidR="008E0A79">
        <w:rPr>
          <w:rFonts w:ascii="仿宋_GB2312" w:eastAsia="仿宋_GB2312" w:hAnsi="仿宋" w:cs="宋体" w:hint="eastAsia"/>
          <w:sz w:val="30"/>
          <w:szCs w:val="30"/>
        </w:rPr>
        <w:t>6</w:t>
      </w:r>
      <w:r>
        <w:rPr>
          <w:rFonts w:ascii="仿宋_GB2312" w:eastAsia="仿宋_GB2312" w:hAnsi="仿宋" w:cs="宋体" w:hint="eastAsia"/>
          <w:sz w:val="30"/>
          <w:szCs w:val="30"/>
        </w:rPr>
        <w:t>号</w:t>
      </w:r>
    </w:p>
    <w:p w:rsidR="00FB32CB" w:rsidRDefault="00DB70A2">
      <w:pPr>
        <w:spacing w:line="400" w:lineRule="exact"/>
        <w:rPr>
          <w:rFonts w:ascii="仿宋_GB2312" w:hAnsi="宋体"/>
          <w:b/>
          <w:bCs/>
          <w:color w:val="000000"/>
          <w:sz w:val="28"/>
          <w:szCs w:val="28"/>
        </w:rPr>
      </w:pPr>
      <w:r>
        <w:rPr>
          <w:noProof/>
        </w:rPr>
        <mc:AlternateContent>
          <mc:Choice Requires="wps">
            <w:drawing>
              <wp:anchor distT="0" distB="0" distL="0" distR="0" simplePos="0" relativeHeight="2" behindDoc="0" locked="0" layoutInCell="1" allowOverlap="1">
                <wp:simplePos x="0" y="0"/>
                <wp:positionH relativeFrom="column">
                  <wp:posOffset>12700</wp:posOffset>
                </wp:positionH>
                <wp:positionV relativeFrom="paragraph">
                  <wp:posOffset>79375</wp:posOffset>
                </wp:positionV>
                <wp:extent cx="5549900" cy="3175"/>
                <wp:effectExtent l="22225" t="22225" r="19050" b="22225"/>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3175"/>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026" o:spid="_x0000_s1026" style="position:absolute;left:0;text-align:lef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" strokecolor="red" strokeweight="2.75pt"/>
            </w:pict>
          </mc:Fallback>
        </mc:AlternateContent>
      </w:r>
    </w:p>
    <w:p w:rsidR="00FB32CB" w:rsidRDefault="00FB32CB">
      <w:pPr>
        <w:spacing w:line="560" w:lineRule="exact"/>
        <w:jc w:val="center"/>
        <w:rPr>
          <w:rFonts w:ascii="宋体"/>
          <w:b/>
          <w:sz w:val="36"/>
          <w:szCs w:val="36"/>
        </w:rPr>
      </w:pPr>
    </w:p>
    <w:p w:rsidR="00FB32CB" w:rsidRDefault="00A80376">
      <w:pPr>
        <w:jc w:val="center"/>
        <w:rPr>
          <w:rFonts w:ascii="宋体" w:cs="宋体"/>
          <w:b/>
          <w:kern w:val="0"/>
          <w:sz w:val="36"/>
          <w:szCs w:val="36"/>
        </w:rPr>
      </w:pPr>
      <w:r>
        <w:rPr>
          <w:rFonts w:ascii="宋体" w:hAnsi="宋体" w:cs="宋体" w:hint="eastAsia"/>
          <w:b/>
          <w:kern w:val="0"/>
          <w:sz w:val="36"/>
          <w:szCs w:val="36"/>
          <w:lang w:val="zh-CN"/>
        </w:rPr>
        <w:t>关于公布</w:t>
      </w:r>
      <w:r>
        <w:rPr>
          <w:rFonts w:ascii="宋体" w:hAnsi="宋体" w:cs="宋体" w:hint="eastAsia"/>
          <w:b/>
          <w:kern w:val="0"/>
          <w:sz w:val="36"/>
          <w:szCs w:val="36"/>
        </w:rPr>
        <w:t>“勤学修德明辨笃实，争做六有大学生”及“践行社会主义核心价值观，争做向上向善好青年”</w:t>
      </w:r>
    </w:p>
    <w:p w:rsidR="00FB32CB" w:rsidRDefault="00A80376">
      <w:pPr>
        <w:jc w:val="center"/>
        <w:rPr>
          <w:rFonts w:ascii="宋体"/>
          <w:b/>
          <w:kern w:val="0"/>
          <w:sz w:val="36"/>
        </w:rPr>
      </w:pPr>
      <w:r>
        <w:rPr>
          <w:rFonts w:ascii="宋体" w:hAnsi="宋体" w:cs="宋体" w:hint="eastAsia"/>
          <w:b/>
          <w:kern w:val="0"/>
          <w:sz w:val="36"/>
          <w:szCs w:val="36"/>
          <w:lang w:val="zh-CN"/>
        </w:rPr>
        <w:t>主题团日活动评比结果的通报</w:t>
      </w:r>
    </w:p>
    <w:p w:rsidR="00FB32CB" w:rsidRDefault="00FB32CB">
      <w:pPr>
        <w:spacing w:line="560" w:lineRule="exact"/>
        <w:jc w:val="center"/>
        <w:rPr>
          <w:rFonts w:ascii="仿宋_GB2312" w:eastAsia="仿宋_GB2312" w:hAnsi="仿宋_GB2312" w:cs="仿宋_GB2312"/>
          <w:sz w:val="30"/>
          <w:szCs w:val="30"/>
        </w:rPr>
      </w:pPr>
    </w:p>
    <w:p w:rsidR="00FB32CB" w:rsidRDefault="00A80376">
      <w:pPr>
        <w:spacing w:line="500" w:lineRule="exact"/>
        <w:rPr>
          <w:rFonts w:ascii="仿宋_GB2312" w:eastAsia="仿宋_GB2312" w:hAnsi="宋体" w:cs="仿宋_GB2312"/>
          <w:sz w:val="30"/>
          <w:szCs w:val="30"/>
        </w:rPr>
      </w:pPr>
      <w:r>
        <w:rPr>
          <w:rFonts w:ascii="仿宋_GB2312" w:eastAsia="仿宋_GB2312" w:hAnsi="宋体" w:cs="仿宋_GB2312" w:hint="eastAsia"/>
          <w:sz w:val="30"/>
          <w:szCs w:val="30"/>
        </w:rPr>
        <w:t>各二级学院分团委：</w:t>
      </w:r>
    </w:p>
    <w:p w:rsidR="00FB32CB" w:rsidRDefault="00A80376">
      <w:pPr>
        <w:spacing w:line="50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为引导青年团员深刻理解和积极践行社会主义核心价值观的真正内涵，在校园中传递弘扬勤学、修德、明辨、笃实的正能量，汇聚起推动整个社会进步的强大精神力量，校团委于九月份在全校各班级团支部中广泛开展了以“勤学修德明辨笃实，争做六有大学生”及“践行社会主义核心价值观，争做向上向善好青年”</w:t>
      </w:r>
      <w:r>
        <w:rPr>
          <w:rFonts w:ascii="仿宋_GB2312" w:eastAsia="仿宋_GB2312" w:hAnsi="仿宋_GB2312" w:cs="仿宋_GB2312" w:hint="eastAsia"/>
          <w:sz w:val="30"/>
          <w:szCs w:val="30"/>
        </w:rPr>
        <w:t>为主题的团日</w:t>
      </w:r>
      <w:r>
        <w:rPr>
          <w:rFonts w:ascii="仿宋_GB2312" w:eastAsia="仿宋_GB2312" w:hAnsi="宋体" w:cs="仿宋_GB2312" w:hint="eastAsia"/>
          <w:sz w:val="30"/>
          <w:szCs w:val="30"/>
        </w:rPr>
        <w:t>活动。经过组织现场评比和活动总结材料的评比，评选出了本月主题团日活动的优秀团支部若干。</w:t>
      </w:r>
    </w:p>
    <w:p w:rsidR="00FB32CB" w:rsidRDefault="00A80376">
      <w:pPr>
        <w:spacing w:line="50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希望受表彰的团支部珍惜荣誉，再创佳绩。同时也希望全校各级团组织和广大团员青年能够从自身做起，成为有理想、有追求、有担当、有作为、有品质、有修养的新世纪的优秀好青年。</w:t>
      </w:r>
    </w:p>
    <w:p w:rsidR="00FB32CB" w:rsidRDefault="00FB32CB">
      <w:pPr>
        <w:spacing w:line="500" w:lineRule="exact"/>
        <w:ind w:leftChars="355" w:left="1495" w:hangingChars="250" w:hanging="750"/>
        <w:rPr>
          <w:rFonts w:ascii="仿宋_GB2312" w:eastAsia="仿宋_GB2312" w:hAnsi="宋体" w:cs="仿宋_GB2312"/>
          <w:sz w:val="30"/>
          <w:szCs w:val="30"/>
        </w:rPr>
      </w:pPr>
    </w:p>
    <w:p w:rsidR="00FB32CB" w:rsidRDefault="00FB32CB">
      <w:pPr>
        <w:spacing w:line="500" w:lineRule="exact"/>
        <w:ind w:leftChars="355" w:left="1495" w:hangingChars="250" w:hanging="750"/>
        <w:rPr>
          <w:rFonts w:ascii="仿宋_GB2312" w:eastAsia="仿宋_GB2312" w:hAnsi="宋体" w:cs="仿宋_GB2312"/>
          <w:sz w:val="30"/>
          <w:szCs w:val="30"/>
        </w:rPr>
      </w:pPr>
    </w:p>
    <w:p w:rsidR="00FB32CB" w:rsidRDefault="00FB32CB">
      <w:pPr>
        <w:spacing w:line="500" w:lineRule="exact"/>
        <w:ind w:leftChars="355" w:left="1495" w:hangingChars="250" w:hanging="750"/>
        <w:rPr>
          <w:rFonts w:ascii="仿宋_GB2312" w:eastAsia="仿宋_GB2312" w:hAnsi="宋体" w:cs="仿宋_GB2312"/>
          <w:sz w:val="30"/>
          <w:szCs w:val="30"/>
        </w:rPr>
      </w:pPr>
    </w:p>
    <w:p w:rsidR="00FB32CB" w:rsidRDefault="00FB32CB">
      <w:pPr>
        <w:spacing w:line="500" w:lineRule="exact"/>
        <w:ind w:leftChars="355" w:left="1495" w:hangingChars="250" w:hanging="750"/>
        <w:rPr>
          <w:rFonts w:ascii="仿宋_GB2312" w:eastAsia="仿宋_GB2312" w:hAnsi="宋体" w:cs="仿宋_GB2312"/>
          <w:sz w:val="30"/>
          <w:szCs w:val="30"/>
        </w:rPr>
      </w:pPr>
    </w:p>
    <w:p w:rsidR="00FB32CB" w:rsidRDefault="00A80376">
      <w:pPr>
        <w:spacing w:line="500" w:lineRule="exact"/>
        <w:ind w:leftChars="355" w:left="1795" w:hangingChars="350" w:hanging="1050"/>
        <w:rPr>
          <w:rFonts w:ascii="仿宋_GB2312" w:eastAsia="仿宋_GB2312" w:hAnsi="宋体" w:cs="仿宋_GB2312"/>
          <w:sz w:val="30"/>
          <w:szCs w:val="30"/>
        </w:rPr>
      </w:pPr>
      <w:r>
        <w:rPr>
          <w:rFonts w:ascii="仿宋_GB2312" w:eastAsia="仿宋_GB2312" w:hAnsi="宋体" w:cs="仿宋_GB2312" w:hint="eastAsia"/>
          <w:sz w:val="30"/>
          <w:szCs w:val="30"/>
        </w:rPr>
        <w:t>附件：“勤学修德明辨笃实，争做六有大学生”及“践行社会主义核心价值观，争做向上向善好青年”</w:t>
      </w:r>
    </w:p>
    <w:p w:rsidR="00FB32CB" w:rsidRDefault="00A80376">
      <w:pPr>
        <w:spacing w:line="500" w:lineRule="exact"/>
        <w:ind w:leftChars="783" w:left="1644" w:firstLineChars="150" w:firstLine="450"/>
        <w:rPr>
          <w:rFonts w:ascii="仿宋_GB2312" w:eastAsia="仿宋_GB2312" w:hAnsi="宋体" w:cs="仿宋_GB2312"/>
          <w:sz w:val="30"/>
          <w:szCs w:val="30"/>
        </w:rPr>
      </w:pPr>
      <w:r>
        <w:rPr>
          <w:rFonts w:ascii="仿宋_GB2312" w:eastAsia="仿宋_GB2312" w:hAnsi="宋体" w:cs="仿宋_GB2312" w:hint="eastAsia"/>
          <w:sz w:val="30"/>
          <w:szCs w:val="30"/>
        </w:rPr>
        <w:t>主题团日活动获奖团支部名单</w:t>
      </w:r>
    </w:p>
    <w:p w:rsidR="00FB32CB" w:rsidRDefault="00A80376">
      <w:pPr>
        <w:spacing w:line="500" w:lineRule="exact"/>
        <w:rPr>
          <w:rFonts w:ascii="仿宋_GB2312" w:eastAsia="仿宋_GB2312" w:hAnsi="宋体" w:cs="仿宋_GB2312"/>
          <w:sz w:val="30"/>
          <w:szCs w:val="30"/>
        </w:rPr>
      </w:pPr>
      <w:r>
        <w:rPr>
          <w:rFonts w:ascii="仿宋_GB2312" w:eastAsia="仿宋_GB2312" w:hAnsi="宋体" w:cs="仿宋_GB2312"/>
          <w:sz w:val="30"/>
          <w:szCs w:val="30"/>
        </w:rPr>
        <w:t xml:space="preserve">                            </w:t>
      </w:r>
    </w:p>
    <w:p w:rsidR="00FB32CB" w:rsidRDefault="00A80376">
      <w:pPr>
        <w:spacing w:line="500" w:lineRule="exact"/>
        <w:rPr>
          <w:rFonts w:ascii="仿宋_GB2312" w:eastAsia="仿宋_GB2312" w:hAnsi="宋体" w:cs="仿宋_GB2312"/>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共青团泉州师范学院委员会</w:t>
      </w:r>
    </w:p>
    <w:p w:rsidR="00FB32CB" w:rsidRDefault="00A80376">
      <w:pPr>
        <w:spacing w:line="500" w:lineRule="exact"/>
        <w:rPr>
          <w:rFonts w:ascii="仿宋_GB2312" w:eastAsia="仿宋_GB2312" w:hAnsi="宋体" w:cs="仿宋_GB2312"/>
          <w:sz w:val="30"/>
          <w:szCs w:val="30"/>
        </w:rPr>
      </w:pPr>
      <w:r>
        <w:rPr>
          <w:rFonts w:ascii="仿宋_GB2312" w:eastAsia="仿宋_GB2312" w:hAnsi="宋体" w:cs="仿宋_GB2312"/>
          <w:sz w:val="30"/>
          <w:szCs w:val="30"/>
        </w:rPr>
        <w:t xml:space="preserve">                           2016</w:t>
      </w:r>
      <w:r>
        <w:rPr>
          <w:rFonts w:ascii="仿宋_GB2312" w:eastAsia="仿宋_GB2312" w:hAnsi="宋体" w:cs="仿宋_GB2312" w:hint="eastAsia"/>
          <w:sz w:val="30"/>
          <w:szCs w:val="30"/>
        </w:rPr>
        <w:t>年</w:t>
      </w:r>
      <w:r>
        <w:rPr>
          <w:rFonts w:ascii="仿宋_GB2312" w:eastAsia="仿宋_GB2312" w:hAnsi="宋体" w:cs="仿宋_GB2312"/>
          <w:sz w:val="30"/>
          <w:szCs w:val="30"/>
        </w:rPr>
        <w:t>10</w:t>
      </w:r>
      <w:r>
        <w:rPr>
          <w:rFonts w:ascii="仿宋_GB2312" w:eastAsia="仿宋_GB2312" w:hAnsi="宋体" w:cs="仿宋_GB2312" w:hint="eastAsia"/>
          <w:sz w:val="30"/>
          <w:szCs w:val="30"/>
        </w:rPr>
        <w:t>月</w:t>
      </w:r>
      <w:r>
        <w:rPr>
          <w:rFonts w:ascii="仿宋_GB2312" w:eastAsia="仿宋_GB2312" w:hAnsi="宋体" w:cs="仿宋_GB2312"/>
          <w:sz w:val="30"/>
          <w:szCs w:val="30"/>
        </w:rPr>
        <w:t>10</w:t>
      </w:r>
      <w:r>
        <w:rPr>
          <w:rFonts w:ascii="仿宋_GB2312" w:eastAsia="仿宋_GB2312" w:hAnsi="宋体" w:cs="仿宋_GB2312" w:hint="eastAsia"/>
          <w:sz w:val="30"/>
          <w:szCs w:val="30"/>
        </w:rPr>
        <w:t>日</w:t>
      </w: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FB32CB">
      <w:pPr>
        <w:spacing w:line="420" w:lineRule="exact"/>
        <w:rPr>
          <w:rFonts w:ascii="仿宋_GB2312" w:hAnsi="宋体"/>
          <w:sz w:val="30"/>
          <w:u w:val="thick"/>
        </w:rPr>
      </w:pPr>
    </w:p>
    <w:p w:rsidR="00FB32CB" w:rsidRDefault="00A80376">
      <w:pPr>
        <w:spacing w:line="420" w:lineRule="exact"/>
        <w:rPr>
          <w:rFonts w:ascii="仿宋_GB2312" w:hAnsi="宋体"/>
          <w:sz w:val="30"/>
          <w:u w:val="thick"/>
        </w:rPr>
      </w:pPr>
      <w:r>
        <w:rPr>
          <w:rFonts w:ascii="仿宋_GB2312" w:hAnsi="宋体"/>
          <w:sz w:val="30"/>
          <w:u w:val="thick"/>
        </w:rPr>
        <w:t xml:space="preserve">                                                                                    </w:t>
      </w:r>
    </w:p>
    <w:p w:rsidR="00FB32CB" w:rsidRDefault="00A80376">
      <w:pPr>
        <w:spacing w:line="420" w:lineRule="exact"/>
        <w:rPr>
          <w:rFonts w:ascii="仿宋_GB2312" w:eastAsia="仿宋_GB2312" w:hAnsi="宋体"/>
          <w:sz w:val="30"/>
          <w:u w:val="single"/>
        </w:rPr>
      </w:pPr>
      <w:r>
        <w:rPr>
          <w:rFonts w:ascii="仿宋_GB2312" w:hAnsi="宋体"/>
          <w:sz w:val="30"/>
          <w:u w:val="single"/>
        </w:rPr>
        <w:t xml:space="preserve">  </w:t>
      </w:r>
      <w:r>
        <w:rPr>
          <w:rFonts w:ascii="仿宋_GB2312" w:eastAsia="仿宋_GB2312" w:hAnsi="宋体" w:hint="eastAsia"/>
          <w:sz w:val="30"/>
          <w:u w:val="single"/>
        </w:rPr>
        <w:t>抄送：校领导，各有关部门。</w:t>
      </w:r>
      <w:r>
        <w:rPr>
          <w:rFonts w:ascii="仿宋_GB2312" w:eastAsia="仿宋_GB2312" w:hAnsi="宋体"/>
          <w:sz w:val="30"/>
          <w:u w:val="single"/>
        </w:rPr>
        <w:t xml:space="preserve">                            </w:t>
      </w:r>
    </w:p>
    <w:p w:rsidR="00FB32CB" w:rsidRDefault="00A80376">
      <w:pPr>
        <w:rPr>
          <w:rFonts w:ascii="仿宋_GB2312" w:eastAsia="仿宋_GB2312" w:hAnsi="宋体"/>
          <w:sz w:val="30"/>
          <w:u w:val="thick"/>
        </w:rPr>
      </w:pPr>
      <w:r>
        <w:rPr>
          <w:rFonts w:ascii="仿宋_GB2312" w:eastAsia="仿宋_GB2312" w:hAnsi="宋体"/>
          <w:sz w:val="30"/>
          <w:u w:val="thick"/>
        </w:rPr>
        <w:t xml:space="preserve">  </w:t>
      </w:r>
      <w:r>
        <w:rPr>
          <w:rFonts w:ascii="仿宋_GB2312" w:eastAsia="仿宋_GB2312" w:hAnsi="宋体" w:hint="eastAsia"/>
          <w:sz w:val="30"/>
          <w:u w:val="thick"/>
        </w:rPr>
        <w:t>共青团泉州师范学院委员会</w:t>
      </w:r>
      <w:r>
        <w:rPr>
          <w:rFonts w:ascii="仿宋_GB2312" w:eastAsia="仿宋_GB2312" w:hAnsi="宋体"/>
          <w:sz w:val="30"/>
          <w:u w:val="thick"/>
        </w:rPr>
        <w:t xml:space="preserve">          2016</w:t>
      </w:r>
      <w:r>
        <w:rPr>
          <w:rFonts w:ascii="仿宋_GB2312" w:eastAsia="仿宋_GB2312" w:hAnsi="宋体" w:hint="eastAsia"/>
          <w:sz w:val="30"/>
          <w:u w:val="thick"/>
        </w:rPr>
        <w:t>年</w:t>
      </w:r>
      <w:r>
        <w:rPr>
          <w:rFonts w:ascii="仿宋_GB2312" w:eastAsia="仿宋_GB2312" w:hAnsi="宋体"/>
          <w:sz w:val="30"/>
          <w:u w:val="thick"/>
        </w:rPr>
        <w:t>10</w:t>
      </w:r>
      <w:r>
        <w:rPr>
          <w:rFonts w:ascii="仿宋_GB2312" w:eastAsia="仿宋_GB2312" w:hAnsi="宋体" w:hint="eastAsia"/>
          <w:sz w:val="30"/>
          <w:u w:val="thick"/>
        </w:rPr>
        <w:t>月</w:t>
      </w:r>
      <w:r>
        <w:rPr>
          <w:rFonts w:ascii="仿宋_GB2312" w:eastAsia="仿宋_GB2312" w:hAnsi="宋体"/>
          <w:sz w:val="30"/>
          <w:u w:val="thick"/>
        </w:rPr>
        <w:t>10</w:t>
      </w:r>
      <w:r>
        <w:rPr>
          <w:rFonts w:ascii="仿宋_GB2312" w:eastAsia="仿宋_GB2312" w:hAnsi="宋体" w:hint="eastAsia"/>
          <w:sz w:val="30"/>
          <w:u w:val="thick"/>
        </w:rPr>
        <w:t>日印发</w:t>
      </w:r>
    </w:p>
    <w:p w:rsidR="00FB32CB" w:rsidRDefault="00A80376">
      <w:pPr>
        <w:widowControl/>
        <w:spacing w:before="100" w:beforeAutospacing="1" w:after="100" w:afterAutospacing="1"/>
        <w:jc w:val="left"/>
        <w:rPr>
          <w:rFonts w:ascii="仿宋_GB2312" w:eastAsia="仿宋_GB2312" w:hAnsi="宋体"/>
          <w:sz w:val="28"/>
          <w:szCs w:val="32"/>
        </w:rPr>
      </w:pPr>
      <w:r>
        <w:rPr>
          <w:rFonts w:ascii="仿宋_GB2312" w:eastAsia="仿宋_GB2312" w:hAnsi="宋体" w:hint="eastAsia"/>
          <w:sz w:val="28"/>
          <w:szCs w:val="32"/>
        </w:rPr>
        <w:t>附件：</w:t>
      </w:r>
    </w:p>
    <w:p w:rsidR="00FB32CB" w:rsidRDefault="00A80376">
      <w:pPr>
        <w:jc w:val="center"/>
        <w:rPr>
          <w:rFonts w:ascii="宋体" w:cs="宋体"/>
          <w:b/>
          <w:bCs/>
          <w:sz w:val="36"/>
          <w:szCs w:val="36"/>
        </w:rPr>
      </w:pPr>
      <w:r>
        <w:rPr>
          <w:rFonts w:ascii="宋体" w:cs="宋体" w:hint="eastAsia"/>
          <w:b/>
          <w:bCs/>
          <w:sz w:val="36"/>
          <w:szCs w:val="36"/>
        </w:rPr>
        <w:t>“勤学修德明辨笃实，争做六有大学生”及“践行社会主义核心价值观，争做向上向善好青年”</w:t>
      </w:r>
    </w:p>
    <w:p w:rsidR="00FB32CB" w:rsidRDefault="00A80376">
      <w:pPr>
        <w:jc w:val="center"/>
        <w:rPr>
          <w:rFonts w:ascii="宋体" w:cs="宋体"/>
          <w:b/>
          <w:bCs/>
          <w:sz w:val="36"/>
          <w:szCs w:val="36"/>
        </w:rPr>
      </w:pPr>
      <w:r>
        <w:rPr>
          <w:rFonts w:ascii="宋体" w:hAnsi="宋体" w:cs="宋体" w:hint="eastAsia"/>
          <w:b/>
          <w:bCs/>
          <w:sz w:val="36"/>
          <w:szCs w:val="36"/>
        </w:rPr>
        <w:t>主题团日活动获奖团支部名单</w:t>
      </w:r>
    </w:p>
    <w:p w:rsidR="00FB32CB" w:rsidRDefault="00A80376">
      <w:pPr>
        <w:rPr>
          <w:rFonts w:ascii="仿宋" w:eastAsia="仿宋" w:hAnsi="仿宋" w:cs="宋体"/>
          <w:bCs/>
          <w:sz w:val="28"/>
          <w:szCs w:val="28"/>
        </w:rPr>
      </w:pPr>
      <w:r>
        <w:rPr>
          <w:rFonts w:ascii="仿宋" w:eastAsia="仿宋" w:hAnsi="仿宋" w:cs="宋体" w:hint="eastAsia"/>
          <w:bCs/>
          <w:sz w:val="28"/>
          <w:szCs w:val="28"/>
        </w:rPr>
        <w:t>一等奖（</w:t>
      </w:r>
      <w:r>
        <w:rPr>
          <w:rFonts w:ascii="仿宋" w:eastAsia="仿宋" w:hAnsi="仿宋" w:cs="宋体"/>
          <w:bCs/>
          <w:sz w:val="28"/>
          <w:szCs w:val="28"/>
        </w:rPr>
        <w:t>5</w:t>
      </w:r>
      <w:r>
        <w:rPr>
          <w:rFonts w:ascii="仿宋" w:eastAsia="仿宋" w:hAnsi="仿宋" w:cs="宋体" w:hint="eastAsia"/>
          <w:bCs/>
          <w:sz w:val="28"/>
          <w:szCs w:val="28"/>
        </w:rPr>
        <w:t>名）</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外国语学院</w:t>
      </w:r>
      <w:r>
        <w:rPr>
          <w:rFonts w:ascii="仿宋" w:eastAsia="仿宋" w:hAnsi="仿宋" w:cs="宋体"/>
          <w:bCs/>
          <w:sz w:val="28"/>
          <w:szCs w:val="28"/>
        </w:rPr>
        <w:t>2016</w:t>
      </w:r>
      <w:r>
        <w:rPr>
          <w:rFonts w:ascii="仿宋" w:eastAsia="仿宋" w:hAnsi="仿宋" w:cs="宋体" w:hint="eastAsia"/>
          <w:bCs/>
          <w:sz w:val="28"/>
          <w:szCs w:val="28"/>
        </w:rPr>
        <w:t>级英语（非师范）</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“用真心学习，以青春践行”</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外国语学院</w:t>
      </w:r>
      <w:r>
        <w:rPr>
          <w:rFonts w:ascii="仿宋" w:eastAsia="仿宋" w:hAnsi="仿宋" w:cs="宋体"/>
          <w:bCs/>
          <w:sz w:val="28"/>
          <w:szCs w:val="28"/>
        </w:rPr>
        <w:t>2016</w:t>
      </w:r>
      <w:r>
        <w:rPr>
          <w:rFonts w:ascii="仿宋" w:eastAsia="仿宋" w:hAnsi="仿宋" w:cs="宋体" w:hint="eastAsia"/>
          <w:bCs/>
          <w:sz w:val="28"/>
          <w:szCs w:val="28"/>
        </w:rPr>
        <w:t>级英语（非师范）</w:t>
      </w:r>
      <w:r>
        <w:rPr>
          <w:rFonts w:ascii="仿宋" w:eastAsia="仿宋" w:hAnsi="仿宋" w:cs="宋体"/>
          <w:bCs/>
          <w:sz w:val="28"/>
          <w:szCs w:val="28"/>
        </w:rPr>
        <w:t>2</w:t>
      </w:r>
      <w:r>
        <w:rPr>
          <w:rFonts w:ascii="仿宋" w:eastAsia="仿宋" w:hAnsi="仿宋" w:cs="宋体" w:hint="eastAsia"/>
          <w:bCs/>
          <w:sz w:val="28"/>
          <w:szCs w:val="28"/>
        </w:rPr>
        <w:t>班</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“向上吧少年”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外国语学院</w:t>
      </w:r>
      <w:r>
        <w:rPr>
          <w:rFonts w:ascii="仿宋" w:eastAsia="仿宋" w:hAnsi="仿宋" w:cs="宋体"/>
          <w:bCs/>
          <w:sz w:val="28"/>
          <w:szCs w:val="28"/>
        </w:rPr>
        <w:t>2014</w:t>
      </w:r>
      <w:r>
        <w:rPr>
          <w:rFonts w:ascii="仿宋" w:eastAsia="仿宋" w:hAnsi="仿宋" w:cs="宋体" w:hint="eastAsia"/>
          <w:bCs/>
          <w:sz w:val="28"/>
          <w:szCs w:val="28"/>
        </w:rPr>
        <w:t>级经贸英语</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“博学善思树新风”</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政治与社会发展学院</w:t>
      </w:r>
      <w:r>
        <w:rPr>
          <w:rFonts w:ascii="仿宋" w:eastAsia="仿宋" w:hAnsi="仿宋" w:cs="宋体"/>
          <w:bCs/>
          <w:sz w:val="28"/>
          <w:szCs w:val="28"/>
        </w:rPr>
        <w:t>2015</w:t>
      </w:r>
      <w:r>
        <w:rPr>
          <w:rFonts w:ascii="仿宋" w:eastAsia="仿宋" w:hAnsi="仿宋" w:cs="宋体" w:hint="eastAsia"/>
          <w:bCs/>
          <w:sz w:val="28"/>
          <w:szCs w:val="28"/>
        </w:rPr>
        <w:t>级企业管理与法律事务方向</w:t>
      </w:r>
    </w:p>
    <w:p w:rsidR="00FB32CB" w:rsidRDefault="00A80376">
      <w:pPr>
        <w:ind w:firstLineChars="1750" w:firstLine="4900"/>
        <w:rPr>
          <w:rFonts w:ascii="仿宋" w:eastAsia="仿宋" w:hAnsi="仿宋" w:cs="宋体"/>
          <w:bCs/>
          <w:sz w:val="28"/>
          <w:szCs w:val="28"/>
        </w:rPr>
      </w:pPr>
      <w:r>
        <w:rPr>
          <w:rFonts w:ascii="仿宋" w:eastAsia="仿宋" w:hAnsi="仿宋" w:cs="宋体" w:hint="eastAsia"/>
          <w:bCs/>
          <w:sz w:val="28"/>
          <w:szCs w:val="28"/>
        </w:rPr>
        <w:t>“心存‘六有’，你我同行”</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政治与社会发展学院</w:t>
      </w:r>
      <w:r>
        <w:rPr>
          <w:rFonts w:ascii="仿宋" w:eastAsia="仿宋" w:hAnsi="仿宋" w:cs="宋体"/>
          <w:bCs/>
          <w:sz w:val="28"/>
          <w:szCs w:val="28"/>
        </w:rPr>
        <w:t>2015</w:t>
      </w:r>
      <w:r>
        <w:rPr>
          <w:rFonts w:ascii="仿宋" w:eastAsia="仿宋" w:hAnsi="仿宋" w:cs="宋体" w:hint="eastAsia"/>
          <w:bCs/>
          <w:sz w:val="28"/>
          <w:szCs w:val="28"/>
        </w:rPr>
        <w:t>级历史学</w:t>
      </w:r>
    </w:p>
    <w:p w:rsidR="00FB32CB" w:rsidRDefault="00A80376">
      <w:pPr>
        <w:ind w:firstLineChars="1950" w:firstLine="5460"/>
        <w:rPr>
          <w:rFonts w:ascii="仿宋" w:eastAsia="仿宋" w:hAnsi="仿宋" w:cs="宋体"/>
          <w:bCs/>
          <w:sz w:val="28"/>
          <w:szCs w:val="28"/>
        </w:rPr>
      </w:pPr>
      <w:r>
        <w:rPr>
          <w:rFonts w:ascii="仿宋" w:eastAsia="仿宋" w:hAnsi="仿宋" w:cs="宋体" w:hint="eastAsia"/>
          <w:bCs/>
          <w:sz w:val="28"/>
          <w:szCs w:val="28"/>
        </w:rPr>
        <w:t>“身体力行，争做六有”</w:t>
      </w:r>
    </w:p>
    <w:p w:rsidR="00FB32CB" w:rsidRDefault="00FB32CB">
      <w:pPr>
        <w:ind w:firstLineChars="1950" w:firstLine="5460"/>
        <w:rPr>
          <w:rFonts w:ascii="仿宋" w:eastAsia="仿宋" w:hAnsi="仿宋" w:cs="宋体"/>
          <w:bCs/>
          <w:sz w:val="28"/>
          <w:szCs w:val="28"/>
        </w:rPr>
      </w:pPr>
    </w:p>
    <w:p w:rsidR="00FB32CB" w:rsidRDefault="00A80376">
      <w:pPr>
        <w:rPr>
          <w:rFonts w:ascii="仿宋" w:eastAsia="仿宋" w:hAnsi="仿宋" w:cs="宋体"/>
          <w:bCs/>
          <w:sz w:val="28"/>
          <w:szCs w:val="28"/>
        </w:rPr>
      </w:pPr>
      <w:r>
        <w:rPr>
          <w:rFonts w:ascii="仿宋" w:eastAsia="仿宋" w:hAnsi="仿宋" w:cs="宋体" w:hint="eastAsia"/>
          <w:bCs/>
          <w:sz w:val="28"/>
          <w:szCs w:val="28"/>
        </w:rPr>
        <w:t>二等奖（</w:t>
      </w:r>
      <w:r>
        <w:rPr>
          <w:rFonts w:ascii="仿宋" w:eastAsia="仿宋" w:hAnsi="仿宋" w:cs="宋体"/>
          <w:bCs/>
          <w:sz w:val="28"/>
          <w:szCs w:val="28"/>
        </w:rPr>
        <w:t>9</w:t>
      </w:r>
      <w:r>
        <w:rPr>
          <w:rFonts w:ascii="仿宋" w:eastAsia="仿宋" w:hAnsi="仿宋" w:cs="宋体" w:hint="eastAsia"/>
          <w:bCs/>
          <w:sz w:val="28"/>
          <w:szCs w:val="28"/>
        </w:rPr>
        <w:t>名）</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文学与传播学院</w:t>
      </w:r>
      <w:r>
        <w:rPr>
          <w:rFonts w:ascii="仿宋" w:eastAsia="仿宋" w:hAnsi="仿宋" w:cs="宋体"/>
          <w:bCs/>
          <w:sz w:val="28"/>
          <w:szCs w:val="28"/>
        </w:rPr>
        <w:t>2016</w:t>
      </w:r>
      <w:r>
        <w:rPr>
          <w:rFonts w:ascii="仿宋" w:eastAsia="仿宋" w:hAnsi="仿宋" w:cs="宋体" w:hint="eastAsia"/>
          <w:bCs/>
          <w:sz w:val="28"/>
          <w:szCs w:val="28"/>
        </w:rPr>
        <w:t>级汉语言文学（师范类）</w:t>
      </w:r>
    </w:p>
    <w:p w:rsidR="00FB32CB" w:rsidRDefault="00A80376">
      <w:pPr>
        <w:ind w:firstLineChars="1750" w:firstLine="4900"/>
        <w:rPr>
          <w:rFonts w:ascii="仿宋" w:eastAsia="仿宋" w:hAnsi="仿宋" w:cs="宋体"/>
          <w:bCs/>
          <w:sz w:val="28"/>
          <w:szCs w:val="28"/>
        </w:rPr>
      </w:pPr>
      <w:r>
        <w:rPr>
          <w:rFonts w:ascii="仿宋" w:eastAsia="仿宋" w:hAnsi="仿宋" w:cs="宋体" w:hint="eastAsia"/>
          <w:bCs/>
          <w:sz w:val="28"/>
          <w:szCs w:val="28"/>
        </w:rPr>
        <w:t>“胸怀中国梦，从心善知青”</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资源与环境科学学院</w:t>
      </w:r>
      <w:r>
        <w:rPr>
          <w:rFonts w:ascii="仿宋" w:eastAsia="仿宋" w:hAnsi="仿宋" w:cs="宋体"/>
          <w:bCs/>
          <w:sz w:val="28"/>
          <w:szCs w:val="28"/>
        </w:rPr>
        <w:t>2016</w:t>
      </w:r>
      <w:r>
        <w:rPr>
          <w:rFonts w:ascii="仿宋" w:eastAsia="仿宋" w:hAnsi="仿宋" w:cs="宋体" w:hint="eastAsia"/>
          <w:bCs/>
          <w:sz w:val="28"/>
          <w:szCs w:val="28"/>
        </w:rPr>
        <w:t>级环境科学</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2100" w:firstLine="5880"/>
        <w:rPr>
          <w:rFonts w:ascii="仿宋" w:eastAsia="仿宋" w:hAnsi="仿宋" w:cs="宋体"/>
          <w:bCs/>
          <w:sz w:val="28"/>
          <w:szCs w:val="28"/>
        </w:rPr>
      </w:pPr>
      <w:r>
        <w:rPr>
          <w:rFonts w:ascii="仿宋" w:eastAsia="仿宋" w:hAnsi="仿宋" w:cs="宋体" w:hint="eastAsia"/>
          <w:bCs/>
          <w:sz w:val="28"/>
          <w:szCs w:val="28"/>
        </w:rPr>
        <w:t>“我是未来接班人”</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数学与计算机科学学院</w:t>
      </w:r>
      <w:r>
        <w:rPr>
          <w:rFonts w:ascii="仿宋" w:eastAsia="仿宋" w:hAnsi="仿宋" w:cs="宋体"/>
          <w:bCs/>
          <w:sz w:val="28"/>
          <w:szCs w:val="28"/>
        </w:rPr>
        <w:t>2016</w:t>
      </w:r>
      <w:r>
        <w:rPr>
          <w:rFonts w:ascii="仿宋" w:eastAsia="仿宋" w:hAnsi="仿宋" w:cs="宋体" w:hint="eastAsia"/>
          <w:bCs/>
          <w:sz w:val="28"/>
          <w:szCs w:val="28"/>
        </w:rPr>
        <w:t>级计算机</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1650" w:firstLine="4620"/>
        <w:rPr>
          <w:rFonts w:ascii="仿宋" w:eastAsia="仿宋" w:hAnsi="仿宋" w:cs="宋体"/>
          <w:bCs/>
          <w:sz w:val="28"/>
          <w:szCs w:val="28"/>
        </w:rPr>
      </w:pPr>
      <w:r>
        <w:rPr>
          <w:rFonts w:ascii="仿宋" w:eastAsia="仿宋" w:hAnsi="仿宋" w:cs="宋体" w:hint="eastAsia"/>
          <w:bCs/>
          <w:sz w:val="28"/>
          <w:szCs w:val="28"/>
        </w:rPr>
        <w:t>“兴核心价值观，展青年风采”</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文学与传播学院</w:t>
      </w:r>
      <w:r>
        <w:rPr>
          <w:rFonts w:ascii="仿宋" w:eastAsia="仿宋" w:hAnsi="仿宋" w:cs="宋体"/>
          <w:bCs/>
          <w:sz w:val="28"/>
          <w:szCs w:val="28"/>
        </w:rPr>
        <w:t>2014</w:t>
      </w:r>
      <w:r>
        <w:rPr>
          <w:rFonts w:ascii="仿宋" w:eastAsia="仿宋" w:hAnsi="仿宋" w:cs="宋体" w:hint="eastAsia"/>
          <w:bCs/>
          <w:sz w:val="28"/>
          <w:szCs w:val="28"/>
        </w:rPr>
        <w:t>级汉语言文学（高级文员方向）</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“勤修明笃，做六有新人”</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文学与传播学院</w:t>
      </w:r>
      <w:r>
        <w:rPr>
          <w:rFonts w:ascii="仿宋" w:eastAsia="仿宋" w:hAnsi="仿宋" w:cs="宋体"/>
          <w:bCs/>
          <w:sz w:val="28"/>
          <w:szCs w:val="28"/>
        </w:rPr>
        <w:t>2015</w:t>
      </w:r>
      <w:r>
        <w:rPr>
          <w:rFonts w:ascii="仿宋" w:eastAsia="仿宋" w:hAnsi="仿宋" w:cs="宋体" w:hint="eastAsia"/>
          <w:bCs/>
          <w:sz w:val="28"/>
          <w:szCs w:val="28"/>
        </w:rPr>
        <w:t>级广告学</w:t>
      </w:r>
    </w:p>
    <w:p w:rsidR="00FB32CB" w:rsidRDefault="00A80376">
      <w:pPr>
        <w:ind w:firstLineChars="1550" w:firstLine="4340"/>
        <w:rPr>
          <w:rFonts w:ascii="仿宋" w:eastAsia="仿宋" w:hAnsi="仿宋" w:cs="宋体"/>
          <w:bCs/>
          <w:sz w:val="28"/>
          <w:szCs w:val="28"/>
        </w:rPr>
      </w:pPr>
      <w:r>
        <w:rPr>
          <w:rFonts w:ascii="仿宋" w:eastAsia="仿宋" w:hAnsi="仿宋" w:cs="宋体" w:hint="eastAsia"/>
          <w:bCs/>
          <w:sz w:val="28"/>
          <w:szCs w:val="28"/>
        </w:rPr>
        <w:t>“紧随当代步伐，引领六有风尚”</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教育科学学院</w:t>
      </w:r>
      <w:r>
        <w:rPr>
          <w:rFonts w:ascii="仿宋" w:eastAsia="仿宋" w:hAnsi="仿宋" w:cs="宋体"/>
          <w:bCs/>
          <w:sz w:val="28"/>
          <w:szCs w:val="28"/>
        </w:rPr>
        <w:t>2016</w:t>
      </w:r>
      <w:r>
        <w:rPr>
          <w:rFonts w:ascii="仿宋" w:eastAsia="仿宋" w:hAnsi="仿宋" w:cs="宋体" w:hint="eastAsia"/>
          <w:bCs/>
          <w:sz w:val="28"/>
          <w:szCs w:val="28"/>
        </w:rPr>
        <w:t>级特殊教育</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1250" w:firstLine="3500"/>
        <w:rPr>
          <w:rFonts w:ascii="仿宋" w:eastAsia="仿宋" w:hAnsi="仿宋" w:cs="宋体"/>
          <w:bCs/>
          <w:sz w:val="28"/>
          <w:szCs w:val="28"/>
        </w:rPr>
      </w:pPr>
      <w:r>
        <w:rPr>
          <w:rFonts w:ascii="仿宋" w:eastAsia="仿宋" w:hAnsi="仿宋" w:cs="宋体" w:hint="eastAsia"/>
          <w:bCs/>
          <w:sz w:val="28"/>
          <w:szCs w:val="28"/>
        </w:rPr>
        <w:t>“核心价值在心中，做社会主义好青年”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化工与材料学院</w:t>
      </w:r>
      <w:r>
        <w:rPr>
          <w:rFonts w:ascii="仿宋" w:eastAsia="仿宋" w:hAnsi="仿宋" w:cs="宋体"/>
          <w:bCs/>
          <w:sz w:val="28"/>
          <w:szCs w:val="28"/>
        </w:rPr>
        <w:t>2016</w:t>
      </w:r>
      <w:r>
        <w:rPr>
          <w:rFonts w:ascii="仿宋" w:eastAsia="仿宋" w:hAnsi="仿宋" w:cs="宋体" w:hint="eastAsia"/>
          <w:bCs/>
          <w:sz w:val="28"/>
          <w:szCs w:val="28"/>
        </w:rPr>
        <w:t>级化工与制药</w:t>
      </w:r>
      <w:r>
        <w:rPr>
          <w:rFonts w:ascii="仿宋" w:eastAsia="仿宋" w:hAnsi="仿宋" w:cs="宋体"/>
          <w:bCs/>
          <w:sz w:val="28"/>
          <w:szCs w:val="28"/>
        </w:rPr>
        <w:t>4</w:t>
      </w:r>
      <w:r>
        <w:rPr>
          <w:rFonts w:ascii="仿宋" w:eastAsia="仿宋" w:hAnsi="仿宋" w:cs="宋体" w:hint="eastAsia"/>
          <w:bCs/>
          <w:sz w:val="28"/>
          <w:szCs w:val="28"/>
        </w:rPr>
        <w:t>班</w:t>
      </w:r>
    </w:p>
    <w:p w:rsidR="00FB32CB" w:rsidRDefault="00A80376">
      <w:pPr>
        <w:ind w:firstLineChars="1700" w:firstLine="4760"/>
        <w:rPr>
          <w:rFonts w:ascii="仿宋" w:eastAsia="仿宋" w:hAnsi="仿宋" w:cs="宋体"/>
          <w:bCs/>
          <w:sz w:val="28"/>
          <w:szCs w:val="28"/>
        </w:rPr>
      </w:pPr>
      <w:r>
        <w:rPr>
          <w:rFonts w:ascii="仿宋" w:eastAsia="仿宋" w:hAnsi="仿宋" w:cs="宋体" w:hint="eastAsia"/>
          <w:bCs/>
          <w:sz w:val="28"/>
          <w:szCs w:val="28"/>
        </w:rPr>
        <w:t>“持仁义礼智，扬中华美德</w:t>
      </w:r>
      <w:r>
        <w:rPr>
          <w:rFonts w:ascii="仿宋" w:eastAsia="仿宋" w:hAnsi="仿宋" w:cs="宋体"/>
          <w:bCs/>
          <w:sz w:val="28"/>
          <w:szCs w:val="28"/>
        </w:rPr>
        <w:t>”</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政治与社会发展学院</w:t>
      </w:r>
      <w:r>
        <w:rPr>
          <w:rFonts w:ascii="仿宋" w:eastAsia="仿宋" w:hAnsi="仿宋" w:cs="宋体"/>
          <w:bCs/>
          <w:sz w:val="28"/>
          <w:szCs w:val="28"/>
        </w:rPr>
        <w:t>2016</w:t>
      </w:r>
      <w:r>
        <w:rPr>
          <w:rFonts w:ascii="仿宋" w:eastAsia="仿宋" w:hAnsi="仿宋" w:cs="宋体" w:hint="eastAsia"/>
          <w:bCs/>
          <w:sz w:val="28"/>
          <w:szCs w:val="28"/>
        </w:rPr>
        <w:t>级经济学</w:t>
      </w:r>
    </w:p>
    <w:p w:rsidR="00FB32CB" w:rsidRDefault="00A80376">
      <w:pPr>
        <w:ind w:firstLineChars="1750" w:firstLine="4900"/>
        <w:rPr>
          <w:rFonts w:ascii="仿宋" w:eastAsia="仿宋" w:hAnsi="仿宋" w:cs="宋体"/>
          <w:bCs/>
          <w:sz w:val="28"/>
          <w:szCs w:val="28"/>
        </w:rPr>
      </w:pPr>
      <w:r>
        <w:rPr>
          <w:rFonts w:ascii="仿宋" w:eastAsia="仿宋" w:hAnsi="仿宋" w:cs="宋体" w:hint="eastAsia"/>
          <w:bCs/>
          <w:sz w:val="28"/>
          <w:szCs w:val="28"/>
        </w:rPr>
        <w:t>“践行价值观，争做好青年”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教育科学学院</w:t>
      </w:r>
      <w:r>
        <w:rPr>
          <w:rFonts w:ascii="仿宋" w:eastAsia="仿宋" w:hAnsi="仿宋" w:cs="宋体"/>
          <w:bCs/>
          <w:sz w:val="28"/>
          <w:szCs w:val="28"/>
        </w:rPr>
        <w:t>2015</w:t>
      </w:r>
      <w:r>
        <w:rPr>
          <w:rFonts w:ascii="仿宋" w:eastAsia="仿宋" w:hAnsi="仿宋" w:cs="宋体" w:hint="eastAsia"/>
          <w:bCs/>
          <w:sz w:val="28"/>
          <w:szCs w:val="28"/>
        </w:rPr>
        <w:t>级特殊教育</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1800" w:firstLine="5040"/>
        <w:rPr>
          <w:rFonts w:ascii="仿宋" w:eastAsia="仿宋" w:hAnsi="仿宋" w:cs="宋体"/>
          <w:bCs/>
          <w:sz w:val="28"/>
          <w:szCs w:val="28"/>
        </w:rPr>
      </w:pPr>
      <w:r>
        <w:rPr>
          <w:rFonts w:ascii="仿宋" w:eastAsia="仿宋" w:hAnsi="仿宋" w:cs="宋体" w:hint="eastAsia"/>
          <w:bCs/>
          <w:sz w:val="28"/>
          <w:szCs w:val="28"/>
        </w:rPr>
        <w:t>“勤学、修德、明辨、笃实”</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p>
    <w:p w:rsidR="00FB32CB" w:rsidRDefault="00A80376">
      <w:pPr>
        <w:rPr>
          <w:rFonts w:ascii="仿宋" w:eastAsia="仿宋" w:hAnsi="仿宋" w:cs="宋体"/>
          <w:bCs/>
          <w:sz w:val="28"/>
          <w:szCs w:val="28"/>
        </w:rPr>
      </w:pPr>
      <w:r>
        <w:rPr>
          <w:rFonts w:ascii="仿宋" w:eastAsia="仿宋" w:hAnsi="仿宋" w:cs="宋体" w:hint="eastAsia"/>
          <w:bCs/>
          <w:sz w:val="28"/>
          <w:szCs w:val="28"/>
        </w:rPr>
        <w:t>三等奖（</w:t>
      </w:r>
      <w:r>
        <w:rPr>
          <w:rFonts w:ascii="仿宋" w:eastAsia="仿宋" w:hAnsi="仿宋" w:cs="宋体"/>
          <w:bCs/>
          <w:sz w:val="28"/>
          <w:szCs w:val="28"/>
        </w:rPr>
        <w:t>13</w:t>
      </w:r>
      <w:r>
        <w:rPr>
          <w:rFonts w:ascii="仿宋" w:eastAsia="仿宋" w:hAnsi="仿宋" w:cs="宋体" w:hint="eastAsia"/>
          <w:bCs/>
          <w:sz w:val="28"/>
          <w:szCs w:val="28"/>
        </w:rPr>
        <w:t>名）</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资源与环境科学学院</w:t>
      </w:r>
      <w:r>
        <w:rPr>
          <w:rFonts w:ascii="仿宋" w:eastAsia="仿宋" w:hAnsi="仿宋" w:cs="宋体"/>
          <w:bCs/>
          <w:sz w:val="28"/>
          <w:szCs w:val="28"/>
        </w:rPr>
        <w:t>2015</w:t>
      </w:r>
      <w:r>
        <w:rPr>
          <w:rFonts w:ascii="仿宋" w:eastAsia="仿宋" w:hAnsi="仿宋" w:cs="宋体" w:hint="eastAsia"/>
          <w:bCs/>
          <w:sz w:val="28"/>
          <w:szCs w:val="28"/>
        </w:rPr>
        <w:t>级景观规划与设计</w:t>
      </w:r>
    </w:p>
    <w:p w:rsidR="00FB32CB" w:rsidRDefault="00A80376">
      <w:pPr>
        <w:ind w:firstLineChars="1650" w:firstLine="4620"/>
        <w:rPr>
          <w:rFonts w:ascii="仿宋" w:eastAsia="仿宋" w:hAnsi="仿宋" w:cs="宋体"/>
          <w:bCs/>
          <w:sz w:val="28"/>
          <w:szCs w:val="28"/>
        </w:rPr>
      </w:pPr>
      <w:r>
        <w:rPr>
          <w:rFonts w:ascii="仿宋" w:eastAsia="仿宋" w:hAnsi="仿宋" w:cs="宋体" w:hint="eastAsia"/>
          <w:bCs/>
          <w:sz w:val="28"/>
          <w:szCs w:val="28"/>
        </w:rPr>
        <w:t>“知书明辨礼，‘六有’创新航”</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资源与环境科学学院</w:t>
      </w:r>
      <w:r>
        <w:rPr>
          <w:rFonts w:ascii="仿宋" w:eastAsia="仿宋" w:hAnsi="仿宋" w:cs="宋体"/>
          <w:bCs/>
          <w:sz w:val="28"/>
          <w:szCs w:val="28"/>
        </w:rPr>
        <w:t>2015</w:t>
      </w:r>
      <w:r>
        <w:rPr>
          <w:rFonts w:ascii="仿宋" w:eastAsia="仿宋" w:hAnsi="仿宋" w:cs="宋体" w:hint="eastAsia"/>
          <w:bCs/>
          <w:sz w:val="28"/>
          <w:szCs w:val="28"/>
        </w:rPr>
        <w:t>级旅游开发与管理</w:t>
      </w:r>
    </w:p>
    <w:p w:rsidR="00FB32CB" w:rsidRDefault="00A80376">
      <w:pPr>
        <w:ind w:firstLineChars="2000" w:firstLine="5600"/>
        <w:rPr>
          <w:rFonts w:ascii="仿宋" w:eastAsia="仿宋" w:hAnsi="仿宋" w:cs="宋体"/>
          <w:bCs/>
          <w:sz w:val="28"/>
          <w:szCs w:val="28"/>
        </w:rPr>
      </w:pPr>
      <w:r>
        <w:rPr>
          <w:rFonts w:ascii="仿宋" w:eastAsia="仿宋" w:hAnsi="仿宋" w:cs="宋体" w:hint="eastAsia"/>
          <w:bCs/>
          <w:sz w:val="28"/>
          <w:szCs w:val="28"/>
        </w:rPr>
        <w:t>“绽放‘六有’的魅力”</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陈守仁工商信息学院</w:t>
      </w:r>
      <w:r>
        <w:rPr>
          <w:rFonts w:ascii="仿宋" w:eastAsia="仿宋" w:hAnsi="仿宋" w:cs="宋体"/>
          <w:bCs/>
          <w:sz w:val="28"/>
          <w:szCs w:val="28"/>
        </w:rPr>
        <w:t>2016</w:t>
      </w:r>
      <w:r>
        <w:rPr>
          <w:rFonts w:ascii="仿宋" w:eastAsia="仿宋" w:hAnsi="仿宋" w:cs="宋体" w:hint="eastAsia"/>
          <w:bCs/>
          <w:sz w:val="28"/>
          <w:szCs w:val="28"/>
        </w:rPr>
        <w:t>级服装设计与工程</w:t>
      </w:r>
    </w:p>
    <w:p w:rsidR="00FB32CB" w:rsidRDefault="00A80376">
      <w:pPr>
        <w:ind w:firstLineChars="750" w:firstLine="2100"/>
        <w:rPr>
          <w:rFonts w:ascii="仿宋" w:eastAsia="仿宋" w:hAnsi="仿宋" w:cs="宋体"/>
          <w:bCs/>
          <w:sz w:val="28"/>
          <w:szCs w:val="28"/>
        </w:rPr>
      </w:pPr>
      <w:r>
        <w:rPr>
          <w:rFonts w:ascii="仿宋" w:eastAsia="仿宋" w:hAnsi="仿宋" w:cs="宋体" w:hint="eastAsia"/>
          <w:bCs/>
          <w:sz w:val="28"/>
          <w:szCs w:val="28"/>
        </w:rPr>
        <w:t>“践行社会主义核心价值观，争做向上向善好青年”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物理与信息工程学院</w:t>
      </w:r>
      <w:r>
        <w:rPr>
          <w:rFonts w:ascii="仿宋" w:eastAsia="仿宋" w:hAnsi="仿宋" w:cs="宋体"/>
          <w:bCs/>
          <w:sz w:val="28"/>
          <w:szCs w:val="28"/>
        </w:rPr>
        <w:t>2015</w:t>
      </w:r>
      <w:r>
        <w:rPr>
          <w:rFonts w:ascii="仿宋" w:eastAsia="仿宋" w:hAnsi="仿宋" w:cs="宋体" w:hint="eastAsia"/>
          <w:bCs/>
          <w:sz w:val="28"/>
          <w:szCs w:val="28"/>
        </w:rPr>
        <w:t>级电子信息科学与技术</w:t>
      </w:r>
      <w:r>
        <w:rPr>
          <w:rFonts w:ascii="仿宋" w:eastAsia="仿宋" w:hAnsi="仿宋" w:cs="宋体"/>
          <w:bCs/>
          <w:sz w:val="28"/>
          <w:szCs w:val="28"/>
        </w:rPr>
        <w:t>2</w:t>
      </w:r>
      <w:r>
        <w:rPr>
          <w:rFonts w:ascii="仿宋" w:eastAsia="仿宋" w:hAnsi="仿宋" w:cs="宋体" w:hint="eastAsia"/>
          <w:bCs/>
          <w:sz w:val="28"/>
          <w:szCs w:val="28"/>
        </w:rPr>
        <w:t>班</w:t>
      </w:r>
    </w:p>
    <w:p w:rsidR="00FB32CB" w:rsidRDefault="00A80376">
      <w:pPr>
        <w:ind w:firstLineChars="1950" w:firstLine="5460"/>
        <w:rPr>
          <w:rFonts w:ascii="仿宋" w:eastAsia="仿宋" w:hAnsi="仿宋" w:cs="宋体"/>
          <w:bCs/>
          <w:sz w:val="28"/>
          <w:szCs w:val="28"/>
        </w:rPr>
      </w:pPr>
      <w:r>
        <w:rPr>
          <w:rFonts w:ascii="仿宋" w:eastAsia="仿宋" w:hAnsi="仿宋" w:cs="宋体" w:hint="eastAsia"/>
          <w:bCs/>
          <w:sz w:val="28"/>
          <w:szCs w:val="28"/>
        </w:rPr>
        <w:t>“勤德明实，修行自我”</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海洋与食品学院</w:t>
      </w:r>
      <w:r>
        <w:rPr>
          <w:rFonts w:ascii="仿宋" w:eastAsia="仿宋" w:hAnsi="仿宋" w:cs="宋体"/>
          <w:bCs/>
          <w:sz w:val="28"/>
          <w:szCs w:val="28"/>
        </w:rPr>
        <w:t>2015</w:t>
      </w:r>
      <w:r>
        <w:rPr>
          <w:rFonts w:ascii="仿宋" w:eastAsia="仿宋" w:hAnsi="仿宋" w:cs="宋体" w:hint="eastAsia"/>
          <w:bCs/>
          <w:sz w:val="28"/>
          <w:szCs w:val="28"/>
        </w:rPr>
        <w:t>级海洋技术</w:t>
      </w:r>
    </w:p>
    <w:p w:rsidR="00FB32CB" w:rsidRDefault="00A80376">
      <w:pPr>
        <w:ind w:firstLineChars="1950" w:firstLine="5460"/>
        <w:rPr>
          <w:rFonts w:ascii="仿宋" w:eastAsia="仿宋" w:hAnsi="仿宋" w:cs="宋体"/>
          <w:bCs/>
          <w:sz w:val="28"/>
          <w:szCs w:val="28"/>
        </w:rPr>
      </w:pPr>
      <w:r>
        <w:rPr>
          <w:rFonts w:ascii="仿宋" w:eastAsia="仿宋" w:hAnsi="仿宋" w:cs="宋体" w:hint="eastAsia"/>
          <w:bCs/>
          <w:sz w:val="28"/>
          <w:szCs w:val="28"/>
        </w:rPr>
        <w:t>“勤学笃实，导航青春”</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教育科学学院</w:t>
      </w:r>
      <w:r>
        <w:rPr>
          <w:rFonts w:ascii="仿宋" w:eastAsia="仿宋" w:hAnsi="仿宋" w:cs="宋体"/>
          <w:bCs/>
          <w:sz w:val="28"/>
          <w:szCs w:val="28"/>
        </w:rPr>
        <w:t>2015</w:t>
      </w:r>
      <w:r>
        <w:rPr>
          <w:rFonts w:ascii="仿宋" w:eastAsia="仿宋" w:hAnsi="仿宋" w:cs="宋体" w:hint="eastAsia"/>
          <w:bCs/>
          <w:sz w:val="28"/>
          <w:szCs w:val="28"/>
        </w:rPr>
        <w:t>级学前教育</w:t>
      </w:r>
      <w:r>
        <w:rPr>
          <w:rFonts w:ascii="仿宋" w:eastAsia="仿宋" w:hAnsi="仿宋" w:cs="宋体"/>
          <w:bCs/>
          <w:sz w:val="28"/>
          <w:szCs w:val="28"/>
        </w:rPr>
        <w:t>2</w:t>
      </w:r>
      <w:r>
        <w:rPr>
          <w:rFonts w:ascii="仿宋" w:eastAsia="仿宋" w:hAnsi="仿宋" w:cs="宋体" w:hint="eastAsia"/>
          <w:bCs/>
          <w:sz w:val="28"/>
          <w:szCs w:val="28"/>
        </w:rPr>
        <w:t>班</w:t>
      </w:r>
    </w:p>
    <w:p w:rsidR="00FB32CB" w:rsidRDefault="00A80376">
      <w:pPr>
        <w:ind w:firstLineChars="1950" w:firstLine="5460"/>
        <w:rPr>
          <w:rFonts w:ascii="仿宋" w:eastAsia="仿宋" w:hAnsi="仿宋" w:cs="宋体"/>
          <w:bCs/>
          <w:sz w:val="28"/>
          <w:szCs w:val="28"/>
        </w:rPr>
      </w:pPr>
      <w:r>
        <w:rPr>
          <w:rFonts w:ascii="仿宋" w:eastAsia="仿宋" w:hAnsi="仿宋" w:cs="宋体" w:hint="eastAsia"/>
          <w:bCs/>
          <w:sz w:val="28"/>
          <w:szCs w:val="28"/>
        </w:rPr>
        <w:t>“力学笃实，争做六有”</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海洋与食品学院</w:t>
      </w:r>
      <w:r>
        <w:rPr>
          <w:rFonts w:ascii="仿宋" w:eastAsia="仿宋" w:hAnsi="仿宋" w:cs="宋体"/>
          <w:bCs/>
          <w:sz w:val="28"/>
          <w:szCs w:val="28"/>
        </w:rPr>
        <w:t>2014</w:t>
      </w:r>
      <w:r>
        <w:rPr>
          <w:rFonts w:ascii="仿宋" w:eastAsia="仿宋" w:hAnsi="仿宋" w:cs="宋体" w:hint="eastAsia"/>
          <w:bCs/>
          <w:sz w:val="28"/>
          <w:szCs w:val="28"/>
        </w:rPr>
        <w:t>级生物技术</w:t>
      </w:r>
    </w:p>
    <w:p w:rsidR="00FB32CB" w:rsidRDefault="00A80376">
      <w:pPr>
        <w:ind w:firstLineChars="1800" w:firstLine="5040"/>
        <w:rPr>
          <w:rFonts w:ascii="仿宋" w:eastAsia="仿宋" w:hAnsi="仿宋" w:cs="宋体"/>
          <w:bCs/>
          <w:sz w:val="28"/>
          <w:szCs w:val="28"/>
        </w:rPr>
      </w:pPr>
      <w:r>
        <w:rPr>
          <w:rFonts w:ascii="仿宋" w:eastAsia="仿宋" w:hAnsi="仿宋" w:cs="宋体" w:hint="eastAsia"/>
          <w:bCs/>
          <w:sz w:val="28"/>
          <w:szCs w:val="28"/>
        </w:rPr>
        <w:t>“践行者</w:t>
      </w:r>
      <w:r>
        <w:rPr>
          <w:rFonts w:ascii="仿宋" w:eastAsia="仿宋" w:hAnsi="仿宋" w:cs="宋体"/>
          <w:bCs/>
          <w:sz w:val="28"/>
          <w:szCs w:val="28"/>
        </w:rPr>
        <w:t>——</w:t>
      </w:r>
      <w:r>
        <w:rPr>
          <w:rFonts w:ascii="仿宋" w:eastAsia="仿宋" w:hAnsi="仿宋" w:cs="宋体" w:hint="eastAsia"/>
          <w:bCs/>
          <w:sz w:val="28"/>
          <w:szCs w:val="28"/>
        </w:rPr>
        <w:t>六有大学生”</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应用科技航海学院</w:t>
      </w:r>
      <w:r>
        <w:rPr>
          <w:rFonts w:ascii="仿宋" w:eastAsia="仿宋" w:hAnsi="仿宋" w:cs="宋体"/>
          <w:bCs/>
          <w:sz w:val="28"/>
          <w:szCs w:val="28"/>
        </w:rPr>
        <w:t>2015</w:t>
      </w:r>
      <w:r>
        <w:rPr>
          <w:rFonts w:ascii="仿宋" w:eastAsia="仿宋" w:hAnsi="仿宋" w:cs="宋体" w:hint="eastAsia"/>
          <w:bCs/>
          <w:sz w:val="28"/>
          <w:szCs w:val="28"/>
        </w:rPr>
        <w:t>级航海技术</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1900" w:firstLine="5320"/>
        <w:rPr>
          <w:rFonts w:ascii="仿宋" w:eastAsia="仿宋" w:hAnsi="仿宋" w:cs="宋体"/>
          <w:bCs/>
          <w:sz w:val="28"/>
          <w:szCs w:val="28"/>
        </w:rPr>
      </w:pPr>
      <w:r>
        <w:rPr>
          <w:rFonts w:ascii="仿宋" w:eastAsia="仿宋" w:hAnsi="仿宋" w:cs="宋体" w:hint="eastAsia"/>
          <w:bCs/>
          <w:sz w:val="28"/>
          <w:szCs w:val="28"/>
        </w:rPr>
        <w:t>“‘四为六有’大好青年”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应用科技航海学院</w:t>
      </w:r>
      <w:r>
        <w:rPr>
          <w:rFonts w:ascii="仿宋" w:eastAsia="仿宋" w:hAnsi="仿宋" w:cs="宋体"/>
          <w:bCs/>
          <w:sz w:val="28"/>
          <w:szCs w:val="28"/>
        </w:rPr>
        <w:t>2016</w:t>
      </w:r>
      <w:r>
        <w:rPr>
          <w:rFonts w:ascii="仿宋" w:eastAsia="仿宋" w:hAnsi="仿宋" w:cs="宋体" w:hint="eastAsia"/>
          <w:bCs/>
          <w:sz w:val="28"/>
          <w:szCs w:val="28"/>
        </w:rPr>
        <w:t>级轮机</w:t>
      </w:r>
      <w:r>
        <w:rPr>
          <w:rFonts w:ascii="仿宋" w:eastAsia="仿宋" w:hAnsi="仿宋" w:cs="宋体"/>
          <w:bCs/>
          <w:sz w:val="28"/>
          <w:szCs w:val="28"/>
        </w:rPr>
        <w:t>1</w:t>
      </w:r>
      <w:r>
        <w:rPr>
          <w:rFonts w:ascii="仿宋" w:eastAsia="仿宋" w:hAnsi="仿宋" w:cs="宋体" w:hint="eastAsia"/>
          <w:bCs/>
          <w:sz w:val="28"/>
          <w:szCs w:val="28"/>
        </w:rPr>
        <w:t>班</w:t>
      </w:r>
    </w:p>
    <w:p w:rsidR="00FB32CB" w:rsidRDefault="00A80376">
      <w:pPr>
        <w:ind w:firstLineChars="1750" w:firstLine="4900"/>
        <w:rPr>
          <w:rFonts w:ascii="仿宋" w:eastAsia="仿宋" w:hAnsi="仿宋" w:cs="宋体"/>
          <w:bCs/>
          <w:sz w:val="28"/>
          <w:szCs w:val="28"/>
        </w:rPr>
      </w:pPr>
      <w:r>
        <w:rPr>
          <w:rFonts w:ascii="仿宋" w:eastAsia="仿宋" w:hAnsi="仿宋" w:cs="宋体" w:hint="eastAsia"/>
          <w:bCs/>
          <w:sz w:val="28"/>
          <w:szCs w:val="28"/>
        </w:rPr>
        <w:t>“践行价值观，争做好青年”</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美术与设计学院</w:t>
      </w:r>
      <w:r>
        <w:rPr>
          <w:rFonts w:ascii="仿宋" w:eastAsia="仿宋" w:hAnsi="仿宋" w:cs="宋体"/>
          <w:bCs/>
          <w:sz w:val="28"/>
          <w:szCs w:val="28"/>
        </w:rPr>
        <w:t>2016</w:t>
      </w:r>
      <w:r>
        <w:rPr>
          <w:rFonts w:ascii="仿宋" w:eastAsia="仿宋" w:hAnsi="仿宋" w:cs="宋体" w:hint="eastAsia"/>
          <w:bCs/>
          <w:sz w:val="28"/>
          <w:szCs w:val="28"/>
        </w:rPr>
        <w:t>级产品造型设计</w:t>
      </w:r>
    </w:p>
    <w:p w:rsidR="00FB32CB" w:rsidRDefault="00A80376">
      <w:pPr>
        <w:ind w:firstLineChars="1750" w:firstLine="4900"/>
        <w:rPr>
          <w:rFonts w:ascii="仿宋" w:eastAsia="仿宋" w:hAnsi="仿宋" w:cs="宋体"/>
          <w:bCs/>
          <w:sz w:val="28"/>
          <w:szCs w:val="28"/>
        </w:rPr>
      </w:pPr>
      <w:r>
        <w:rPr>
          <w:rFonts w:ascii="仿宋" w:eastAsia="仿宋" w:hAnsi="仿宋" w:cs="宋体" w:hint="eastAsia"/>
          <w:bCs/>
          <w:sz w:val="28"/>
          <w:szCs w:val="28"/>
        </w:rPr>
        <w:t>“践行价值观，共圆中国梦”</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音乐与舞蹈学院</w:t>
      </w:r>
      <w:r>
        <w:rPr>
          <w:rFonts w:ascii="仿宋" w:eastAsia="仿宋" w:hAnsi="仿宋" w:cs="宋体"/>
          <w:bCs/>
          <w:sz w:val="28"/>
          <w:szCs w:val="28"/>
        </w:rPr>
        <w:t>2016</w:t>
      </w:r>
      <w:r>
        <w:rPr>
          <w:rFonts w:ascii="仿宋" w:eastAsia="仿宋" w:hAnsi="仿宋" w:cs="宋体" w:hint="eastAsia"/>
          <w:bCs/>
          <w:sz w:val="28"/>
          <w:szCs w:val="28"/>
        </w:rPr>
        <w:t>级音乐学</w:t>
      </w:r>
    </w:p>
    <w:p w:rsidR="00FB32CB" w:rsidRDefault="00A80376">
      <w:pPr>
        <w:ind w:firstLineChars="1450" w:firstLine="4060"/>
        <w:rPr>
          <w:rFonts w:ascii="仿宋" w:eastAsia="仿宋" w:hAnsi="仿宋" w:cs="宋体"/>
          <w:bCs/>
          <w:sz w:val="28"/>
          <w:szCs w:val="28"/>
        </w:rPr>
      </w:pPr>
      <w:r>
        <w:rPr>
          <w:rFonts w:ascii="仿宋" w:eastAsia="仿宋" w:hAnsi="仿宋" w:cs="宋体" w:hint="eastAsia"/>
          <w:bCs/>
          <w:sz w:val="28"/>
          <w:szCs w:val="28"/>
        </w:rPr>
        <w:t>“音乐中的黑白键，心中的真善美”</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海洋与食品学院</w:t>
      </w:r>
      <w:r>
        <w:rPr>
          <w:rFonts w:ascii="仿宋" w:eastAsia="仿宋" w:hAnsi="仿宋" w:cs="宋体"/>
          <w:bCs/>
          <w:sz w:val="28"/>
          <w:szCs w:val="28"/>
        </w:rPr>
        <w:t>2016</w:t>
      </w:r>
      <w:r>
        <w:rPr>
          <w:rFonts w:ascii="仿宋" w:eastAsia="仿宋" w:hAnsi="仿宋" w:cs="宋体" w:hint="eastAsia"/>
          <w:bCs/>
          <w:sz w:val="28"/>
          <w:szCs w:val="28"/>
        </w:rPr>
        <w:t>级生物科学</w:t>
      </w:r>
    </w:p>
    <w:p w:rsidR="00FB32CB" w:rsidRDefault="00A80376">
      <w:pPr>
        <w:ind w:firstLineChars="2600" w:firstLine="7280"/>
        <w:rPr>
          <w:rFonts w:ascii="仿宋" w:eastAsia="仿宋" w:hAnsi="仿宋" w:cs="宋体"/>
          <w:bCs/>
          <w:sz w:val="28"/>
          <w:szCs w:val="28"/>
        </w:rPr>
      </w:pPr>
      <w:r>
        <w:rPr>
          <w:rFonts w:ascii="仿宋" w:eastAsia="仿宋" w:hAnsi="仿宋" w:cs="宋体" w:hint="eastAsia"/>
          <w:bCs/>
          <w:sz w:val="28"/>
          <w:szCs w:val="28"/>
        </w:rPr>
        <w:t>“青春”</w:t>
      </w:r>
    </w:p>
    <w:p w:rsidR="00FB32CB" w:rsidRDefault="00A80376">
      <w:pPr>
        <w:rPr>
          <w:rFonts w:ascii="仿宋" w:eastAsia="仿宋" w:hAnsi="仿宋" w:cs="宋体"/>
          <w:bCs/>
          <w:sz w:val="28"/>
          <w:szCs w:val="28"/>
        </w:rPr>
      </w:pPr>
      <w:r>
        <w:rPr>
          <w:rFonts w:ascii="仿宋" w:eastAsia="仿宋" w:hAnsi="仿宋" w:cs="宋体"/>
          <w:bCs/>
          <w:sz w:val="28"/>
          <w:szCs w:val="28"/>
        </w:rPr>
        <w:t xml:space="preserve">  </w:t>
      </w:r>
      <w:r>
        <w:rPr>
          <w:rFonts w:ascii="仿宋" w:eastAsia="仿宋" w:hAnsi="仿宋" w:cs="宋体" w:hint="eastAsia"/>
          <w:bCs/>
          <w:sz w:val="28"/>
          <w:szCs w:val="28"/>
        </w:rPr>
        <w:t>美术与设计学院</w:t>
      </w:r>
      <w:r>
        <w:rPr>
          <w:rFonts w:ascii="仿宋" w:eastAsia="仿宋" w:hAnsi="仿宋" w:cs="宋体"/>
          <w:bCs/>
          <w:sz w:val="28"/>
          <w:szCs w:val="28"/>
        </w:rPr>
        <w:t>2015</w:t>
      </w:r>
      <w:r>
        <w:rPr>
          <w:rFonts w:ascii="仿宋" w:eastAsia="仿宋" w:hAnsi="仿宋" w:cs="宋体" w:hint="eastAsia"/>
          <w:bCs/>
          <w:sz w:val="28"/>
          <w:szCs w:val="28"/>
        </w:rPr>
        <w:t>级产品造型设计</w:t>
      </w:r>
    </w:p>
    <w:p w:rsidR="00FB32CB" w:rsidRDefault="00A80376">
      <w:pPr>
        <w:ind w:firstLineChars="1650" w:firstLine="4620"/>
        <w:rPr>
          <w:rFonts w:ascii="仿宋" w:eastAsia="仿宋" w:hAnsi="仿宋" w:cs="宋体"/>
          <w:bCs/>
          <w:sz w:val="28"/>
          <w:szCs w:val="28"/>
        </w:rPr>
      </w:pPr>
      <w:r>
        <w:rPr>
          <w:rFonts w:ascii="仿宋" w:eastAsia="仿宋" w:hAnsi="仿宋" w:cs="宋体" w:hint="eastAsia"/>
          <w:bCs/>
          <w:sz w:val="28"/>
          <w:szCs w:val="28"/>
        </w:rPr>
        <w:t>“修身明智，良好品质伴我行”</w:t>
      </w:r>
    </w:p>
    <w:p w:rsidR="00FB32CB" w:rsidRDefault="00A80376">
      <w:pPr>
        <w:rPr>
          <w:rFonts w:ascii="仿宋" w:eastAsia="仿宋" w:hAnsi="仿宋" w:cs="宋体"/>
          <w:sz w:val="28"/>
          <w:szCs w:val="28"/>
        </w:rPr>
      </w:pPr>
      <w:r>
        <w:rPr>
          <w:rFonts w:ascii="仿宋" w:eastAsia="仿宋" w:hAnsi="仿宋" w:cs="宋体"/>
          <w:sz w:val="28"/>
          <w:szCs w:val="28"/>
        </w:rPr>
        <w:t xml:space="preserve"> </w:t>
      </w:r>
    </w:p>
    <w:sectPr w:rsidR="00FB32C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FA" w:rsidRDefault="008A2DFA">
      <w:r>
        <w:separator/>
      </w:r>
    </w:p>
  </w:endnote>
  <w:endnote w:type="continuationSeparator" w:id="0">
    <w:p w:rsidR="008A2DFA" w:rsidRDefault="008A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B" w:rsidRDefault="00A80376">
    <w:pPr>
      <w:pStyle w:val="a4"/>
      <w:jc w:val="righ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PAGE   \* MERGEFORMAT</w:instrText>
    </w:r>
    <w:r>
      <w:rPr>
        <w:rFonts w:ascii="仿宋_GB2312" w:eastAsia="仿宋_GB2312"/>
        <w:sz w:val="28"/>
        <w:szCs w:val="28"/>
      </w:rPr>
      <w:fldChar w:fldCharType="separate"/>
    </w:r>
    <w:r w:rsidR="008A2DFA" w:rsidRPr="008A2DFA">
      <w:rPr>
        <w:rFonts w:ascii="仿宋_GB2312" w:eastAsia="仿宋_GB2312"/>
        <w:noProof/>
        <w:sz w:val="28"/>
        <w:szCs w:val="28"/>
        <w:lang w:val="zh-CN"/>
      </w:rPr>
      <w:t>-</w:t>
    </w:r>
    <w:r w:rsidR="008A2DFA">
      <w:rPr>
        <w:rFonts w:ascii="仿宋_GB2312" w:eastAsia="仿宋_GB2312"/>
        <w:noProof/>
        <w:sz w:val="28"/>
        <w:szCs w:val="28"/>
      </w:rPr>
      <w:t xml:space="preserve"> 1 -</w:t>
    </w:r>
    <w:r>
      <w:rPr>
        <w:rFonts w:ascii="仿宋_GB2312" w:eastAsia="仿宋_GB2312"/>
        <w:sz w:val="28"/>
        <w:szCs w:val="28"/>
      </w:rPr>
      <w:fldChar w:fldCharType="end"/>
    </w:r>
  </w:p>
  <w:p w:rsidR="00FB32CB" w:rsidRDefault="00FB32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FA" w:rsidRDefault="008A2DFA">
      <w:r>
        <w:separator/>
      </w:r>
    </w:p>
  </w:footnote>
  <w:footnote w:type="continuationSeparator" w:id="0">
    <w:p w:rsidR="008A2DFA" w:rsidRDefault="008A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CB"/>
    <w:rsid w:val="008A2DFA"/>
    <w:rsid w:val="008E0A79"/>
    <w:rsid w:val="00A80376"/>
    <w:rsid w:val="00DB70A2"/>
    <w:rsid w:val="00FB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Pr>
      <w:rFonts w:ascii="Times New Roman" w:hAnsi="Times New Roman" w:cs="Times New Roman"/>
      <w:sz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basedOn w:val="a0"/>
    <w:link w:val="a4"/>
    <w:uiPriority w:val="99"/>
    <w:rPr>
      <w:rFonts w:ascii="Times New Roman" w:hAnsi="Times New Roman"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Pr>
      <w:rFonts w:ascii="Times New Roman" w:hAnsi="Times New Roman" w:cs="Times New Roman"/>
      <w:sz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character" w:customStyle="1" w:styleId="Char0">
    <w:name w:val="页脚 Char"/>
    <w:basedOn w:val="a0"/>
    <w:link w:val="a4"/>
    <w:uiPriority w:val="99"/>
    <w:rPr>
      <w:rFonts w:ascii="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290</Words>
  <Characters>1655</Characters>
  <Application>Microsoft Office Word</Application>
  <DocSecurity>0</DocSecurity>
  <Lines>13</Lines>
  <Paragraphs>3</Paragraphs>
  <ScaleCrop>false</ScaleCrop>
  <Company>Lenovo</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2016-10-14T08:48:00Z</dcterms:created>
  <dcterms:modified xsi:type="dcterms:W3CDTF">2016-10-14T08:48:00Z</dcterms:modified>
</cp:coreProperties>
</file>