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>
        <w:rPr>
          <w:rFonts w:hint="eastAsia" w:ascii="宋体" w:hAnsi="宋体"/>
          <w:b/>
          <w:color w:val="FF0000"/>
          <w:spacing w:val="4"/>
          <w:w w:val="50"/>
          <w:kern w:val="0"/>
          <w:sz w:val="110"/>
          <w:szCs w:val="110"/>
          <w:fitText w:val="8384" w:id="0"/>
        </w:rPr>
        <w:t>中共泉州师院纪律检查委员会文</w:t>
      </w:r>
      <w:r>
        <w:rPr>
          <w:rFonts w:hint="eastAsia" w:ascii="宋体" w:hAnsi="宋体"/>
          <w:b/>
          <w:color w:val="FF0000"/>
          <w:spacing w:val="-21"/>
          <w:w w:val="50"/>
          <w:kern w:val="0"/>
          <w:sz w:val="110"/>
          <w:szCs w:val="110"/>
          <w:fitText w:val="8384" w:id="0"/>
        </w:rPr>
        <w:t>件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泉师院纪委〔201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号</w:t>
      </w:r>
    </w:p>
    <w:p>
      <w:pPr>
        <w:pStyle w:val="2"/>
        <w:spacing w:line="900" w:lineRule="exac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ascii="仿宋_GB2312" w:eastAsia="仿宋_GB2312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81280</wp:posOffset>
                </wp:positionV>
                <wp:extent cx="5400675" cy="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.25pt;margin-top:6.4pt;height:0pt;width:425.25pt;z-index:251666432;mso-width-relative:page;mso-height-relative:page;" filled="f" stroked="t" coordsize="21600,21600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关于“五一”、端午期间贯彻落实中央八项规定精神的通知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各二级党委（党总支）、各单位：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“五一”、端午节将至，为驰而不息纠正“四风”，营造风清气正节日氛围，现就贯彻落实中央八项规定精神有关事项通知如下：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一、提高思想认识。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把五一端午期间纠正“四风”作为一项重要任务来抓，克服松懈情绪，认真研究部署，采取有力措施，坚决遏制不良风气反弹回潮。要结合“两学一做”学习教育和贯彻新修订的《中国共产党廉洁自律准则》、《中国共产党纪律处分条例》，加强党章党规党纪教育，通过多种形式，向党员干部发信号、打招呼、提要求，营造崇廉尚俭的节日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二、严格落实中央八项规定精神。“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五一”期间，严禁违规发放津补贴，特别是以节日费、慰问金、劳保费等巧立名目发放福利；“五一”、端午期间，严禁违规用公款购送礼品礼金。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三、严肃执纪问责。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纪委将采取随机抽查、明察暗访等方式，对重点单位、重点问题进行重点督查，对顶风违纪行为以及问题突出的单位，坚决实行“一案双查四问责”，既追究当事人责任，也追究相关领导责任，既追究主体责任也追究监督责任。强化曝光力度，凡受到党纪政纪处分的，都予以点名道姓通报曝光。校纪委设置举报电话（22919635），受理“四风”问题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请各单位在6月13日前，将本单位落实情况书面报告校纪委办（行政办公楼506室）。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中共泉州师范学院纪律检查委员会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2016年4月29日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ascii="仿宋_GB2312" w:hAnsi="宋体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09.5pt;z-index:251661312;mso-width-relative:page;mso-height-relative:page;" filled="f" stroked="t" coordsize="21600,21600" o:gfxdata="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MNTryzwAAAAIBAAAPAAAAAAAAAAEAIAAAACIAAABkcnMvZG93bnJldi54&#10;bWxQSwECFAAUAAAACACHTuJAoVhdn8oBAACOAwAADgAAAAAAAAABACAAAAAe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3.8pt;height:0pt;width:409.5pt;z-index:251662336;mso-width-relative:page;mso-height-relative:page;" filled="f" stroked="t" coordsize="21600,21600" o:gfxdata="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SPmux1AAAAAYBAAAPAAAAAAAAAAEAIAAAACIAAABkcnMvZG93&#10;bnJldi54bWxQSwECFAAUAAAACACHTuJAmRJmlcsBAACN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</w:rPr>
        <w:t>抄送：校领导。</w:t>
      </w:r>
    </w:p>
    <w:p>
      <w:pPr>
        <w:tabs>
          <w:tab w:val="left" w:pos="7920"/>
        </w:tabs>
        <w:ind w:firstLine="300" w:firstLineChars="1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8.6pt;height:0pt;width:409.5pt;z-index:251663360;mso-width-relative:page;mso-height-relative:page;" filled="f" stroked="t" coordsize="21600,21600" o:gfxdata="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46dra0wAAAAYBAAAPAAAAAAAAAAEAIAAAACIAAABkcnMvZG93&#10;bnJldi54bWxQSwECFAAUAAAACACHTuJAcFs438wBAACOAwAADgAAAAAAAAABACAAAAAiAQAAZHJz&#10;L2Uyb0RvYy54bWxQSwUGAAAAAAYABgBZAQAAY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</w:rPr>
        <w:t>泉州师范学院</w:t>
      </w:r>
      <w:r>
        <w:rPr>
          <w:rFonts w:hint="eastAsia" w:ascii="仿宋" w:hAnsi="仿宋" w:eastAsia="仿宋"/>
          <w:sz w:val="30"/>
          <w:szCs w:val="30"/>
          <w:lang w:eastAsia="zh-CN"/>
        </w:rPr>
        <w:t>纪委</w:t>
      </w:r>
      <w:r>
        <w:rPr>
          <w:rFonts w:hint="eastAsia" w:ascii="仿宋" w:hAnsi="仿宋" w:eastAsia="仿宋"/>
          <w:sz w:val="30"/>
          <w:szCs w:val="30"/>
        </w:rPr>
        <w:t>办公室          2016年4月2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23B37"/>
    <w:rsid w:val="1E2F514A"/>
    <w:rsid w:val="21BC3C70"/>
    <w:rsid w:val="29751D1D"/>
    <w:rsid w:val="42D02B34"/>
    <w:rsid w:val="450B4D4F"/>
    <w:rsid w:val="63C62FAD"/>
    <w:rsid w:val="7A91772F"/>
    <w:rsid w:val="7AA11F47"/>
    <w:rsid w:val="7C2655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2016-04-29T03:09:00Z</cp:lastPrinted>
  <dcterms:modified xsi:type="dcterms:W3CDTF">2016-04-29T06:38:14Z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