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Style w:val="3"/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Style w:val="3"/>
          <w:rFonts w:hint="eastAsia" w:ascii="仿宋_GB2312" w:hAnsi="宋体" w:eastAsia="仿宋_GB2312"/>
          <w:sz w:val="28"/>
          <w:szCs w:val="28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BOPPPS教学设计实作工作坊安排表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Style w:val="3"/>
          <w:rFonts w:hint="eastAsia" w:ascii="仿宋_GB2312" w:hAnsi="宋体" w:eastAsia="仿宋_GB2312"/>
          <w:sz w:val="32"/>
          <w:szCs w:val="32"/>
          <w:lang w:val="en-US" w:eastAsia="zh-CN"/>
        </w:rPr>
      </w:pPr>
    </w:p>
    <w:tbl>
      <w:tblPr>
        <w:tblStyle w:val="5"/>
        <w:tblW w:w="900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4958"/>
        <w:gridCol w:w="2040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1987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49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52" w:hRule="atLeast"/>
        </w:trPr>
        <w:tc>
          <w:tcPr>
            <w:tcW w:w="198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5月25日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(星期五）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∶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30-12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∶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00</w:t>
            </w:r>
          </w:p>
        </w:tc>
        <w:tc>
          <w:tcPr>
            <w:tcW w:w="49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1.工作坊开场，工作坊流程介绍</w:t>
            </w:r>
          </w:p>
        </w:tc>
        <w:tc>
          <w:tcPr>
            <w:tcW w:w="20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特教楼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教师发展中心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B-501室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52" w:hRule="atLeast"/>
        </w:trPr>
        <w:tc>
          <w:tcPr>
            <w:tcW w:w="19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2.信息时代教学与教学设计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52" w:hRule="atLeast"/>
        </w:trPr>
        <w:tc>
          <w:tcPr>
            <w:tcW w:w="19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3.BOPPPS有效教学结构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52" w:hRule="atLeast"/>
        </w:trPr>
        <w:tc>
          <w:tcPr>
            <w:tcW w:w="19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4.小组合作设计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52" w:hRule="atLeast"/>
        </w:trPr>
        <w:tc>
          <w:tcPr>
            <w:tcW w:w="19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5.设计展评（评选最佳设计奖）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52" w:hRule="atLeast"/>
        </w:trPr>
        <w:tc>
          <w:tcPr>
            <w:tcW w:w="19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5月25日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（星期五）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∶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00-14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∶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00</w:t>
            </w:r>
          </w:p>
        </w:tc>
        <w:tc>
          <w:tcPr>
            <w:tcW w:w="49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小组完善设计</w:t>
            </w: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52" w:hRule="atLeast"/>
        </w:trPr>
        <w:tc>
          <w:tcPr>
            <w:tcW w:w="198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5月25日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（星期五）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∶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00-17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∶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00</w:t>
            </w:r>
          </w:p>
        </w:tc>
        <w:tc>
          <w:tcPr>
            <w:tcW w:w="49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1.小组设计作品分享（评奖）</w:t>
            </w:r>
          </w:p>
        </w:tc>
        <w:tc>
          <w:tcPr>
            <w:tcW w:w="20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特教楼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教师发展中心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B-501室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52" w:hRule="atLeast"/>
        </w:trPr>
        <w:tc>
          <w:tcPr>
            <w:tcW w:w="19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2.BOPPPS教学设计案例分享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52" w:hRule="atLeast"/>
        </w:trPr>
        <w:tc>
          <w:tcPr>
            <w:tcW w:w="19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3.微格教学与演练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52" w:hRule="atLeast"/>
        </w:trPr>
        <w:tc>
          <w:tcPr>
            <w:tcW w:w="19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4.微格演练与回馈技巧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52" w:hRule="atLeast"/>
        </w:trPr>
        <w:tc>
          <w:tcPr>
            <w:tcW w:w="19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5.BOPPPS微格教学情景剧场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5月25日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（星期五）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∶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00-</w:t>
            </w:r>
          </w:p>
        </w:tc>
        <w:tc>
          <w:tcPr>
            <w:tcW w:w="495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参训者完成BOPPPS微型课程课件制作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自定</w:t>
            </w:r>
          </w:p>
        </w:tc>
      </w:tr>
    </w:tbl>
    <w:p>
      <w:pPr>
        <w:numPr>
          <w:ilvl w:val="0"/>
          <w:numId w:val="0"/>
        </w:numPr>
        <w:jc w:val="left"/>
        <w:rPr>
          <w:rStyle w:val="3"/>
          <w:rFonts w:hint="eastAsia" w:ascii="仿宋_GB2312" w:hAnsi="宋体" w:eastAsia="仿宋_GB2312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Style w:val="3"/>
          <w:rFonts w:hint="eastAsia" w:ascii="仿宋_GB2312" w:hAnsi="宋体" w:eastAsia="仿宋_GB2312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Style w:val="3"/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Style w:val="3"/>
          <w:rFonts w:hint="eastAsia" w:ascii="仿宋_GB2312" w:hAnsi="宋体" w:eastAsia="仿宋_GB2312"/>
          <w:sz w:val="28"/>
          <w:szCs w:val="28"/>
          <w:lang w:val="en-US" w:eastAsia="zh-CN"/>
        </w:rPr>
        <w:t>(续上页）</w:t>
      </w:r>
    </w:p>
    <w:tbl>
      <w:tblPr>
        <w:tblStyle w:val="5"/>
        <w:tblW w:w="900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5003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500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20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5月26日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（星期六）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∶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30-12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∶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00</w:t>
            </w:r>
          </w:p>
        </w:tc>
        <w:tc>
          <w:tcPr>
            <w:tcW w:w="500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BOPPPS微格教学分组演练</w:t>
            </w:r>
          </w:p>
        </w:tc>
        <w:tc>
          <w:tcPr>
            <w:tcW w:w="20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各组演练室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8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5月26日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（星期六）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∶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00-17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∶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00</w:t>
            </w:r>
          </w:p>
        </w:tc>
        <w:tc>
          <w:tcPr>
            <w:tcW w:w="500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1.教师代表演练展示，集中回馈</w:t>
            </w:r>
          </w:p>
        </w:tc>
        <w:tc>
          <w:tcPr>
            <w:tcW w:w="201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特教楼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教师发展中心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B-501室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0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2.BOPPPS演练总结</w:t>
            </w:r>
          </w:p>
        </w:tc>
        <w:tc>
          <w:tcPr>
            <w:tcW w:w="201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0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3.神秘彩蛋</w:t>
            </w:r>
          </w:p>
        </w:tc>
        <w:tc>
          <w:tcPr>
            <w:tcW w:w="201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52" w:hRule="atLeast"/>
        </w:trPr>
        <w:tc>
          <w:tcPr>
            <w:tcW w:w="19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0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4.BOPPPS工作坊回顾总结</w:t>
            </w:r>
          </w:p>
        </w:tc>
        <w:tc>
          <w:tcPr>
            <w:tcW w:w="201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415A5"/>
    <w:rsid w:val="28F415A5"/>
    <w:rsid w:val="3F645584"/>
    <w:rsid w:val="563B4C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Cs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2018-05-11T03:32:00Z</dcterms:created>
  <dc:creator>Administrator</dc:creator>
  <cp:lastModifiedBy>Administrator</cp:lastModifiedBy>
  <cp:lastPrinted>2018-05-15T08:18:09Z</cp:lastPrinted>
  <dcterms:modified xsi:type="dcterms:W3CDTF">2018-05-15T08:38:34Z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