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afterLines="200"/>
        <w:ind w:right="-1680" w:rightChars="-800"/>
        <w:jc w:val="left"/>
        <w:rPr>
          <w:rFonts w:ascii="方正小标宋简体" w:eastAsia="方正小标宋简体"/>
          <w:b w:val="0"/>
          <w:spacing w:val="120"/>
          <w:w w:val="100"/>
          <w:sz w:val="120"/>
          <w:szCs w:val="120"/>
        </w:rPr>
      </w:pPr>
      <w:r>
        <w:rPr>
          <w:w w:val="80"/>
          <w:sz w:val="120"/>
        </w:rPr>
        <w:pict>
          <v:shape id="_x0000_s1028" o:spid="_x0000_s1028" o:spt="175" type="#_x0000_t175" style="position:absolute;left:0pt;margin-left:0.2pt;margin-top:99.4pt;height:59.55pt;width:437.9pt;z-index:251659264;mso-width-relative:page;mso-height-relative:page;" fillcolor="#FF0000" filled="t" stroked="t" coordsize="21600,21600" adj="0">
            <v:path/>
            <v:fill on="t" focussize="0,0"/>
            <v:stroke color="#FF0000"/>
            <v:imagedata o:title=""/>
            <o:lock v:ext="edit"/>
            <v:textpath on="t" fitshape="t" fitpath="t" trim="t" xscale="f" string="泉州师范学院办公室文件" style="font-family:方正小标宋简体;font-size:36pt;v-text-align:stretch-justify;"/>
          </v:shape>
        </w:pict>
      </w:r>
    </w:p>
    <w:p>
      <w:pPr>
        <w:spacing w:line="340" w:lineRule="exact"/>
        <w:jc w:val="center"/>
        <w:rPr>
          <w:rFonts w:ascii="仿宋_GB2312" w:eastAsia="仿宋_GB2312"/>
          <w:sz w:val="32"/>
          <w:szCs w:val="32"/>
        </w:rPr>
      </w:pPr>
      <w:bookmarkStart w:id="0" w:name="wcurFileNO"/>
      <w:bookmarkEnd w:id="0"/>
    </w:p>
    <w:p>
      <w:pPr>
        <w:tabs>
          <w:tab w:val="left" w:pos="7513"/>
        </w:tabs>
        <w:ind w:right="183" w:rightChars="87"/>
        <w:jc w:val="center"/>
        <w:rPr>
          <w:rFonts w:ascii="仿宋_GB2312" w:eastAsia="仿宋_GB2312"/>
          <w:sz w:val="32"/>
        </w:rPr>
      </w:pPr>
      <w:bookmarkStart w:id="1" w:name="文件编号"/>
      <w:r>
        <w:rPr>
          <w:rFonts w:hint="eastAsia" w:ascii="仿宋_GB2312" w:eastAsia="仿宋_GB2312"/>
          <w:sz w:val="32"/>
        </w:rPr>
        <w:t>校办〔</w:t>
      </w:r>
      <w:r>
        <w:rPr>
          <w:rFonts w:ascii="仿宋_GB2312" w:eastAsia="仿宋_GB2312"/>
          <w:sz w:val="32"/>
        </w:rPr>
        <w:t>20</w:t>
      </w:r>
      <w:r>
        <w:rPr>
          <w:rFonts w:hint="eastAsia" w:ascii="仿宋_GB2312" w:eastAsia="仿宋_GB2312"/>
          <w:sz w:val="32"/>
          <w:lang w:val="en-US" w:eastAsia="zh-CN"/>
        </w:rPr>
        <w:t>21</w:t>
      </w:r>
      <w:r>
        <w:rPr>
          <w:rFonts w:hint="eastAsia" w:ascii="仿宋_GB2312" w:eastAsia="仿宋_GB2312"/>
          <w:sz w:val="32"/>
        </w:rPr>
        <w:t>〕</w:t>
      </w:r>
      <w:bookmarkEnd w:id="1"/>
      <w:r>
        <w:rPr>
          <w:rFonts w:hint="eastAsia" w:ascii="仿宋_GB2312" w:eastAsia="仿宋_GB2312"/>
          <w:sz w:val="32"/>
          <w:lang w:val="en-US" w:eastAsia="zh-CN"/>
        </w:rPr>
        <w:t>4</w:t>
      </w:r>
      <w:r>
        <w:rPr>
          <w:rFonts w:hint="eastAsia" w:ascii="仿宋_GB2312" w:eastAsia="仿宋_GB2312"/>
          <w:sz w:val="32"/>
        </w:rPr>
        <w:t>号</w:t>
      </w:r>
    </w:p>
    <w:p>
      <w:pPr>
        <w:pStyle w:val="11"/>
        <w:spacing w:line="560" w:lineRule="exact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pict>
          <v:shape id="_x0000_s1027" o:spid="_x0000_s1027" o:spt="32" type="#_x0000_t32" style="position:absolute;left:0pt;margin-left:-2.25pt;margin-top:3.65pt;height:0.05pt;width:436.55pt;mso-position-horizontal-relative:margin;z-index:251660288;mso-width-relative:page;mso-height-relative:page;" filled="f" stroked="t" coordsize="21600,21600" o:gfxdata="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Qk+ZX9QAAAAGAQAA&#10;DwAAAAAAAAABACAAAAAiAAAAZHJzL2Rvd25yZXYueG1sUEsBAhQAFAAAAAgAh07iQFIvJXHkAQAA&#10;pwMAAA4AAAAAAAAAAQAgAAAAIwEAAGRycy9lMm9Eb2MueG1sUEsFBgAAAAAGAAYAWQEAAHkFAAAA&#10;AA==&#10;">
            <v:path arrowok="t"/>
            <v:fill on="f" focussize="0,0"/>
            <v:stroke weight="2.83464566929134pt" color="#FF0000"/>
            <v:imagedata o:title=""/>
            <o:lock v:ext="edit"/>
          </v:shape>
        </w:pic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泉州师范学院办公</w:t>
      </w: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1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1"/>
          <w:sz w:val="44"/>
          <w:szCs w:val="44"/>
          <w:lang w:eastAsia="zh-CN"/>
        </w:rPr>
        <w:t>关于20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1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1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1"/>
          <w:sz w:val="44"/>
          <w:szCs w:val="44"/>
          <w:lang w:val="en-US" w:eastAsia="zh-CN"/>
        </w:rPr>
        <w:t>“五一”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11"/>
          <w:sz w:val="44"/>
          <w:szCs w:val="44"/>
          <w:lang w:eastAsia="zh-CN"/>
        </w:rPr>
        <w:t>劳动节放假安排的通知</w:t>
      </w:r>
    </w:p>
    <w:p>
      <w:pPr>
        <w:widowControl/>
        <w:spacing w:line="360" w:lineRule="auto"/>
        <w:rPr>
          <w:rFonts w:ascii="仿宋_GB2312" w:eastAsia="仿宋_GB2312" w:cs="仿宋_GB2312"/>
          <w:color w:val="2B2B2B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  <w:t>各学院、机关各部（处、室）、各直属单位：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  <w:t>根据《国务院办公厅关于20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  <w:t>年部分节假日安排的通知》（国办发明电〔20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  <w:t>〕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  <w:t>号）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eastAsia="zh-CN"/>
        </w:rPr>
        <w:t>精神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  <w:t>，现将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eastAsia="zh-CN"/>
        </w:rPr>
        <w:t>我校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2021年“五一”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</w:rPr>
        <w:t>劳动节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  <w:t>放假有关事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eastAsia="zh-CN"/>
        </w:rPr>
        <w:t>项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  <w:t>通知如下：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40" w:firstLineChars="200"/>
        <w:textAlignment w:val="auto"/>
        <w:rPr>
          <w:rFonts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一、放假时间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5月1日（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0"/>
          <w:sz w:val="32"/>
          <w:szCs w:val="32"/>
        </w:rPr>
        <w:t>星期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六，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“五一”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0"/>
          <w:sz w:val="32"/>
          <w:szCs w:val="32"/>
        </w:rPr>
        <w:t>劳动节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）至5月5日（星期三）放假调休，共5天。4月25日（星期日）、5月8日（星期六）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正常上班、上课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。4月25日（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星期日</w:t>
      </w:r>
      <w:r>
        <w:rPr>
          <w:rFonts w:hint="eastAsia" w:ascii="仿宋_GB2312" w:hAnsi="Times New Roman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）补上5月4日（星期二）的课，5月8日（星期六）补上5月5日（星期三）的课。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640" w:firstLineChars="200"/>
        <w:textAlignment w:val="auto"/>
        <w:rPr>
          <w:rFonts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二、有关要求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  <w:t>1.为保证正常的教学秩序，教务处、各教学单位要根据放假时间做好教学工作安排，并通知到任课教师和学生。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  <w:t>.各单位要时刻绷紧疫情防控这根弦，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强化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  <w:t>疫情防控常态化的师生外出管理和安全教育工作。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要做好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  <w:t>节日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期间校园防控工作，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强化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值班值守，加强重点区域巡查，严把校门关，严格执行进出校登记制度，落实亮码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测温措施。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3.各单位要加强宣传教育，加强新冠肺炎等重点传染病防控和安全出游知识宣传。正确引导师生员工科学佩戴口罩，注意勤洗手和个人卫生，咳嗽、打喷嚏时注意遮挡。引导师生员工节日期间尽量减少大规模人员聚集性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  <w:t>.节假日期间为事故多发期，学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eastAsia="zh-CN"/>
        </w:rPr>
        <w:t>工部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  <w:t>、团委会、各二级学院要加强学生假期交通安全、食品安全、防骗、</w:t>
      </w:r>
      <w:r>
        <w:rPr>
          <w:rFonts w:hint="eastAsia" w:ascii="仿宋_GB2312" w:eastAsia="仿宋_GB2312" w:cs="仿宋_GB2312"/>
          <w:color w:val="auto"/>
          <w:kern w:val="0"/>
          <w:sz w:val="30"/>
          <w:szCs w:val="30"/>
        </w:rPr>
        <w:t>防盗、防火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  <w:t>等安全常识教育，密切掌握假期学生去向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  <w:t>学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eastAsia="zh-CN"/>
        </w:rPr>
        <w:t>工部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  <w:t>要及时做好学生离校、返校情况统计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  <w:t>并及时上报学校主要领导、分管领导，报党政办和行政总值班室备案。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  <w:t>.放假前，保卫处、后勤管理处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实验室与设备管理处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  <w:t>要组织开展安全检查，特别是加强对重点部位的检查，落实各项安全措施，确保校园安定稳定。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  <w:t>.放假期间，严格执行学校行政总值班制度及各类值班制度，严肃值班纪律。学工部、后勤管理处、保卫处、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eastAsia="zh-CN"/>
        </w:rPr>
        <w:t>南安校区管委会、鲤城校区管委会、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  <w:t>各二级学院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eastAsia="zh-CN"/>
        </w:rPr>
        <w:t>自行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  <w:t>组织安排好值班工作。机关各部门根据工作需要安排值班。各单位负责人务必保持通讯畅通，做好信息报送和突发事件处置工作。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kern w:val="0"/>
          <w:sz w:val="30"/>
          <w:szCs w:val="30"/>
        </w:rPr>
      </w:pP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  <w:t>.节假日期间，各单位要认真贯彻落实中央八项规定精神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eastAsia="zh-CN"/>
        </w:rPr>
        <w:t>及省、市有关规定</w:t>
      </w: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</w:rPr>
        <w:t>，切实加强党风廉政建设。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仿宋_GB2312" w:eastAsia="仿宋_GB2312" w:cs="仿宋_GB2312"/>
          <w:color w:val="auto"/>
          <w:kern w:val="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仿宋_GB2312" w:eastAsia="仿宋_GB2312" w:cs="仿宋_GB2312"/>
          <w:color w:val="auto"/>
          <w:kern w:val="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仿宋_GB2312" w:eastAsia="仿宋_GB2312" w:cs="仿宋_GB2312"/>
          <w:color w:val="auto"/>
          <w:kern w:val="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eastAsia" w:ascii="仿宋_GB2312" w:eastAsia="仿宋_GB2312" w:cs="仿宋_GB2312"/>
          <w:color w:val="auto"/>
          <w:kern w:val="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480" w:firstLineChars="1400"/>
        <w:textAlignment w:val="auto"/>
        <w:outlineLvl w:val="9"/>
        <w:rPr>
          <w:rFonts w:asci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</w:rPr>
        <w:t>泉州师范学院办公室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outlineLvl w:val="9"/>
        <w:rPr>
          <w:rFonts w:asci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</w:rPr>
        <w:t xml:space="preserve">                       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</w:rPr>
        <w:t xml:space="preserve"> 20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ascii="仿宋_GB2312" w:eastAsia="仿宋_GB2312" w:cs="仿宋_GB2312"/>
          <w:color w:val="auto"/>
          <w:kern w:val="0"/>
          <w:sz w:val="30"/>
          <w:szCs w:val="30"/>
        </w:rPr>
      </w:pPr>
    </w:p>
    <w:tbl>
      <w:tblPr>
        <w:tblStyle w:val="6"/>
        <w:tblpPr w:leftFromText="180" w:rightFromText="180" w:vertAnchor="text" w:horzAnchor="page" w:tblpX="1840" w:tblpY="722"/>
        <w:tblW w:w="8522" w:type="dxa"/>
        <w:tblInd w:w="0" w:type="dxa"/>
        <w:tblBorders>
          <w:top w:val="single" w:color="000000" w:themeColor="text1" w:sz="12" w:space="0"/>
          <w:left w:val="none" w:color="auto" w:sz="0" w:space="0"/>
          <w:bottom w:val="single" w:color="000000" w:themeColor="text1" w:sz="12" w:space="0"/>
          <w:right w:val="none" w:color="auto" w:sz="0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280" w:firstLineChars="100"/>
              <w:textAlignment w:val="auto"/>
              <w:outlineLvl w:val="9"/>
              <w:rPr>
                <w:rFonts w:asci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泉州师范学院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党政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办公室              20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日印发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E3908"/>
    <w:rsid w:val="00037AD3"/>
    <w:rsid w:val="000D7000"/>
    <w:rsid w:val="001543B6"/>
    <w:rsid w:val="001A056C"/>
    <w:rsid w:val="00255D44"/>
    <w:rsid w:val="00331CDE"/>
    <w:rsid w:val="0039060C"/>
    <w:rsid w:val="005924E6"/>
    <w:rsid w:val="006C1816"/>
    <w:rsid w:val="006E758C"/>
    <w:rsid w:val="00881C87"/>
    <w:rsid w:val="008D182B"/>
    <w:rsid w:val="008D1DDD"/>
    <w:rsid w:val="00A85A8A"/>
    <w:rsid w:val="00AE3908"/>
    <w:rsid w:val="00D44485"/>
    <w:rsid w:val="00E2208C"/>
    <w:rsid w:val="00F3272B"/>
    <w:rsid w:val="01297D72"/>
    <w:rsid w:val="04E06275"/>
    <w:rsid w:val="08F3072A"/>
    <w:rsid w:val="0D1C1C57"/>
    <w:rsid w:val="0DD15AC4"/>
    <w:rsid w:val="0EE7118F"/>
    <w:rsid w:val="12E36C62"/>
    <w:rsid w:val="13087DBB"/>
    <w:rsid w:val="14F97B1E"/>
    <w:rsid w:val="1539576A"/>
    <w:rsid w:val="1AB86070"/>
    <w:rsid w:val="1C814707"/>
    <w:rsid w:val="1CD8050D"/>
    <w:rsid w:val="1D640271"/>
    <w:rsid w:val="1F0B71B0"/>
    <w:rsid w:val="20384CB5"/>
    <w:rsid w:val="218C2221"/>
    <w:rsid w:val="226007F1"/>
    <w:rsid w:val="23286483"/>
    <w:rsid w:val="268D332E"/>
    <w:rsid w:val="27A479F8"/>
    <w:rsid w:val="280C43EF"/>
    <w:rsid w:val="28737FCD"/>
    <w:rsid w:val="2AB22D00"/>
    <w:rsid w:val="2B28597A"/>
    <w:rsid w:val="2E3D593B"/>
    <w:rsid w:val="31242B81"/>
    <w:rsid w:val="32C4579A"/>
    <w:rsid w:val="33D26B36"/>
    <w:rsid w:val="34661250"/>
    <w:rsid w:val="358822A4"/>
    <w:rsid w:val="368A39F0"/>
    <w:rsid w:val="374104AB"/>
    <w:rsid w:val="3A43233D"/>
    <w:rsid w:val="3AB02743"/>
    <w:rsid w:val="3E4E04AE"/>
    <w:rsid w:val="43CB1CB1"/>
    <w:rsid w:val="44335984"/>
    <w:rsid w:val="45081B01"/>
    <w:rsid w:val="47213AAE"/>
    <w:rsid w:val="48633584"/>
    <w:rsid w:val="490945E3"/>
    <w:rsid w:val="4AFF4645"/>
    <w:rsid w:val="4B3E45A4"/>
    <w:rsid w:val="4B97477A"/>
    <w:rsid w:val="4BD4033D"/>
    <w:rsid w:val="4C717931"/>
    <w:rsid w:val="4E2B355B"/>
    <w:rsid w:val="4E8B52F6"/>
    <w:rsid w:val="4FD5415B"/>
    <w:rsid w:val="51B30B46"/>
    <w:rsid w:val="51CB7508"/>
    <w:rsid w:val="53106101"/>
    <w:rsid w:val="550E46BA"/>
    <w:rsid w:val="562D6299"/>
    <w:rsid w:val="57236ED5"/>
    <w:rsid w:val="57EA4F56"/>
    <w:rsid w:val="586372C5"/>
    <w:rsid w:val="58D55B87"/>
    <w:rsid w:val="5B4C6F4C"/>
    <w:rsid w:val="5BFF6384"/>
    <w:rsid w:val="5EBD14EF"/>
    <w:rsid w:val="5FA81652"/>
    <w:rsid w:val="63803249"/>
    <w:rsid w:val="63EE6996"/>
    <w:rsid w:val="641B4CF0"/>
    <w:rsid w:val="65367CB8"/>
    <w:rsid w:val="65525B81"/>
    <w:rsid w:val="66C22D43"/>
    <w:rsid w:val="68282E32"/>
    <w:rsid w:val="692305D8"/>
    <w:rsid w:val="6AF02CDD"/>
    <w:rsid w:val="6DFC44A0"/>
    <w:rsid w:val="6E7055C8"/>
    <w:rsid w:val="6EF2748D"/>
    <w:rsid w:val="6F4D4655"/>
    <w:rsid w:val="706219FD"/>
    <w:rsid w:val="70904F17"/>
    <w:rsid w:val="709527CE"/>
    <w:rsid w:val="70F504B9"/>
    <w:rsid w:val="72D467BA"/>
    <w:rsid w:val="73204877"/>
    <w:rsid w:val="73A50ACC"/>
    <w:rsid w:val="74276746"/>
    <w:rsid w:val="79D46783"/>
    <w:rsid w:val="7A286304"/>
    <w:rsid w:val="7C0F0EAF"/>
    <w:rsid w:val="7CE0219C"/>
    <w:rsid w:val="7CFC4E5B"/>
    <w:rsid w:val="7D014773"/>
    <w:rsid w:val="7D3F0CF6"/>
    <w:rsid w:val="7EB571AE"/>
    <w:rsid w:val="7ED7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qFormat/>
    <w:uiPriority w:val="99"/>
    <w:rPr>
      <w:color w:val="800080"/>
      <w:u w:val="none"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none"/>
    </w:rPr>
  </w:style>
  <w:style w:type="paragraph" w:customStyle="1" w:styleId="10">
    <w:name w:val="红头发文机关标识"/>
    <w:basedOn w:val="1"/>
    <w:qFormat/>
    <w:uiPriority w:val="0"/>
    <w:pPr>
      <w:spacing w:before="1418"/>
      <w:jc w:val="center"/>
    </w:pPr>
    <w:rPr>
      <w:rFonts w:ascii="宋体" w:hAnsi="宋体"/>
      <w:b/>
      <w:color w:val="FF0000"/>
      <w:spacing w:val="80"/>
      <w:w w:val="88"/>
      <w:sz w:val="96"/>
      <w:szCs w:val="44"/>
    </w:rPr>
  </w:style>
  <w:style w:type="paragraph" w:customStyle="1" w:styleId="11">
    <w:name w:val="发文字号"/>
    <w:basedOn w:val="1"/>
    <w:qFormat/>
    <w:uiPriority w:val="0"/>
    <w:pPr>
      <w:jc w:val="center"/>
    </w:pPr>
    <w:rPr>
      <w:rFonts w:ascii="仿宋" w:hAnsi="仿宋" w:eastAsia="仿宋"/>
      <w:sz w:val="30"/>
      <w:szCs w:val="30"/>
    </w:rPr>
  </w:style>
  <w:style w:type="character" w:customStyle="1" w:styleId="12">
    <w:name w:val="页眉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4">
    <w:name w:val="msolistparagraph"/>
    <w:basedOn w:val="1"/>
    <w:qFormat/>
    <w:uiPriority w:val="0"/>
    <w:pPr>
      <w:ind w:firstLine="420" w:firstLineChars="200"/>
    </w:pPr>
  </w:style>
  <w:style w:type="paragraph" w:customStyle="1" w:styleId="15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6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86</Words>
  <Characters>491</Characters>
  <Lines>4</Lines>
  <Paragraphs>1</Paragraphs>
  <TotalTime>23</TotalTime>
  <ScaleCrop>false</ScaleCrop>
  <LinksUpToDate>false</LinksUpToDate>
  <CharactersWithSpaces>576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2018-04-23T03:47:00Z</dcterms:created>
  <dc:creator>Lenovo User</dc:creator>
  <cp:lastModifiedBy>Administrator</cp:lastModifiedBy>
  <cp:lastPrinted>2021-04-19T14:34:07Z</cp:lastPrinted>
  <dcterms:modified xsi:type="dcterms:W3CDTF">2021-04-19T14:36:53Z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A8E3B8853BD044F99B5E0309F6942716</vt:lpwstr>
  </property>
</Properties>
</file>